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AF4D0E" w:rsidRDefault="00353AEE" w:rsidP="00B05B0B">
      <w:pPr>
        <w:tabs>
          <w:tab w:val="left" w:pos="5812"/>
        </w:tabs>
        <w:jc w:val="center"/>
        <w:rPr>
          <w:rFonts w:ascii="Palatino Linotype" w:hAnsi="Palatino Linotype"/>
        </w:rPr>
      </w:pPr>
    </w:p>
    <w:p w:rsidR="00353AEE" w:rsidRPr="00AF4D0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F4D0E">
        <w:rPr>
          <w:rFonts w:ascii="Palatino Linotype" w:hAnsi="Palatino Linotype" w:cs="Arial"/>
          <w:b/>
        </w:rPr>
        <w:t>ACTA</w:t>
      </w:r>
      <w:r w:rsidR="00780EF5" w:rsidRPr="00AF4D0E">
        <w:rPr>
          <w:rFonts w:ascii="Palatino Linotype" w:hAnsi="Palatino Linotype" w:cs="Arial"/>
          <w:b/>
        </w:rPr>
        <w:t xml:space="preserve"> RESOLUTIVA DE LA SESIÓN No. 041</w:t>
      </w:r>
      <w:r w:rsidRPr="00AF4D0E">
        <w:rPr>
          <w:rFonts w:ascii="Palatino Linotype" w:hAnsi="Palatino Linotype" w:cs="Arial"/>
          <w:b/>
        </w:rPr>
        <w:t xml:space="preserve"> - ORDINARIA</w:t>
      </w:r>
    </w:p>
    <w:p w:rsidR="00353AEE" w:rsidRPr="00AF4D0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AF4D0E">
        <w:rPr>
          <w:rFonts w:ascii="Palatino Linotype" w:hAnsi="Palatino Linotype" w:cs="Arial"/>
          <w:b/>
        </w:rPr>
        <w:t>DE LA COMISIÓN DE ORDENAMIENTO TERRITORIAL</w:t>
      </w:r>
    </w:p>
    <w:p w:rsidR="00353AEE" w:rsidRPr="00AF4D0E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AF4D0E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F4D0E">
        <w:rPr>
          <w:rFonts w:ascii="Palatino Linotype" w:hAnsi="Palatino Linotype" w:cs="Arial"/>
          <w:b/>
        </w:rPr>
        <w:t>VIERN</w:t>
      </w:r>
      <w:r w:rsidR="00337E9A" w:rsidRPr="00AF4D0E">
        <w:rPr>
          <w:rFonts w:ascii="Palatino Linotype" w:hAnsi="Palatino Linotype" w:cs="Arial"/>
          <w:b/>
        </w:rPr>
        <w:t xml:space="preserve">ES </w:t>
      </w:r>
      <w:r w:rsidR="00B05B0B" w:rsidRPr="00AF4D0E">
        <w:rPr>
          <w:rFonts w:ascii="Palatino Linotype" w:hAnsi="Palatino Linotype" w:cs="Arial"/>
          <w:b/>
        </w:rPr>
        <w:t>05 DE FEBRERO D</w:t>
      </w:r>
      <w:r w:rsidR="00353AEE" w:rsidRPr="00AF4D0E">
        <w:rPr>
          <w:rFonts w:ascii="Palatino Linotype" w:hAnsi="Palatino Linotype" w:cs="Arial"/>
          <w:b/>
        </w:rPr>
        <w:t>E 202</w:t>
      </w:r>
      <w:r w:rsidR="00B05B0B" w:rsidRPr="00AF4D0E">
        <w:rPr>
          <w:rFonts w:ascii="Palatino Linotype" w:hAnsi="Palatino Linotype" w:cs="Arial"/>
          <w:b/>
        </w:rPr>
        <w:t>1</w:t>
      </w:r>
    </w:p>
    <w:p w:rsidR="00353AEE" w:rsidRPr="00AF4D0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AF4D0E">
        <w:rPr>
          <w:rFonts w:ascii="Palatino Linotype" w:eastAsia="Batang" w:hAnsi="Palatino Linotype" w:cs="Arial"/>
          <w:lang w:eastAsia="es-ES"/>
        </w:rPr>
        <w:t>1</w:t>
      </w:r>
      <w:r w:rsidR="002721C4" w:rsidRPr="00AF4D0E">
        <w:rPr>
          <w:rFonts w:ascii="Palatino Linotype" w:eastAsia="Batang" w:hAnsi="Palatino Linotype" w:cs="Arial"/>
          <w:lang w:eastAsia="es-ES"/>
        </w:rPr>
        <w:t>0</w:t>
      </w:r>
      <w:r w:rsidR="00977FBA" w:rsidRPr="00AF4D0E">
        <w:rPr>
          <w:rFonts w:ascii="Palatino Linotype" w:eastAsia="Batang" w:hAnsi="Palatino Linotype" w:cs="Arial"/>
          <w:lang w:eastAsia="es-ES"/>
        </w:rPr>
        <w:t>h</w:t>
      </w:r>
      <w:r w:rsidRPr="00AF4D0E">
        <w:rPr>
          <w:rFonts w:ascii="Palatino Linotype" w:eastAsia="Batang" w:hAnsi="Palatino Linotype" w:cs="Arial"/>
          <w:lang w:eastAsia="es-ES"/>
        </w:rPr>
        <w:t>0</w:t>
      </w:r>
      <w:r w:rsidR="002721C4" w:rsidRPr="00AF4D0E">
        <w:rPr>
          <w:rFonts w:ascii="Palatino Linotype" w:eastAsia="Batang" w:hAnsi="Palatino Linotype" w:cs="Arial"/>
          <w:lang w:eastAsia="es-ES"/>
        </w:rPr>
        <w:t>5</w:t>
      </w:r>
      <w:r w:rsidR="00BE503B" w:rsidRPr="00AF4D0E">
        <w:rPr>
          <w:rFonts w:ascii="Palatino Linotype" w:eastAsia="Batang" w:hAnsi="Palatino Linotype" w:cs="Arial"/>
          <w:lang w:eastAsia="es-ES"/>
        </w:rPr>
        <w:t xml:space="preserve"> del </w:t>
      </w:r>
      <w:r w:rsidR="002721C4" w:rsidRPr="00AF4D0E">
        <w:rPr>
          <w:rFonts w:ascii="Palatino Linotype" w:eastAsia="Batang" w:hAnsi="Palatino Linotype" w:cs="Arial"/>
          <w:lang w:eastAsia="es-ES"/>
        </w:rPr>
        <w:t>0</w:t>
      </w:r>
      <w:r w:rsidR="00B05B0B" w:rsidRPr="00AF4D0E">
        <w:rPr>
          <w:rFonts w:ascii="Palatino Linotype" w:eastAsia="Batang" w:hAnsi="Palatino Linotype" w:cs="Arial"/>
          <w:lang w:eastAsia="es-ES"/>
        </w:rPr>
        <w:t>5</w:t>
      </w:r>
      <w:r w:rsidR="002721C4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Pr="00AF4D0E">
        <w:rPr>
          <w:rFonts w:ascii="Palatino Linotype" w:eastAsia="Batang" w:hAnsi="Palatino Linotype" w:cs="Arial"/>
          <w:lang w:eastAsia="es-ES"/>
        </w:rPr>
        <w:t xml:space="preserve">de </w:t>
      </w:r>
      <w:r w:rsidR="00B05B0B" w:rsidRPr="00AF4D0E">
        <w:rPr>
          <w:rFonts w:ascii="Palatino Linotype" w:eastAsia="Batang" w:hAnsi="Palatino Linotype" w:cs="Arial"/>
          <w:lang w:eastAsia="es-ES"/>
        </w:rPr>
        <w:t>febrero de 2021</w:t>
      </w:r>
      <w:r w:rsidRPr="00AF4D0E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780EF5" w:rsidRPr="00AF4D0E">
        <w:rPr>
          <w:rFonts w:ascii="Palatino Linotype" w:eastAsia="Batang" w:hAnsi="Palatino Linotype" w:cs="Arial"/>
          <w:lang w:eastAsia="es-ES"/>
        </w:rPr>
        <w:t>sesión No. 41</w:t>
      </w:r>
      <w:r w:rsidRPr="00AF4D0E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AF4D0E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AF4D0E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AF4D0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AF4D0E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AF4D0E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1B028D" w:rsidRPr="00AF4D0E">
        <w:rPr>
          <w:rFonts w:ascii="Palatino Linotype" w:eastAsia="Batang" w:hAnsi="Palatino Linotype" w:cs="Arial"/>
          <w:lang w:eastAsia="es-ES"/>
        </w:rPr>
        <w:t>Mario Granda</w:t>
      </w:r>
      <w:r w:rsidR="00C958BC" w:rsidRPr="00AF4D0E">
        <w:rPr>
          <w:rFonts w:ascii="Palatino Linotype" w:eastAsia="Batang" w:hAnsi="Palatino Linotype" w:cs="Arial"/>
          <w:lang w:eastAsia="es-ES"/>
        </w:rPr>
        <w:t>; y</w:t>
      </w:r>
      <w:r w:rsidR="001B028D" w:rsidRPr="00AF4D0E">
        <w:rPr>
          <w:rFonts w:ascii="Palatino Linotype" w:eastAsia="Batang" w:hAnsi="Palatino Linotype" w:cs="Arial"/>
          <w:lang w:eastAsia="es-ES"/>
        </w:rPr>
        <w:t xml:space="preserve">, </w:t>
      </w:r>
      <w:r w:rsidR="00337E9A" w:rsidRPr="00AF4D0E">
        <w:rPr>
          <w:rFonts w:ascii="Palatino Linotype" w:eastAsia="Batang" w:hAnsi="Palatino Linotype" w:cs="Arial"/>
          <w:lang w:eastAsia="es-ES"/>
        </w:rPr>
        <w:t>Andrea Hidalgo</w:t>
      </w:r>
      <w:r w:rsidR="001B028D" w:rsidRPr="00AF4D0E">
        <w:rPr>
          <w:rFonts w:ascii="Palatino Linotype" w:eastAsia="Batang" w:hAnsi="Palatino Linotype" w:cs="Arial"/>
          <w:lang w:eastAsia="es-ES"/>
        </w:rPr>
        <w:t xml:space="preserve">, </w:t>
      </w:r>
      <w:r w:rsidRPr="00AF4D0E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AF4D0E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AF4D0E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AF4D0E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AF4D0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AF4D0E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AF4D0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AF4D0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AF4D0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AF4D0E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AF4D0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F4D0E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AF4D0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AF4D0E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AF4D0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F4D0E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AF4D0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AF4D0E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AF4D0E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AF4D0E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AF4D0E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AF4D0E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AF4D0E" w:rsidRDefault="00023EBA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AF4D0E" w:rsidRDefault="00C958BC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AF4D0E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AF4D0E" w:rsidRDefault="00E55536" w:rsidP="002768BF">
      <w:pPr>
        <w:jc w:val="both"/>
        <w:rPr>
          <w:rFonts w:ascii="Palatino Linotype" w:hAnsi="Palatino Linotype"/>
        </w:rPr>
      </w:pPr>
    </w:p>
    <w:p w:rsidR="001C618A" w:rsidRPr="00AF4D0E" w:rsidRDefault="001C618A" w:rsidP="002768BF">
      <w:pPr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AF4D0E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AF4D0E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AF4D0E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AF4D0E">
        <w:rPr>
          <w:rFonts w:ascii="Palatino Linotype" w:eastAsia="Batang" w:hAnsi="Palatino Linotype" w:cs="Arial"/>
          <w:lang w:eastAsia="es-ES"/>
        </w:rPr>
        <w:t xml:space="preserve">, </w:t>
      </w:r>
      <w:r w:rsidR="00717AC6" w:rsidRPr="00AF4D0E">
        <w:rPr>
          <w:rFonts w:ascii="Palatino Linotype" w:eastAsia="Batang" w:hAnsi="Palatino Linotype" w:cs="Arial"/>
          <w:lang w:eastAsia="es-ES"/>
        </w:rPr>
        <w:t xml:space="preserve">Daniel Cano, </w:t>
      </w:r>
      <w:r w:rsidR="00A52AFC" w:rsidRPr="00AF4D0E">
        <w:rPr>
          <w:rFonts w:ascii="Palatino Linotype" w:eastAsia="Batang" w:hAnsi="Palatino Linotype" w:cs="Arial"/>
          <w:lang w:eastAsia="es-ES"/>
        </w:rPr>
        <w:t xml:space="preserve">Elizabeth Jara, </w:t>
      </w:r>
      <w:r w:rsidR="0076402A" w:rsidRPr="00AF4D0E">
        <w:rPr>
          <w:rFonts w:ascii="Palatino Linotype" w:eastAsia="Batang" w:hAnsi="Palatino Linotype" w:cs="Arial"/>
          <w:lang w:eastAsia="es-ES"/>
        </w:rPr>
        <w:t>Cristian Naranjo, Lucía Jurado,</w:t>
      </w:r>
      <w:r w:rsidR="00717AC6" w:rsidRPr="00AF4D0E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717AC6" w:rsidRPr="00AF4D0E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717AC6" w:rsidRPr="00AF4D0E">
        <w:rPr>
          <w:rFonts w:ascii="Palatino Linotype" w:eastAsia="Batang" w:hAnsi="Palatino Linotype" w:cs="Arial"/>
          <w:lang w:eastAsia="es-ES"/>
        </w:rPr>
        <w:t xml:space="preserve"> Burbano, Cisne</w:t>
      </w:r>
      <w:r w:rsidR="004717A0" w:rsidRPr="00AF4D0E">
        <w:rPr>
          <w:rFonts w:ascii="Palatino Linotype" w:eastAsia="Batang" w:hAnsi="Palatino Linotype" w:cs="Arial"/>
          <w:lang w:eastAsia="es-ES"/>
        </w:rPr>
        <w:t xml:space="preserve"> López, </w:t>
      </w:r>
      <w:r w:rsidR="00717AC6" w:rsidRPr="00AF4D0E">
        <w:rPr>
          <w:rFonts w:ascii="Palatino Linotype" w:eastAsia="Batang" w:hAnsi="Palatino Linotype" w:cs="Arial"/>
          <w:lang w:eastAsia="es-ES"/>
        </w:rPr>
        <w:t xml:space="preserve">Rogelio Echeverría; y, </w:t>
      </w:r>
      <w:r w:rsidR="0076402A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A52AFC" w:rsidRPr="00AF4D0E">
        <w:rPr>
          <w:rFonts w:ascii="Palatino Linotype" w:eastAsia="Batang" w:hAnsi="Palatino Linotype" w:cs="Arial"/>
          <w:lang w:eastAsia="es-ES"/>
        </w:rPr>
        <w:t xml:space="preserve">Miguel Hidalgo, </w:t>
      </w:r>
      <w:r w:rsidRPr="00AF4D0E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AF4D0E">
        <w:rPr>
          <w:rFonts w:ascii="Palatino Linotype" w:eastAsia="Batang" w:hAnsi="Palatino Linotype" w:cs="Arial"/>
          <w:lang w:eastAsia="es-ES"/>
        </w:rPr>
        <w:t>Luis Albán</w:t>
      </w:r>
      <w:r w:rsidR="00717AC6" w:rsidRPr="00AF4D0E">
        <w:rPr>
          <w:rFonts w:ascii="Palatino Linotype" w:eastAsia="Batang" w:hAnsi="Palatino Linotype" w:cs="Arial"/>
          <w:lang w:eastAsia="es-ES"/>
        </w:rPr>
        <w:t>, funcionario</w:t>
      </w:r>
      <w:r w:rsidR="008C4982" w:rsidRPr="00AF4D0E">
        <w:rPr>
          <w:rFonts w:ascii="Palatino Linotype" w:eastAsia="Batang" w:hAnsi="Palatino Linotype" w:cs="Arial"/>
          <w:lang w:eastAsia="es-ES"/>
        </w:rPr>
        <w:t xml:space="preserve"> de la Dirección Metropolitana</w:t>
      </w:r>
      <w:r w:rsidR="00CD13AE" w:rsidRPr="00AF4D0E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AF4D0E">
        <w:rPr>
          <w:rFonts w:ascii="Palatino Linotype" w:eastAsia="Batang" w:hAnsi="Palatino Linotype" w:cs="Arial"/>
          <w:lang w:eastAsia="es-ES"/>
        </w:rPr>
        <w:t xml:space="preserve">; </w:t>
      </w:r>
      <w:r w:rsidR="004717A0" w:rsidRPr="00AF4D0E">
        <w:rPr>
          <w:rFonts w:ascii="Palatino Linotype" w:eastAsia="Batang" w:hAnsi="Palatino Linotype" w:cs="Arial"/>
          <w:lang w:eastAsia="es-ES"/>
        </w:rPr>
        <w:t>Geovanny Ortiz</w:t>
      </w:r>
      <w:r w:rsidR="00B90A54" w:rsidRPr="00AF4D0E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AF4D0E">
        <w:rPr>
          <w:rFonts w:ascii="Palatino Linotype" w:eastAsia="Batang" w:hAnsi="Palatino Linotype" w:cs="Arial"/>
          <w:lang w:eastAsia="es-ES"/>
        </w:rPr>
        <w:t>Edison Yépez delegado de la Procuraduría Metropolitana;</w:t>
      </w:r>
      <w:r w:rsidR="00726251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AF4D0E">
        <w:rPr>
          <w:rFonts w:ascii="Palatino Linotype" w:eastAsia="Batang" w:hAnsi="Palatino Linotype" w:cs="Arial"/>
          <w:lang w:eastAsia="es-ES"/>
        </w:rPr>
        <w:t>Gabriela Espín</w:t>
      </w:r>
      <w:r w:rsidR="00717AC6" w:rsidRPr="00AF4D0E">
        <w:rPr>
          <w:rFonts w:ascii="Palatino Linotype" w:eastAsia="Batang" w:hAnsi="Palatino Linotype" w:cs="Arial"/>
          <w:lang w:eastAsia="es-ES"/>
        </w:rPr>
        <w:t>, funcionaria</w:t>
      </w:r>
      <w:r w:rsidR="0042617E" w:rsidRPr="00AF4D0E">
        <w:rPr>
          <w:rFonts w:ascii="Palatino Linotype" w:eastAsia="Batang" w:hAnsi="Palatino Linotype" w:cs="Arial"/>
          <w:lang w:eastAsia="es-ES"/>
        </w:rPr>
        <w:t xml:space="preserve"> del despacho de la concejala Soledad Benítez; Vanessa Velásquez</w:t>
      </w:r>
      <w:r w:rsidR="00717AC6" w:rsidRPr="00AF4D0E">
        <w:rPr>
          <w:rFonts w:ascii="Palatino Linotype" w:eastAsia="Batang" w:hAnsi="Palatino Linotype" w:cs="Arial"/>
          <w:lang w:eastAsia="es-ES"/>
        </w:rPr>
        <w:t xml:space="preserve"> y Johanna Vélez</w:t>
      </w:r>
      <w:r w:rsidRPr="00AF4D0E">
        <w:rPr>
          <w:rFonts w:ascii="Palatino Linotype" w:eastAsia="Batang" w:hAnsi="Palatino Linotype" w:cs="Arial"/>
          <w:lang w:eastAsia="es-ES"/>
        </w:rPr>
        <w:t>, funcionaria</w:t>
      </w:r>
      <w:r w:rsidR="004717A0" w:rsidRPr="00AF4D0E">
        <w:rPr>
          <w:rFonts w:ascii="Palatino Linotype" w:eastAsia="Batang" w:hAnsi="Palatino Linotype" w:cs="Arial"/>
          <w:lang w:eastAsia="es-ES"/>
        </w:rPr>
        <w:t>s</w:t>
      </w:r>
      <w:r w:rsidRPr="00AF4D0E">
        <w:rPr>
          <w:rFonts w:ascii="Palatino Linotype" w:eastAsia="Batang" w:hAnsi="Palatino Linotype" w:cs="Arial"/>
          <w:lang w:eastAsia="es-ES"/>
        </w:rPr>
        <w:t xml:space="preserve"> del despacho del concejal Santiago </w:t>
      </w:r>
      <w:proofErr w:type="spellStart"/>
      <w:r w:rsidRPr="00AF4D0E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AF4D0E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AF4D0E">
        <w:rPr>
          <w:rFonts w:ascii="Palatino Linotype" w:eastAsia="Batang" w:hAnsi="Palatino Linotype" w:cs="Arial"/>
          <w:lang w:eastAsia="es-ES"/>
        </w:rPr>
        <w:t>Diana Arboleda</w:t>
      </w:r>
      <w:r w:rsidR="00717AC6" w:rsidRPr="00AF4D0E">
        <w:rPr>
          <w:rFonts w:ascii="Palatino Linotype" w:eastAsia="Batang" w:hAnsi="Palatino Linotype" w:cs="Arial"/>
          <w:lang w:eastAsia="es-ES"/>
        </w:rPr>
        <w:t xml:space="preserve"> y Martín Terán</w:t>
      </w:r>
      <w:r w:rsidRPr="00AF4D0E">
        <w:rPr>
          <w:rFonts w:ascii="Palatino Linotype" w:eastAsia="Batang" w:hAnsi="Palatino Linotype" w:cs="Arial"/>
          <w:lang w:eastAsia="es-ES"/>
        </w:rPr>
        <w:t>, funcionari</w:t>
      </w:r>
      <w:r w:rsidR="00717AC6" w:rsidRPr="00AF4D0E">
        <w:rPr>
          <w:rFonts w:ascii="Palatino Linotype" w:eastAsia="Batang" w:hAnsi="Palatino Linotype" w:cs="Arial"/>
          <w:lang w:eastAsia="es-ES"/>
        </w:rPr>
        <w:t>os</w:t>
      </w:r>
      <w:r w:rsidRPr="00AF4D0E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Pr="00AF4D0E">
        <w:rPr>
          <w:rFonts w:ascii="Palatino Linotype" w:eastAsia="Batang" w:hAnsi="Palatino Linotype" w:cs="Arial"/>
          <w:lang w:eastAsia="es-ES"/>
        </w:rPr>
        <w:t>l</w:t>
      </w:r>
      <w:r w:rsidR="00DA6BB3" w:rsidRPr="00AF4D0E">
        <w:rPr>
          <w:rFonts w:ascii="Palatino Linotype" w:eastAsia="Batang" w:hAnsi="Palatino Linotype" w:cs="Arial"/>
          <w:lang w:eastAsia="es-ES"/>
        </w:rPr>
        <w:t>a</w:t>
      </w:r>
      <w:r w:rsidRPr="00AF4D0E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AF4D0E">
        <w:rPr>
          <w:rFonts w:ascii="Palatino Linotype" w:eastAsia="Batang" w:hAnsi="Palatino Linotype" w:cs="Arial"/>
          <w:lang w:eastAsia="es-ES"/>
        </w:rPr>
        <w:t>a</w:t>
      </w:r>
      <w:r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AF4D0E">
        <w:rPr>
          <w:rFonts w:ascii="Palatino Linotype" w:eastAsia="Batang" w:hAnsi="Palatino Linotype" w:cs="Arial"/>
          <w:lang w:eastAsia="es-ES"/>
        </w:rPr>
        <w:t>Andrea Hidalgo</w:t>
      </w:r>
      <w:r w:rsidRPr="00AF4D0E">
        <w:rPr>
          <w:rFonts w:ascii="Palatino Linotype" w:eastAsia="Batang" w:hAnsi="Palatino Linotype" w:cs="Arial"/>
          <w:lang w:eastAsia="es-ES"/>
        </w:rPr>
        <w:t xml:space="preserve">; </w:t>
      </w:r>
      <w:r w:rsidR="00596A75" w:rsidRPr="00AF4D0E">
        <w:rPr>
          <w:rFonts w:ascii="Palatino Linotype" w:eastAsia="Batang" w:hAnsi="Palatino Linotype" w:cs="Arial"/>
          <w:lang w:eastAsia="es-ES"/>
        </w:rPr>
        <w:t xml:space="preserve">Patricio Torres, funcionario del despacho del concejal Mario Granda; </w:t>
      </w:r>
      <w:r w:rsidRPr="00AF4D0E">
        <w:rPr>
          <w:rFonts w:ascii="Palatino Linotype" w:eastAsia="Batang" w:hAnsi="Palatino Linotype" w:cs="Arial"/>
          <w:lang w:eastAsia="es-ES"/>
        </w:rPr>
        <w:t xml:space="preserve">y, Samuel </w:t>
      </w:r>
      <w:proofErr w:type="spellStart"/>
      <w:r w:rsidRPr="00AF4D0E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AF4D0E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Pr="00AF4D0E" w:rsidRDefault="00B05B0B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AF4D0E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AF4D0E">
        <w:rPr>
          <w:rFonts w:ascii="Palatino Linotype" w:eastAsia="Batang" w:hAnsi="Palatino Linotype" w:cs="Arial"/>
          <w:lang w:eastAsia="es-ES"/>
        </w:rPr>
        <w:t>, delegada</w:t>
      </w:r>
      <w:r w:rsidR="001C618A" w:rsidRPr="00AF4D0E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</w:t>
      </w:r>
      <w:r w:rsidR="00AE5B21" w:rsidRPr="00AF4D0E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AF4D0E">
        <w:rPr>
          <w:rFonts w:ascii="Palatino Linotype" w:eastAsia="Batang" w:hAnsi="Palatino Linotype" w:cs="Arial"/>
          <w:lang w:eastAsia="es-ES"/>
        </w:rPr>
        <w:t>orden del día:</w:t>
      </w:r>
    </w:p>
    <w:p w:rsidR="00A52AFC" w:rsidRPr="00AF4D0E" w:rsidRDefault="00A52AF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1.-Conocimiento y resolución de la siguiente acta: 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1.1. Acta de la sesión No. 39 ordinaria realizada el día 08 de enero de 2021  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2.- Conocimiento y resolución de los siguientes proyectos de Ordenanza, para su tratamiento en primer debate en el Concejo Metropolitano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2.1. Ordenanza que aprueba el proceso integral de regularización del Asentamiento Humano de Hecho y Consolidado de Interés Social denominado “Reforma Ordenanza San  Miguel de </w:t>
      </w:r>
      <w:proofErr w:type="spellStart"/>
      <w:r w:rsidRPr="00AF4D0E">
        <w:rPr>
          <w:rFonts w:ascii="Palatino Linotype" w:eastAsia="Batang" w:hAnsi="Palatino Linotype" w:cs="Arial"/>
          <w:lang w:eastAsia="es-ES"/>
        </w:rPr>
        <w:t>Amagasí</w:t>
      </w:r>
      <w:proofErr w:type="spellEnd"/>
      <w:r w:rsidRPr="00AF4D0E">
        <w:rPr>
          <w:rFonts w:ascii="Palatino Linotype" w:eastAsia="Batang" w:hAnsi="Palatino Linotype" w:cs="Arial"/>
          <w:lang w:eastAsia="es-ES"/>
        </w:rPr>
        <w:t xml:space="preserve"> Etapa II”, a favor de sus copropietarios.  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2.2. Ordenanza que aprueba el proceso integral de regularización del Asentamiento Humano de Hecho y Consolidado de Interés Social denominado “Las Palmeras I Etapa”, a favor de sus copropietarios.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2.3. Ordenanza que aprueba el proceso integral de regularización del Asentamiento Humano de Hecho y Consolidado de Interés Social denominado “Villa Vega III” a favor de sus  copropietarios.  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2.4. Ordenanza que aprueba el proceso integral de regularización del Asentamiento Humano de Hecho y Consolidado de Interés Social denominado “Franklin de la Torre” a favor    de sus copropietarios.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2.5 Ordenanza que aprueba el proceso integral de regularización del Asentamiento Humano de Hecho y Consolidado de Interés Social denominado “Bellavista VII Etapa” a favor de sus copropietarios.     </w:t>
      </w: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B05B0B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>3. Varios.</w:t>
      </w:r>
    </w:p>
    <w:p w:rsidR="00C66ACD" w:rsidRPr="00AF4D0E" w:rsidRDefault="00C66ACD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9F142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La presidenta de la comisión, </w:t>
      </w:r>
      <w:r w:rsidR="00DA54C1" w:rsidRPr="00AF4D0E">
        <w:rPr>
          <w:rFonts w:ascii="Palatino Linotype" w:eastAsia="Batang" w:hAnsi="Palatino Linotype" w:cs="Arial"/>
          <w:lang w:eastAsia="es-ES"/>
        </w:rPr>
        <w:t>solic</w:t>
      </w:r>
      <w:r w:rsidR="003D6F33" w:rsidRPr="00AF4D0E">
        <w:rPr>
          <w:rFonts w:ascii="Palatino Linotype" w:eastAsia="Batang" w:hAnsi="Palatino Linotype" w:cs="Arial"/>
          <w:lang w:eastAsia="es-ES"/>
        </w:rPr>
        <w:t>i</w:t>
      </w:r>
      <w:r w:rsidR="00DA54C1" w:rsidRPr="00AF4D0E">
        <w:rPr>
          <w:rFonts w:ascii="Palatino Linotype" w:eastAsia="Batang" w:hAnsi="Palatino Linotype" w:cs="Arial"/>
          <w:lang w:eastAsia="es-ES"/>
        </w:rPr>
        <w:t>ta</w:t>
      </w:r>
      <w:r w:rsidRPr="00AF4D0E">
        <w:rPr>
          <w:rFonts w:ascii="Palatino Linotype" w:eastAsia="Batang" w:hAnsi="Palatino Linotype" w:cs="Arial"/>
          <w:lang w:eastAsia="es-ES"/>
        </w:rPr>
        <w:t xml:space="preserve"> se retire del segundo punto del orden del día el tratamiento del proyecto de “Ordenanza que aprueba el proceso integral de regularización del Asentamiento Humano de Hecho y Consolidado de Interés Social denominado “Las Palmeras I Etapa”, a favor de sus copropietarios”, pues el mismo ya fue conocido en la sesión </w:t>
      </w:r>
      <w:r w:rsidR="00DA54C1" w:rsidRPr="00AF4D0E">
        <w:rPr>
          <w:rFonts w:ascii="Palatino Linotype" w:eastAsia="Batang" w:hAnsi="Palatino Linotype" w:cs="Arial"/>
          <w:lang w:eastAsia="es-ES"/>
        </w:rPr>
        <w:t xml:space="preserve">No. </w:t>
      </w:r>
      <w:r w:rsidRPr="00AF4D0E">
        <w:rPr>
          <w:rFonts w:ascii="Palatino Linotype" w:eastAsia="Batang" w:hAnsi="Palatino Linotype" w:cs="Arial"/>
          <w:lang w:eastAsia="es-ES"/>
        </w:rPr>
        <w:t>31 de 18 de septiembre de 2020</w:t>
      </w:r>
      <w:r w:rsidR="00DA54C1" w:rsidRPr="00AF4D0E">
        <w:rPr>
          <w:rFonts w:ascii="Palatino Linotype" w:eastAsia="Batang" w:hAnsi="Palatino Linotype" w:cs="Arial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Y="17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A54C1" w:rsidRPr="00AF4D0E" w:rsidTr="00DA54C1">
        <w:tc>
          <w:tcPr>
            <w:tcW w:w="8897" w:type="dxa"/>
          </w:tcPr>
          <w:p w:rsidR="00DA54C1" w:rsidRPr="00AF4D0E" w:rsidRDefault="00DA54C1" w:rsidP="00DA54C1">
            <w:pPr>
              <w:jc w:val="both"/>
              <w:rPr>
                <w:rFonts w:ascii="Palatino Linotype" w:hAnsi="Palatino Linotype"/>
                <w:b/>
              </w:rPr>
            </w:pPr>
            <w:r w:rsidRPr="00AF4D0E">
              <w:rPr>
                <w:rFonts w:ascii="Palatino Linotype" w:hAnsi="Palatino Linotype"/>
                <w:b/>
              </w:rPr>
              <w:t xml:space="preserve">Siendo las 10:08 ingresa a la sala de sesiones virtuales el concejal Santiago </w:t>
            </w:r>
            <w:proofErr w:type="spellStart"/>
            <w:r w:rsidRPr="00AF4D0E">
              <w:rPr>
                <w:rFonts w:ascii="Palatino Linotype" w:hAnsi="Palatino Linotype"/>
                <w:b/>
              </w:rPr>
              <w:t>Guarderas</w:t>
            </w:r>
            <w:proofErr w:type="spellEnd"/>
            <w:r w:rsidR="003D6F33" w:rsidRPr="00AF4D0E">
              <w:rPr>
                <w:rFonts w:ascii="Palatino Linotype" w:hAnsi="Palatino Linotype"/>
                <w:b/>
              </w:rPr>
              <w:t>.</w:t>
            </w:r>
          </w:p>
        </w:tc>
      </w:tr>
    </w:tbl>
    <w:p w:rsidR="00B05B0B" w:rsidRPr="00AF4D0E" w:rsidRDefault="00B05B0B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52B9C" w:rsidRPr="00AF4D0E" w:rsidRDefault="00EC640E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>L</w:t>
      </w:r>
      <w:r w:rsidR="00CA5FC4" w:rsidRPr="00AF4D0E">
        <w:rPr>
          <w:rFonts w:ascii="Palatino Linotype" w:eastAsia="Batang" w:hAnsi="Palatino Linotype" w:cs="Arial"/>
          <w:lang w:eastAsia="es-ES"/>
        </w:rPr>
        <w:t xml:space="preserve">a </w:t>
      </w:r>
      <w:r w:rsidR="00F52B9C" w:rsidRPr="00AF4D0E">
        <w:rPr>
          <w:rFonts w:ascii="Palatino Linotype" w:eastAsia="Batang" w:hAnsi="Palatino Linotype" w:cs="Arial"/>
          <w:lang w:eastAsia="es-ES"/>
        </w:rPr>
        <w:t>señora Presidenta solicita se proceda a tomar votación del orden del día.</w:t>
      </w:r>
    </w:p>
    <w:p w:rsidR="00F52B9C" w:rsidRPr="00AF4D0E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AF4D0E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AF4D0E">
        <w:rPr>
          <w:rFonts w:ascii="Palatino Linotype" w:eastAsia="Batang" w:hAnsi="Palatino Linotype" w:cs="Arial"/>
          <w:lang w:eastAsia="es-ES"/>
        </w:rPr>
        <w:t>Comisión</w:t>
      </w:r>
      <w:r w:rsidR="00C66ACD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CA5FC4" w:rsidRPr="00AF4D0E">
        <w:rPr>
          <w:rFonts w:ascii="Palatino Linotype" w:eastAsia="Batang" w:hAnsi="Palatino Linotype" w:cs="Arial"/>
          <w:lang w:eastAsia="es-ES"/>
        </w:rPr>
        <w:t xml:space="preserve">aprueba el orden del día </w:t>
      </w:r>
      <w:r w:rsidR="00023EBA" w:rsidRPr="00AF4D0E">
        <w:rPr>
          <w:rFonts w:ascii="Palatino Linotype" w:eastAsia="Batang" w:hAnsi="Palatino Linotype" w:cs="Arial"/>
          <w:lang w:eastAsia="es-ES"/>
        </w:rPr>
        <w:t xml:space="preserve">conforme la </w:t>
      </w:r>
      <w:r w:rsidR="00CA5FC4" w:rsidRPr="00AF4D0E">
        <w:rPr>
          <w:rFonts w:ascii="Palatino Linotype" w:eastAsia="Batang" w:hAnsi="Palatino Linotype" w:cs="Arial"/>
          <w:lang w:eastAsia="es-ES"/>
        </w:rPr>
        <w:t>observación</w:t>
      </w:r>
      <w:r w:rsidR="00023EBA" w:rsidRPr="00AF4D0E">
        <w:rPr>
          <w:rFonts w:ascii="Palatino Linotype" w:eastAsia="Batang" w:hAnsi="Palatino Linotype" w:cs="Arial"/>
          <w:lang w:eastAsia="es-ES"/>
        </w:rPr>
        <w:t xml:space="preserve"> presentada</w:t>
      </w:r>
      <w:r w:rsidR="00DA54C1" w:rsidRPr="00AF4D0E">
        <w:rPr>
          <w:rFonts w:ascii="Palatino Linotype" w:eastAsia="Batang" w:hAnsi="Palatino Linotype" w:cs="Arial"/>
          <w:lang w:eastAsia="es-ES"/>
        </w:rPr>
        <w:t xml:space="preserve"> por la presidenta de la comisión</w:t>
      </w:r>
      <w:r w:rsidR="00C66ACD" w:rsidRPr="00AF4D0E">
        <w:rPr>
          <w:rFonts w:ascii="Palatino Linotype" w:eastAsia="Batang" w:hAnsi="Palatino Linotype" w:cs="Arial"/>
          <w:lang w:eastAsia="es-ES"/>
        </w:rPr>
        <w:t>,</w:t>
      </w:r>
      <w:r w:rsidR="00CA5FC4" w:rsidRPr="00AF4D0E">
        <w:rPr>
          <w:rFonts w:ascii="Palatino Linotype" w:eastAsia="Batang" w:hAnsi="Palatino Linotype" w:cs="Arial"/>
          <w:lang w:eastAsia="es-ES"/>
        </w:rPr>
        <w:t xml:space="preserve"> </w:t>
      </w:r>
      <w:r w:rsidR="00023EBA" w:rsidRPr="00AF4D0E">
        <w:rPr>
          <w:rFonts w:ascii="Palatino Linotype" w:eastAsia="Batang" w:hAnsi="Palatino Linotype" w:cs="Arial"/>
          <w:lang w:eastAsia="es-ES"/>
        </w:rPr>
        <w:t xml:space="preserve"> de acuerdo a</w:t>
      </w:r>
      <w:r w:rsidR="00CA5FC4" w:rsidRPr="00AF4D0E">
        <w:rPr>
          <w:rFonts w:ascii="Palatino Linotype" w:eastAsia="Batang" w:hAnsi="Palatino Linotype" w:cs="Arial"/>
          <w:lang w:eastAsia="es-ES"/>
        </w:rPr>
        <w:t xml:space="preserve"> la siguiente votación: </w:t>
      </w:r>
    </w:p>
    <w:p w:rsidR="00F9486A" w:rsidRPr="00AF4D0E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76A5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AF4D0E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AF4D0E" w:rsidRDefault="00023EBA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AF4D0E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5FC4" w:rsidRPr="00AF4D0E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AF4D0E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AF4D0E" w:rsidRDefault="00676246" w:rsidP="002768BF">
      <w:pPr>
        <w:jc w:val="center"/>
        <w:rPr>
          <w:rFonts w:ascii="Palatino Linotype" w:hAnsi="Palatino Linotype"/>
          <w:b/>
        </w:rPr>
      </w:pPr>
      <w:r w:rsidRPr="00AF4D0E">
        <w:rPr>
          <w:rFonts w:ascii="Palatino Linotype" w:hAnsi="Palatino Linotype"/>
          <w:b/>
        </w:rPr>
        <w:t>DESARROLLO DE LA SESIÓN</w:t>
      </w:r>
    </w:p>
    <w:p w:rsidR="008172E8" w:rsidRPr="00AF4D0E" w:rsidRDefault="00F01C82" w:rsidP="008172E8">
      <w:pPr>
        <w:spacing w:after="0" w:line="240" w:lineRule="auto"/>
        <w:jc w:val="both"/>
        <w:rPr>
          <w:rFonts w:ascii="Palatino Linotype" w:hAnsi="Palatino Linotype"/>
          <w:b/>
        </w:rPr>
      </w:pPr>
      <w:r w:rsidRPr="00AF4D0E">
        <w:rPr>
          <w:rFonts w:ascii="Palatino Linotype" w:hAnsi="Palatino Linotype"/>
          <w:b/>
        </w:rPr>
        <w:t xml:space="preserve">Primer Punto.- </w:t>
      </w:r>
      <w:r w:rsidR="008172E8" w:rsidRPr="00AF4D0E">
        <w:rPr>
          <w:rFonts w:ascii="Palatino Linotype" w:hAnsi="Palatino Linotype"/>
          <w:b/>
        </w:rPr>
        <w:t xml:space="preserve">Conocimiento y resolución de la siguiente acta:    </w:t>
      </w:r>
    </w:p>
    <w:p w:rsidR="008172E8" w:rsidRPr="00AF4D0E" w:rsidRDefault="008172E8" w:rsidP="008172E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32B3B" w:rsidRPr="00AF4D0E" w:rsidRDefault="008172E8" w:rsidP="008172E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AF4D0E">
        <w:rPr>
          <w:rFonts w:ascii="Palatino Linotype" w:hAnsi="Palatino Linotype"/>
          <w:b/>
        </w:rPr>
        <w:t>Acta de la sesión No. 39 ordinaria realizada el día 08 de enero de 2021</w:t>
      </w:r>
      <w:r w:rsidR="00EC640E" w:rsidRPr="00AF4D0E">
        <w:rPr>
          <w:rFonts w:ascii="Palatino Linotype" w:hAnsi="Palatino Linotype"/>
          <w:b/>
        </w:rPr>
        <w:t>.</w:t>
      </w:r>
      <w:r w:rsidRPr="00AF4D0E">
        <w:rPr>
          <w:rFonts w:ascii="Palatino Linotype" w:hAnsi="Palatino Linotype"/>
          <w:b/>
        </w:rPr>
        <w:t xml:space="preserve">   </w:t>
      </w:r>
    </w:p>
    <w:p w:rsidR="00EC640E" w:rsidRPr="00AF4D0E" w:rsidRDefault="00EC640E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B05B0B" w:rsidRPr="00AF4D0E" w:rsidRDefault="007966D6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La señora Presidenta solicita se proceda a tomar votación </w:t>
      </w:r>
      <w:r w:rsidR="00B05B0B" w:rsidRPr="00AF4D0E">
        <w:rPr>
          <w:rFonts w:ascii="Palatino Linotype" w:eastAsia="Batang" w:hAnsi="Palatino Linotype" w:cs="Arial"/>
          <w:lang w:eastAsia="es-ES"/>
        </w:rPr>
        <w:t xml:space="preserve">del acta de la sesión No. 39 ordinaria realizada el día 08 de enero de 2021     </w:t>
      </w:r>
    </w:p>
    <w:p w:rsidR="007966D6" w:rsidRPr="00AF4D0E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966D6" w:rsidRPr="00AF4D0E" w:rsidRDefault="007966D6" w:rsidP="00B05B0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La Comisión aprueba el </w:t>
      </w:r>
      <w:r w:rsidR="00B05B0B" w:rsidRPr="00AF4D0E">
        <w:rPr>
          <w:rFonts w:ascii="Palatino Linotype" w:eastAsia="Batang" w:hAnsi="Palatino Linotype" w:cs="Arial"/>
          <w:lang w:eastAsia="es-ES"/>
        </w:rPr>
        <w:t>acta de la sesión No. 39 ordinaria realizada el día 08 de enero de 2021</w:t>
      </w:r>
      <w:r w:rsidR="004A1319" w:rsidRPr="00AF4D0E">
        <w:rPr>
          <w:rFonts w:ascii="Palatino Linotype" w:eastAsia="Batang" w:hAnsi="Palatino Linotype" w:cs="Arial"/>
          <w:lang w:eastAsia="es-ES"/>
        </w:rPr>
        <w:t xml:space="preserve">, </w:t>
      </w:r>
      <w:r w:rsidRPr="00AF4D0E">
        <w:rPr>
          <w:rFonts w:ascii="Palatino Linotype" w:eastAsia="Batang" w:hAnsi="Palatino Linotype" w:cs="Arial"/>
          <w:lang w:eastAsia="es-ES"/>
        </w:rPr>
        <w:t xml:space="preserve">conforme a la siguiente votación: </w:t>
      </w:r>
    </w:p>
    <w:p w:rsidR="007966D6" w:rsidRPr="00AF4D0E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966D6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966D6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AF4D0E" w:rsidRDefault="007966D6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023EBA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23EBA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23EBA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23EBA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23EBA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23EBA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23EBA" w:rsidRPr="00AF4D0E" w:rsidRDefault="00023EBA" w:rsidP="00023EB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23EBA" w:rsidRPr="00AF4D0E" w:rsidRDefault="00023EBA" w:rsidP="00023EB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7966D6" w:rsidRPr="00AF4D0E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C6771" w:rsidRPr="00AF4D0E" w:rsidRDefault="009B4A35" w:rsidP="00B05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AF4D0E">
        <w:rPr>
          <w:rFonts w:ascii="Palatino Linotype" w:hAnsi="Palatino Linotype" w:cs="Times New Roman"/>
          <w:b/>
          <w:bCs/>
        </w:rPr>
        <w:t>Segundo P</w:t>
      </w:r>
      <w:r w:rsidR="00934873" w:rsidRPr="00AF4D0E">
        <w:rPr>
          <w:rFonts w:ascii="Palatino Linotype" w:hAnsi="Palatino Linotype" w:cs="Times New Roman"/>
          <w:b/>
          <w:bCs/>
        </w:rPr>
        <w:t xml:space="preserve">unto.- </w:t>
      </w:r>
      <w:r w:rsidRPr="00AF4D0E">
        <w:rPr>
          <w:rFonts w:ascii="Palatino Linotype" w:hAnsi="Palatino Linotype" w:cs="Times New Roman"/>
          <w:b/>
          <w:bCs/>
        </w:rPr>
        <w:t xml:space="preserve">Conocimiento y resolución de los siguientes proyectos de Ordenanza, para su tratamiento en primer debate en el Concejo Metropolitano.   </w:t>
      </w:r>
    </w:p>
    <w:p w:rsidR="00B05B0B" w:rsidRPr="00AF4D0E" w:rsidRDefault="00B05B0B" w:rsidP="00B05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B4A35" w:rsidRPr="00AF4D0E" w:rsidRDefault="00EC640E" w:rsidP="00023EBA">
      <w:pPr>
        <w:pStyle w:val="paragraph"/>
        <w:jc w:val="both"/>
        <w:textAlignment w:val="baseline"/>
        <w:rPr>
          <w:rFonts w:ascii="Palatino Linotype" w:eastAsiaTheme="minorHAnsi" w:hAnsi="Palatino Linotype"/>
          <w:b/>
          <w:bCs/>
          <w:sz w:val="22"/>
          <w:szCs w:val="22"/>
        </w:rPr>
      </w:pPr>
      <w:r w:rsidRPr="00AF4D0E">
        <w:rPr>
          <w:rFonts w:ascii="Palatino Linotype" w:eastAsiaTheme="minorHAnsi" w:hAnsi="Palatino Linotype"/>
          <w:b/>
          <w:bCs/>
          <w:sz w:val="22"/>
          <w:szCs w:val="22"/>
        </w:rPr>
        <w:t xml:space="preserve">2.1. </w:t>
      </w:r>
      <w:r w:rsidR="009B4A35" w:rsidRPr="00AF4D0E">
        <w:rPr>
          <w:rFonts w:ascii="Palatino Linotype" w:eastAsiaTheme="minorHAnsi" w:hAnsi="Palatino Linotype"/>
          <w:b/>
          <w:bCs/>
          <w:sz w:val="22"/>
          <w:szCs w:val="22"/>
        </w:rPr>
        <w:t xml:space="preserve">Ordenanza que aprueba el proceso integral de regularización del Asentamiento Humano de Hecho y Consolidado de Interés Social denominado “Reforma Ordenanza San  Miguel de </w:t>
      </w:r>
      <w:proofErr w:type="spellStart"/>
      <w:r w:rsidR="009B4A35" w:rsidRPr="00AF4D0E">
        <w:rPr>
          <w:rFonts w:ascii="Palatino Linotype" w:eastAsiaTheme="minorHAnsi" w:hAnsi="Palatino Linotype"/>
          <w:b/>
          <w:bCs/>
          <w:sz w:val="22"/>
          <w:szCs w:val="22"/>
        </w:rPr>
        <w:t>Amagasí</w:t>
      </w:r>
      <w:proofErr w:type="spellEnd"/>
      <w:r w:rsidR="009B4A35" w:rsidRPr="00AF4D0E">
        <w:rPr>
          <w:rFonts w:ascii="Palatino Linotype" w:eastAsiaTheme="minorHAnsi" w:hAnsi="Palatino Linotype"/>
          <w:b/>
          <w:bCs/>
          <w:sz w:val="22"/>
          <w:szCs w:val="22"/>
        </w:rPr>
        <w:t xml:space="preserve"> Etapa II”, a favor de sus copropietarios</w:t>
      </w:r>
    </w:p>
    <w:p w:rsidR="00023EBA" w:rsidRPr="00AF4D0E" w:rsidRDefault="002768BF" w:rsidP="00023EBA">
      <w:pPr>
        <w:pStyle w:val="paragraph"/>
        <w:jc w:val="both"/>
        <w:textAlignment w:val="baseline"/>
        <w:rPr>
          <w:rFonts w:ascii="Palatino Linotype" w:hAnsi="Palatino Linotype"/>
          <w:i/>
          <w:sz w:val="22"/>
          <w:szCs w:val="22"/>
          <w:lang w:val="es-419" w:eastAsia="es-419"/>
        </w:rPr>
      </w:pPr>
      <w:r w:rsidRPr="00AF4D0E">
        <w:rPr>
          <w:rFonts w:ascii="Palatino Linotype" w:eastAsia="Batang" w:hAnsi="Palatino Linotype" w:cs="Arial"/>
          <w:sz w:val="22"/>
          <w:szCs w:val="22"/>
          <w:lang w:eastAsia="es-ES"/>
        </w:rPr>
        <w:t>Luego de la presentación técnica y legal realizada por la “Unidad Especial Regula Tu  Barrio”, l</w:t>
      </w:r>
      <w:r w:rsidRPr="00AF4D0E">
        <w:rPr>
          <w:rFonts w:ascii="Palatino Linotype" w:hAnsi="Palatino Linotype" w:cs="Arial"/>
          <w:color w:val="000000"/>
          <w:sz w:val="22"/>
          <w:szCs w:val="22"/>
        </w:rPr>
        <w:t xml:space="preserve">a presidenta de la comisión </w:t>
      </w:r>
      <w:r w:rsidRPr="00AF4D0E">
        <w:rPr>
          <w:rFonts w:ascii="Palatino Linotype" w:hAnsi="Palatino Linotype"/>
          <w:color w:val="000000" w:themeColor="text1"/>
          <w:sz w:val="22"/>
          <w:szCs w:val="22"/>
        </w:rPr>
        <w:t xml:space="preserve">mociona se emita </w:t>
      </w:r>
      <w:r w:rsidR="00331A5F" w:rsidRPr="00AF4D0E">
        <w:rPr>
          <w:rFonts w:ascii="Palatino Linotype" w:hAnsi="Palatino Linotype"/>
          <w:b/>
          <w:color w:val="000000" w:themeColor="text1"/>
          <w:sz w:val="22"/>
          <w:szCs w:val="22"/>
        </w:rPr>
        <w:t>DICTAMEN FAVORABLE</w:t>
      </w:r>
      <w:r w:rsidR="00331A5F" w:rsidRPr="00AF4D0E">
        <w:rPr>
          <w:rFonts w:ascii="Palatino Linotype" w:hAnsi="Palatino Linotype"/>
          <w:color w:val="000000" w:themeColor="text1"/>
          <w:sz w:val="22"/>
          <w:szCs w:val="22"/>
        </w:rPr>
        <w:t xml:space="preserve"> para que el Concejo Metropolitano de Quito conozca y trate en </w:t>
      </w:r>
      <w:r w:rsidR="00331A5F" w:rsidRPr="00AF4D0E">
        <w:rPr>
          <w:rFonts w:ascii="Palatino Linotype" w:hAnsi="Palatino Linotype"/>
          <w:b/>
          <w:color w:val="000000" w:themeColor="text1"/>
          <w:sz w:val="22"/>
          <w:szCs w:val="22"/>
        </w:rPr>
        <w:t>PRIMER DEBATE</w:t>
      </w:r>
      <w:r w:rsidR="00331A5F" w:rsidRPr="00AF4D0E">
        <w:rPr>
          <w:rFonts w:ascii="Palatino Linotype" w:hAnsi="Palatino Linotype"/>
          <w:color w:val="000000" w:themeColor="text1"/>
          <w:sz w:val="22"/>
          <w:szCs w:val="22"/>
        </w:rPr>
        <w:t xml:space="preserve"> el proyecto de</w:t>
      </w:r>
      <w:r w:rsidR="00331A5F" w:rsidRPr="00AF4D0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</w:t>
      </w:r>
      <w:r w:rsidR="00023EBA" w:rsidRPr="00AF4D0E">
        <w:rPr>
          <w:rFonts w:ascii="Palatino Linotype" w:hAnsi="Palatino Linotype"/>
          <w:i/>
          <w:color w:val="000000" w:themeColor="text1"/>
          <w:sz w:val="22"/>
          <w:szCs w:val="22"/>
        </w:rPr>
        <w:t>“</w:t>
      </w:r>
      <w:r w:rsidR="00023EBA" w:rsidRPr="00AF4D0E">
        <w:rPr>
          <w:rFonts w:ascii="Palatino Linotype" w:eastAsia="Batang" w:hAnsi="Palatino Linotype" w:cs="Arial"/>
          <w:i/>
          <w:sz w:val="22"/>
          <w:szCs w:val="22"/>
          <w:lang w:eastAsia="es-ES"/>
        </w:rPr>
        <w:t>Ordenanza que aprueba el proceso integral de regularización del Asentamiento Humano de Hecho y Consolidado de Interés Social denominado</w:t>
      </w:r>
      <w:r w:rsidR="00023EBA" w:rsidRPr="00AF4D0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</w:t>
      </w:r>
      <w:r w:rsidR="00331A5F" w:rsidRPr="00AF4D0E">
        <w:rPr>
          <w:rFonts w:ascii="Palatino Linotype" w:hAnsi="Palatino Linotype"/>
          <w:i/>
          <w:color w:val="000000" w:themeColor="text1"/>
          <w:sz w:val="22"/>
          <w:szCs w:val="22"/>
        </w:rPr>
        <w:t>“</w:t>
      </w:r>
      <w:r w:rsidR="00023EBA" w:rsidRPr="00AF4D0E">
        <w:rPr>
          <w:rFonts w:ascii="Palatino Linotype" w:hAnsi="Palatino Linotype"/>
          <w:i/>
          <w:color w:val="000000" w:themeColor="text1"/>
          <w:sz w:val="22"/>
          <w:szCs w:val="22"/>
        </w:rPr>
        <w:t>C</w:t>
      </w:r>
      <w:proofErr w:type="spellStart"/>
      <w:r w:rsidR="00023EBA" w:rsidRPr="00AF4D0E">
        <w:rPr>
          <w:rFonts w:ascii="Palatino Linotype" w:hAnsi="Palatino Linotype"/>
          <w:bCs/>
          <w:i/>
          <w:sz w:val="22"/>
          <w:szCs w:val="22"/>
          <w:lang w:val="es-ES" w:eastAsia="es-419"/>
        </w:rPr>
        <w:t>omité</w:t>
      </w:r>
      <w:proofErr w:type="spellEnd"/>
      <w:r w:rsidR="00023EBA" w:rsidRPr="00AF4D0E">
        <w:rPr>
          <w:rFonts w:ascii="Palatino Linotype" w:hAnsi="Palatino Linotype"/>
          <w:bCs/>
          <w:i/>
          <w:sz w:val="22"/>
          <w:szCs w:val="22"/>
          <w:lang w:val="es-ES" w:eastAsia="es-419"/>
        </w:rPr>
        <w:t xml:space="preserve"> Pro-mejoras del barrio “San Miguel de </w:t>
      </w:r>
      <w:proofErr w:type="spellStart"/>
      <w:r w:rsidR="00023EBA" w:rsidRPr="00AF4D0E">
        <w:rPr>
          <w:rFonts w:ascii="Palatino Linotype" w:hAnsi="Palatino Linotype"/>
          <w:bCs/>
          <w:i/>
          <w:sz w:val="22"/>
          <w:szCs w:val="22"/>
          <w:lang w:val="es-ES" w:eastAsia="es-419"/>
        </w:rPr>
        <w:t>Amagasí</w:t>
      </w:r>
      <w:proofErr w:type="spellEnd"/>
      <w:r w:rsidR="00023EBA" w:rsidRPr="00AF4D0E">
        <w:rPr>
          <w:rFonts w:ascii="Palatino Linotype" w:hAnsi="Palatino Linotype"/>
          <w:bCs/>
          <w:i/>
          <w:sz w:val="22"/>
          <w:szCs w:val="22"/>
          <w:lang w:val="es-ES" w:eastAsia="es-419"/>
        </w:rPr>
        <w:t>” Etapa II, Sustitutiva de la Ordenanza No. 0113, sancionada el 26 de diciembre de 2013, a favor de sus copropietarios”.</w:t>
      </w:r>
      <w:r w:rsidR="00023EBA" w:rsidRPr="00AF4D0E">
        <w:rPr>
          <w:rFonts w:ascii="Palatino Linotype" w:hAnsi="Palatino Linotype"/>
          <w:i/>
          <w:sz w:val="22"/>
          <w:szCs w:val="22"/>
          <w:lang w:val="es-419" w:eastAsia="es-419"/>
        </w:rPr>
        <w:t> </w:t>
      </w:r>
    </w:p>
    <w:p w:rsidR="002768BF" w:rsidRPr="00AF4D0E" w:rsidRDefault="002768BF" w:rsidP="002768BF">
      <w:pPr>
        <w:jc w:val="both"/>
        <w:rPr>
          <w:rFonts w:ascii="Palatino Linotype" w:hAnsi="Palatino Linotype"/>
        </w:rPr>
      </w:pPr>
      <w:r w:rsidRPr="00AF4D0E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68BF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68BF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8172E8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DA54C1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DA54C1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EC640E" w:rsidRPr="00AF4D0E" w:rsidRDefault="00EC640E" w:rsidP="00EC64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D1FE4" w:rsidRPr="00AF4D0E" w:rsidRDefault="001D1FE4" w:rsidP="00EC640E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F4D0E">
        <w:rPr>
          <w:rFonts w:ascii="Palatino Linotype" w:hAnsi="Palatino Linotype" w:cs="Times New Roman"/>
          <w:b/>
        </w:rPr>
        <w:t xml:space="preserve">Ordenanza que aprueba el proceso integral de regularización del Asentamiento Humano de Hecho y Consolidado de Interés Social denominado “Villa Vega III” a favor de sus  copropietarios.   </w:t>
      </w:r>
    </w:p>
    <w:p w:rsidR="001D1FE4" w:rsidRPr="00AF4D0E" w:rsidRDefault="001D1FE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774B2B" w:rsidRPr="00AF4D0E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F4D0E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AF4D0E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AF4D0E">
        <w:rPr>
          <w:rFonts w:ascii="Palatino Linotype" w:hAnsi="Palatino Linotype" w:cs="Arial"/>
          <w:color w:val="000000"/>
        </w:rPr>
        <w:t xml:space="preserve">a presidenta de la comisión </w:t>
      </w:r>
      <w:r w:rsidRPr="00AF4D0E">
        <w:rPr>
          <w:rFonts w:ascii="Palatino Linotype" w:hAnsi="Palatino Linotype"/>
          <w:color w:val="000000" w:themeColor="text1"/>
        </w:rPr>
        <w:t xml:space="preserve">mociona se emita </w:t>
      </w:r>
      <w:r w:rsidR="00774B2B" w:rsidRPr="00AF4D0E">
        <w:rPr>
          <w:rFonts w:ascii="Palatino Linotype" w:hAnsi="Palatino Linotype"/>
          <w:b/>
          <w:color w:val="000000" w:themeColor="text1"/>
        </w:rPr>
        <w:t>DICTAMEN FAVORABLE</w:t>
      </w:r>
      <w:r w:rsidR="00774B2B" w:rsidRPr="00AF4D0E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774B2B" w:rsidRPr="00AF4D0E">
        <w:rPr>
          <w:rFonts w:ascii="Palatino Linotype" w:hAnsi="Palatino Linotype"/>
          <w:b/>
          <w:color w:val="000000" w:themeColor="text1"/>
        </w:rPr>
        <w:t>PRIMER DEBATE</w:t>
      </w:r>
      <w:r w:rsidR="00774B2B" w:rsidRPr="00AF4D0E">
        <w:rPr>
          <w:rFonts w:ascii="Palatino Linotype" w:hAnsi="Palatino Linotype"/>
          <w:color w:val="000000" w:themeColor="text1"/>
        </w:rPr>
        <w:t xml:space="preserve"> el proyecto de </w:t>
      </w:r>
      <w:r w:rsidR="009B4A35" w:rsidRPr="00AF4D0E">
        <w:rPr>
          <w:rFonts w:ascii="Palatino Linotype" w:hAnsi="Palatino Linotype"/>
          <w:color w:val="000000" w:themeColor="text1"/>
        </w:rPr>
        <w:t>“</w:t>
      </w:r>
      <w:r w:rsidR="009B4A35" w:rsidRPr="00AF4D0E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“Villa Vega III” a favor de sus  copropietarios”</w:t>
      </w:r>
      <w:r w:rsidR="009B4A35" w:rsidRPr="00AF4D0E">
        <w:rPr>
          <w:rFonts w:ascii="Palatino Linotype" w:hAnsi="Palatino Linotype"/>
          <w:color w:val="000000" w:themeColor="text1"/>
        </w:rPr>
        <w:t xml:space="preserve">.   </w:t>
      </w:r>
    </w:p>
    <w:p w:rsidR="002768BF" w:rsidRPr="00AF4D0E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2768BF" w:rsidRPr="00AF4D0E" w:rsidRDefault="002768BF" w:rsidP="002768BF">
      <w:pPr>
        <w:jc w:val="both"/>
        <w:rPr>
          <w:rFonts w:ascii="Palatino Linotype" w:hAnsi="Palatino Linotype"/>
        </w:rPr>
      </w:pPr>
      <w:r w:rsidRPr="00AF4D0E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68BF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68BF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3148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3148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3148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3148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3148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AF4D0E" w:rsidRDefault="002768BF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3148C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EC640E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AF4D0E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7A3126" w:rsidRPr="00AF4D0E" w:rsidRDefault="007A3126" w:rsidP="007A31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B4A35" w:rsidRPr="00AF4D0E" w:rsidRDefault="009B4A35" w:rsidP="007A3126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F4D0E">
        <w:rPr>
          <w:rFonts w:ascii="Palatino Linotype" w:hAnsi="Palatino Linotype" w:cs="Times New Roman"/>
          <w:b/>
        </w:rPr>
        <w:t xml:space="preserve">Ordenanza que aprueba el proceso integral de regularización del Asentamiento Humano de Hecho y Consolidado de Interés Social denominado “Franklin de la Torre” a favor    de sus copropietarios.   </w:t>
      </w:r>
    </w:p>
    <w:p w:rsidR="009B4A35" w:rsidRPr="00AF4D0E" w:rsidRDefault="009B4A35" w:rsidP="006F4C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4C15" w:rsidRPr="00AF4D0E" w:rsidTr="006F4C15">
        <w:tc>
          <w:tcPr>
            <w:tcW w:w="8644" w:type="dxa"/>
          </w:tcPr>
          <w:p w:rsidR="006F4C15" w:rsidRPr="00AF4D0E" w:rsidRDefault="006F4C15" w:rsidP="007A312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AF4D0E">
              <w:rPr>
                <w:rFonts w:ascii="Palatino Linotype" w:hAnsi="Palatino Linotype" w:cs="Times New Roman"/>
                <w:b/>
              </w:rPr>
              <w:t>Siendo las 10:40 s</w:t>
            </w:r>
            <w:r w:rsidR="007A3126" w:rsidRPr="00AF4D0E">
              <w:rPr>
                <w:rFonts w:ascii="Palatino Linotype" w:hAnsi="Palatino Linotype" w:cs="Times New Roman"/>
                <w:b/>
              </w:rPr>
              <w:t xml:space="preserve">ale </w:t>
            </w:r>
            <w:r w:rsidRPr="00AF4D0E">
              <w:rPr>
                <w:rFonts w:ascii="Palatino Linotype" w:hAnsi="Palatino Linotype" w:cs="Times New Roman"/>
                <w:b/>
              </w:rPr>
              <w:t>de la sala de sesiones virtuales la concejala Andrea Hidalgo</w:t>
            </w:r>
            <w:r w:rsidR="007A3126" w:rsidRPr="00AF4D0E">
              <w:rPr>
                <w:rFonts w:ascii="Palatino Linotype" w:hAnsi="Palatino Linotype" w:cs="Times New Roman"/>
                <w:b/>
              </w:rPr>
              <w:t>.</w:t>
            </w:r>
          </w:p>
        </w:tc>
      </w:tr>
    </w:tbl>
    <w:p w:rsidR="006F4C15" w:rsidRPr="00AF4D0E" w:rsidRDefault="006F4C15" w:rsidP="006F4C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B4A35" w:rsidRPr="00AF4D0E" w:rsidRDefault="00907F44" w:rsidP="00907F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AF4D0E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AF4D0E">
        <w:rPr>
          <w:rFonts w:ascii="Palatino Linotype" w:eastAsia="Batang" w:hAnsi="Palatino Linotype" w:cs="Arial"/>
          <w:b/>
          <w:lang w:eastAsia="es-ES"/>
        </w:rPr>
        <w:t xml:space="preserve"> l</w:t>
      </w:r>
      <w:r w:rsidRPr="00AF4D0E">
        <w:rPr>
          <w:rFonts w:ascii="Palatino Linotype" w:hAnsi="Palatino Linotype" w:cs="Arial"/>
          <w:color w:val="000000"/>
        </w:rPr>
        <w:t xml:space="preserve">a presidenta de la comisión </w:t>
      </w:r>
      <w:r w:rsidRPr="00AF4D0E">
        <w:rPr>
          <w:rFonts w:ascii="Palatino Linotype" w:hAnsi="Palatino Linotype"/>
          <w:color w:val="000000" w:themeColor="text1"/>
        </w:rPr>
        <w:t xml:space="preserve">mociona se emita </w:t>
      </w:r>
      <w:r w:rsidR="00C229B5" w:rsidRPr="00AF4D0E">
        <w:rPr>
          <w:rFonts w:ascii="Palatino Linotype" w:hAnsi="Palatino Linotype"/>
          <w:b/>
          <w:color w:val="000000" w:themeColor="text1"/>
        </w:rPr>
        <w:t>DICTAMEN FAVORABLE</w:t>
      </w:r>
      <w:r w:rsidR="00C229B5" w:rsidRPr="00AF4D0E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C229B5" w:rsidRPr="00AF4D0E">
        <w:rPr>
          <w:rFonts w:ascii="Palatino Linotype" w:hAnsi="Palatino Linotype"/>
          <w:b/>
          <w:color w:val="000000" w:themeColor="text1"/>
        </w:rPr>
        <w:t>PRIMER DEBATE</w:t>
      </w:r>
      <w:r w:rsidR="00C229B5" w:rsidRPr="00AF4D0E">
        <w:rPr>
          <w:rFonts w:ascii="Palatino Linotype" w:hAnsi="Palatino Linotype"/>
          <w:color w:val="000000" w:themeColor="text1"/>
        </w:rPr>
        <w:t xml:space="preserve"> el proyecto de </w:t>
      </w:r>
      <w:r w:rsidR="009B4A35" w:rsidRPr="00AF4D0E">
        <w:rPr>
          <w:rFonts w:ascii="Palatino Linotype" w:hAnsi="Palatino Linotype"/>
          <w:i/>
          <w:color w:val="000000" w:themeColor="text1"/>
        </w:rPr>
        <w:t>“Ordenanza que aprueba el proceso integral de regularización del Asentamiento Humano de Hecho y Consolidado de Interés Social denominado “Franklin de la Torre” a favor    de sus copropietarios”.</w:t>
      </w:r>
    </w:p>
    <w:p w:rsidR="00907F44" w:rsidRPr="00AF4D0E" w:rsidRDefault="009B4A35" w:rsidP="00907F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F4D0E">
        <w:rPr>
          <w:rFonts w:ascii="Palatino Linotype" w:hAnsi="Palatino Linotype"/>
          <w:color w:val="000000" w:themeColor="text1"/>
        </w:rPr>
        <w:t xml:space="preserve">   </w:t>
      </w:r>
    </w:p>
    <w:p w:rsidR="00907F44" w:rsidRPr="00AF4D0E" w:rsidRDefault="00907F44" w:rsidP="00907F44">
      <w:pPr>
        <w:jc w:val="both"/>
        <w:rPr>
          <w:rFonts w:ascii="Palatino Linotype" w:hAnsi="Palatino Linotype"/>
        </w:rPr>
      </w:pPr>
      <w:r w:rsidRPr="00AF4D0E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07F44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07F44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lastRenderedPageBreak/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8A4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8A4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8A4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8A4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8A44D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07F44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8A44DB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6F4C1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6F4C1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6F4C1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6F4C1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07F44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07F44" w:rsidRPr="00AF4D0E" w:rsidRDefault="00907F44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AF4D0E" w:rsidRDefault="006F4C1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AF4D0E" w:rsidRDefault="008A44DB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AF4D0E" w:rsidRDefault="008A44DB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07F44" w:rsidRPr="00AF4D0E" w:rsidRDefault="00907F4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907F44" w:rsidRPr="00AF4D0E" w:rsidRDefault="00907F44" w:rsidP="00907F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07F44" w:rsidRPr="00AF4D0E" w:rsidRDefault="00907F44" w:rsidP="00907F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C813A2" w:rsidRPr="00AF4D0E" w:rsidRDefault="009B4A35" w:rsidP="007A3126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F4D0E">
        <w:rPr>
          <w:rFonts w:ascii="Palatino Linotype" w:hAnsi="Palatino Linotype" w:cs="Times New Roman"/>
          <w:b/>
        </w:rPr>
        <w:t xml:space="preserve"> Ordenanza que aprueba el proceso integral de regularización del Asentamiento Humano de Hecho y Consolidado de Interés Social denominado “Bellavista VII Etapa” a favor de sus copropietarios.   </w:t>
      </w:r>
    </w:p>
    <w:p w:rsidR="009B4A35" w:rsidRPr="00AF4D0E" w:rsidRDefault="009B4A35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B4A35" w:rsidRPr="00AF4D0E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  <w:r w:rsidRPr="00AF4D0E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AF4D0E">
        <w:rPr>
          <w:rFonts w:ascii="Palatino Linotype" w:eastAsia="Batang" w:hAnsi="Palatino Linotype" w:cs="Arial"/>
          <w:b/>
          <w:lang w:eastAsia="es-ES"/>
        </w:rPr>
        <w:t xml:space="preserve"> l</w:t>
      </w:r>
      <w:r w:rsidRPr="00AF4D0E">
        <w:rPr>
          <w:rFonts w:ascii="Palatino Linotype" w:hAnsi="Palatino Linotype" w:cs="Arial"/>
          <w:color w:val="000000"/>
        </w:rPr>
        <w:t xml:space="preserve">a presidenta de la comisión </w:t>
      </w:r>
      <w:r w:rsidRPr="00AF4D0E">
        <w:rPr>
          <w:rFonts w:ascii="Palatino Linotype" w:hAnsi="Palatino Linotype"/>
          <w:color w:val="000000" w:themeColor="text1"/>
        </w:rPr>
        <w:t xml:space="preserve">mociona se emita </w:t>
      </w:r>
      <w:r w:rsidR="0037674F" w:rsidRPr="00AF4D0E">
        <w:rPr>
          <w:rFonts w:ascii="Palatino Linotype" w:hAnsi="Palatino Linotype"/>
          <w:b/>
          <w:color w:val="000000" w:themeColor="text1"/>
        </w:rPr>
        <w:t>DICTAMEN FAVORABLE</w:t>
      </w:r>
      <w:r w:rsidR="0037674F" w:rsidRPr="00AF4D0E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7674F" w:rsidRPr="00AF4D0E">
        <w:rPr>
          <w:rFonts w:ascii="Palatino Linotype" w:hAnsi="Palatino Linotype"/>
          <w:b/>
          <w:color w:val="000000" w:themeColor="text1"/>
        </w:rPr>
        <w:t>PRIMER DEBATE</w:t>
      </w:r>
      <w:r w:rsidR="0037674F" w:rsidRPr="00AF4D0E">
        <w:rPr>
          <w:rFonts w:ascii="Palatino Linotype" w:hAnsi="Palatino Linotype"/>
          <w:color w:val="000000" w:themeColor="text1"/>
        </w:rPr>
        <w:t xml:space="preserve"> el proyecto de “</w:t>
      </w:r>
      <w:r w:rsidR="009B4A35" w:rsidRPr="00AF4D0E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denominado </w:t>
      </w:r>
      <w:r w:rsidR="00AD2817" w:rsidRPr="00AF4D0E">
        <w:rPr>
          <w:rFonts w:ascii="Palatino Linotype" w:hAnsi="Palatino Linotype"/>
          <w:i/>
          <w:color w:val="000000" w:themeColor="text1"/>
        </w:rPr>
        <w:t xml:space="preserve">Barrio </w:t>
      </w:r>
      <w:r w:rsidR="009B4A35" w:rsidRPr="00AF4D0E">
        <w:rPr>
          <w:rFonts w:ascii="Palatino Linotype" w:hAnsi="Palatino Linotype"/>
          <w:i/>
          <w:color w:val="000000" w:themeColor="text1"/>
        </w:rPr>
        <w:t xml:space="preserve">“Bellavista </w:t>
      </w:r>
      <w:r w:rsidR="00AD2817" w:rsidRPr="00AF4D0E">
        <w:rPr>
          <w:rFonts w:ascii="Palatino Linotype" w:hAnsi="Palatino Linotype"/>
          <w:i/>
          <w:color w:val="000000" w:themeColor="text1"/>
        </w:rPr>
        <w:t xml:space="preserve">Séptima </w:t>
      </w:r>
      <w:r w:rsidR="009B4A35" w:rsidRPr="00AF4D0E">
        <w:rPr>
          <w:rFonts w:ascii="Palatino Linotype" w:hAnsi="Palatino Linotype"/>
          <w:i/>
          <w:color w:val="000000" w:themeColor="text1"/>
        </w:rPr>
        <w:t>Etapa” a favor de sus copropietarios”.</w:t>
      </w:r>
    </w:p>
    <w:p w:rsidR="00C813A2" w:rsidRPr="00AF4D0E" w:rsidRDefault="009B4A35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F4D0E">
        <w:rPr>
          <w:rFonts w:ascii="Palatino Linotype" w:hAnsi="Palatino Linotype"/>
          <w:i/>
          <w:color w:val="000000" w:themeColor="text1"/>
        </w:rPr>
        <w:t xml:space="preserve">   </w:t>
      </w:r>
    </w:p>
    <w:p w:rsidR="00C813A2" w:rsidRPr="00AF4D0E" w:rsidRDefault="00C813A2" w:rsidP="00C813A2">
      <w:pPr>
        <w:jc w:val="both"/>
        <w:rPr>
          <w:rFonts w:ascii="Palatino Linotype" w:hAnsi="Palatino Linotype"/>
        </w:rPr>
      </w:pPr>
      <w:r w:rsidRPr="00AF4D0E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13A2" w:rsidRPr="00AF4D0E" w:rsidTr="006C0EE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813A2" w:rsidRPr="00AF4D0E" w:rsidTr="006C0EE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13A2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AF4D0E" w:rsidTr="006C0EE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AF4D0E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13A2" w:rsidRPr="00AF4D0E" w:rsidTr="006C0EE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813A2" w:rsidRPr="00AF4D0E" w:rsidRDefault="00C813A2" w:rsidP="006C0EEA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AF4D0E" w:rsidRDefault="00D21AE0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AF4D0E" w:rsidRDefault="008A44DB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813A2" w:rsidRPr="00AF4D0E" w:rsidRDefault="00C813A2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AF4D0E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813A2" w:rsidRPr="00AF4D0E" w:rsidRDefault="00C813A2" w:rsidP="00C813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934873" w:rsidRPr="00AF4D0E" w:rsidRDefault="003C3E41" w:rsidP="009B4A3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AF4D0E">
        <w:rPr>
          <w:rFonts w:ascii="Palatino Linotype" w:hAnsi="Palatino Linotype" w:cs="Times New Roman"/>
          <w:b/>
          <w:bCs/>
        </w:rPr>
        <w:t xml:space="preserve">Tercer punto.- </w:t>
      </w:r>
      <w:r w:rsidR="00934873" w:rsidRPr="00AF4D0E">
        <w:rPr>
          <w:rFonts w:ascii="Palatino Linotype" w:eastAsia="Batang" w:hAnsi="Palatino Linotype" w:cs="Arial"/>
          <w:b/>
          <w:lang w:eastAsia="es-ES"/>
        </w:rPr>
        <w:t xml:space="preserve"> Varios.</w:t>
      </w:r>
    </w:p>
    <w:p w:rsidR="007966D6" w:rsidRPr="00AF4D0E" w:rsidRDefault="007966D6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453AB7" w:rsidRPr="00AF4D0E" w:rsidRDefault="00453AB7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AF4D0E">
        <w:rPr>
          <w:rFonts w:ascii="Palatino Linotype" w:eastAsia="Batang" w:hAnsi="Palatino Linotype" w:cs="Arial"/>
          <w:lang w:eastAsia="es-ES"/>
        </w:rPr>
        <w:t xml:space="preserve">No hay temas que tratar en este punto. </w:t>
      </w:r>
    </w:p>
    <w:p w:rsidR="00F01C82" w:rsidRPr="00AF4D0E" w:rsidRDefault="00F01C8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A37E9" w:rsidRPr="00AF4D0E" w:rsidRDefault="006A37E9" w:rsidP="002768BF">
      <w:pPr>
        <w:jc w:val="both"/>
        <w:rPr>
          <w:rFonts w:ascii="Palatino Linotype" w:hAnsi="Palatino Linotype"/>
        </w:rPr>
      </w:pPr>
      <w:r w:rsidRPr="00AF4D0E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AF4D0E">
        <w:rPr>
          <w:rFonts w:ascii="Palatino Linotype" w:hAnsi="Palatino Linotype" w:cs="Arial"/>
        </w:rPr>
        <w:t xml:space="preserve">sesión siendo las </w:t>
      </w:r>
      <w:r w:rsidR="001F36B2" w:rsidRPr="00AF4D0E">
        <w:rPr>
          <w:rFonts w:ascii="Palatino Linotype" w:hAnsi="Palatino Linotype" w:cs="Arial"/>
        </w:rPr>
        <w:t>1</w:t>
      </w:r>
      <w:r w:rsidR="00D21AE0" w:rsidRPr="00AF4D0E">
        <w:rPr>
          <w:rFonts w:ascii="Palatino Linotype" w:hAnsi="Palatino Linotype" w:cs="Arial"/>
        </w:rPr>
        <w:t>0</w:t>
      </w:r>
      <w:r w:rsidR="007A3B54" w:rsidRPr="00AF4D0E">
        <w:rPr>
          <w:rFonts w:ascii="Palatino Linotype" w:hAnsi="Palatino Linotype"/>
        </w:rPr>
        <w:t>h5</w:t>
      </w:r>
      <w:r w:rsidR="00D21AE0" w:rsidRPr="00AF4D0E">
        <w:rPr>
          <w:rFonts w:ascii="Palatino Linotype" w:hAnsi="Palatino Linotype"/>
        </w:rPr>
        <w:t>0</w:t>
      </w:r>
      <w:r w:rsidRPr="00AF4D0E">
        <w:rPr>
          <w:rFonts w:ascii="Palatino Linotype" w:hAnsi="Palatino Linotype" w:cs="Arial"/>
        </w:rPr>
        <w:t>.</w:t>
      </w:r>
    </w:p>
    <w:p w:rsidR="006A37E9" w:rsidRPr="00AF4D0E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F4D0E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AF4D0E" w:rsidRDefault="006A37E9" w:rsidP="008A44D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AF4D0E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AF4D0E" w:rsidRDefault="006A37E9" w:rsidP="008A44D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AF4D0E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AF4D0E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AF4D0E" w:rsidTr="009B4A35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AF4D0E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lastRenderedPageBreak/>
              <w:t>Santiago Guarderas</w:t>
            </w:r>
          </w:p>
        </w:tc>
        <w:tc>
          <w:tcPr>
            <w:tcW w:w="2473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AF4D0E" w:rsidTr="009B4A35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AF4D0E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AF4D0E" w:rsidTr="009B4A35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AF4D0E" w:rsidTr="009B4A35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:rsidR="006A37E9" w:rsidRPr="00AF4D0E" w:rsidRDefault="008A44D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AF4D0E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:rsidR="006A37E9" w:rsidRPr="00AF4D0E" w:rsidRDefault="006A37E9" w:rsidP="002768BF">
      <w:pPr>
        <w:spacing w:after="0"/>
        <w:jc w:val="both"/>
        <w:rPr>
          <w:rFonts w:ascii="Palatino Linotype" w:hAnsi="Palatino Linotype" w:cs="Arial"/>
        </w:rPr>
      </w:pPr>
      <w:r w:rsidRPr="00AF4D0E">
        <w:rPr>
          <w:rFonts w:ascii="Palatino Linotype" w:hAnsi="Palatino Linotype" w:cs="Arial"/>
        </w:rPr>
        <w:t xml:space="preserve">Para constancia firman la </w:t>
      </w:r>
      <w:proofErr w:type="spellStart"/>
      <w:r w:rsidRPr="00AF4D0E">
        <w:rPr>
          <w:rFonts w:ascii="Palatino Linotype" w:hAnsi="Palatino Linotype" w:cs="Arial"/>
        </w:rPr>
        <w:t>Mgs</w:t>
      </w:r>
      <w:proofErr w:type="spellEnd"/>
      <w:r w:rsidRPr="00AF4D0E">
        <w:rPr>
          <w:rFonts w:ascii="Palatino Linotype" w:hAnsi="Palatino Linotype" w:cs="Arial"/>
        </w:rPr>
        <w:t xml:space="preserve">. </w:t>
      </w:r>
      <w:r w:rsidRPr="00AF4D0E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AF4D0E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AF4D0E">
        <w:rPr>
          <w:rFonts w:ascii="Palatino Linotype" w:hAnsi="Palatino Linotype" w:cs="Arial"/>
        </w:rPr>
        <w:t>Pasuy</w:t>
      </w:r>
      <w:proofErr w:type="spellEnd"/>
      <w:r w:rsidRPr="00AF4D0E">
        <w:rPr>
          <w:rFonts w:ascii="Palatino Linotype" w:hAnsi="Palatino Linotype" w:cs="Arial"/>
        </w:rPr>
        <w:t>, Secretaria General del Concejo Metropolitano de Quito (E).</w:t>
      </w:r>
    </w:p>
    <w:p w:rsidR="006A37E9" w:rsidRPr="00AF4D0E" w:rsidRDefault="006A37E9" w:rsidP="002768BF">
      <w:pPr>
        <w:jc w:val="both"/>
        <w:rPr>
          <w:rFonts w:ascii="Palatino Linotype" w:hAnsi="Palatino Linotype" w:cs="Arial"/>
        </w:rPr>
      </w:pPr>
    </w:p>
    <w:p w:rsidR="006A37E9" w:rsidRPr="00AF4D0E" w:rsidRDefault="006A37E9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AF4D0E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AF4D0E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</w:rPr>
            </w:pPr>
            <w:proofErr w:type="spellStart"/>
            <w:r w:rsidRPr="00AF4D0E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AF4D0E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AF4D0E" w:rsidRDefault="006A37E9" w:rsidP="008A44DB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AF4D0E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AF4D0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F4D0E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AF4D0E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AF4D0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F4D0E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AF4D0E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F4D0E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AF4D0E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AF4D0E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AF4D0E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AF4D0E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AF4D0E" w:rsidRDefault="002E250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F4D0E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AF4D0E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AF4D0E" w:rsidRDefault="00D21AE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F4D0E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AF4D0E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AF4D0E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:rsidR="006A37E9" w:rsidRPr="00AF4D0E" w:rsidRDefault="009C2A53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AF4D0E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AF4D0E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AF4D0E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AF4D0E" w:rsidRDefault="009C2A53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AF4D0E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AF4D0E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AF4D0E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AF4D0E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AF4D0E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AF4D0E" w:rsidRDefault="008A44D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AF4D0E" w:rsidRDefault="008A44DB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AF4D0E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AF4D0E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AF4D0E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AF4D0E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AF4D0E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591E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AF4D0E" w:rsidRDefault="004C1145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2021-02</w:t>
            </w:r>
            <w:r w:rsidR="0076402A"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4928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="0076402A"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AF4D0E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4C1145" w:rsidP="004928FD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2021-02-</w:t>
            </w:r>
            <w:r w:rsidR="004928FD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bookmarkStart w:id="0" w:name="_GoBack"/>
            <w:bookmarkEnd w:id="0"/>
            <w:r w:rsidRPr="00AF4D0E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AF4D0E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AF4D0E" w:rsidRDefault="006A37E9" w:rsidP="002768BF">
      <w:pPr>
        <w:jc w:val="both"/>
        <w:rPr>
          <w:rFonts w:ascii="Palatino Linotype" w:hAnsi="Palatino Linotype"/>
          <w:color w:val="000000" w:themeColor="text1"/>
        </w:rPr>
      </w:pPr>
    </w:p>
    <w:p w:rsidR="006A37E9" w:rsidRPr="00AF4D0E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AF4D0E" w:rsidRDefault="006A37E9" w:rsidP="002768BF">
      <w:pPr>
        <w:jc w:val="both"/>
        <w:rPr>
          <w:rFonts w:ascii="Palatino Linotype" w:hAnsi="Palatino Linotype"/>
        </w:rPr>
      </w:pPr>
    </w:p>
    <w:p w:rsidR="006A37E9" w:rsidRPr="00AF4D0E" w:rsidRDefault="006A37E9" w:rsidP="002768BF">
      <w:pPr>
        <w:jc w:val="both"/>
        <w:rPr>
          <w:rFonts w:ascii="Palatino Linotype" w:hAnsi="Palatino Linotype"/>
        </w:rPr>
      </w:pPr>
    </w:p>
    <w:p w:rsidR="007C608C" w:rsidRPr="00AF4D0E" w:rsidRDefault="007C608C" w:rsidP="002768BF">
      <w:pPr>
        <w:jc w:val="both"/>
        <w:rPr>
          <w:rFonts w:ascii="Palatino Linotype" w:hAnsi="Palatino Linotype"/>
        </w:rPr>
      </w:pPr>
    </w:p>
    <w:sectPr w:rsidR="007C608C" w:rsidRPr="00AF4D0E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6BA"/>
    <w:multiLevelType w:val="hybridMultilevel"/>
    <w:tmpl w:val="11DA25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1B6C"/>
    <w:multiLevelType w:val="multilevel"/>
    <w:tmpl w:val="684CC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0AA3"/>
    <w:multiLevelType w:val="multilevel"/>
    <w:tmpl w:val="7A9AF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968E0"/>
    <w:multiLevelType w:val="multilevel"/>
    <w:tmpl w:val="968CE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21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2"/>
  </w:num>
  <w:num w:numId="10">
    <w:abstractNumId w:val="22"/>
  </w:num>
  <w:num w:numId="11">
    <w:abstractNumId w:val="17"/>
  </w:num>
  <w:num w:numId="12">
    <w:abstractNumId w:val="1"/>
  </w:num>
  <w:num w:numId="13">
    <w:abstractNumId w:val="20"/>
  </w:num>
  <w:num w:numId="14">
    <w:abstractNumId w:val="18"/>
  </w:num>
  <w:num w:numId="15">
    <w:abstractNumId w:val="10"/>
  </w:num>
  <w:num w:numId="16">
    <w:abstractNumId w:val="3"/>
  </w:num>
  <w:num w:numId="17">
    <w:abstractNumId w:val="9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  <w:num w:numId="22">
    <w:abstractNumId w:val="4"/>
  </w:num>
  <w:num w:numId="23">
    <w:abstractNumId w:val="12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21ADB"/>
    <w:rsid w:val="00023EBA"/>
    <w:rsid w:val="00033166"/>
    <w:rsid w:val="00042920"/>
    <w:rsid w:val="00043377"/>
    <w:rsid w:val="00045F46"/>
    <w:rsid w:val="00062497"/>
    <w:rsid w:val="00075432"/>
    <w:rsid w:val="00086738"/>
    <w:rsid w:val="00090B3C"/>
    <w:rsid w:val="000B6CF4"/>
    <w:rsid w:val="000C1E33"/>
    <w:rsid w:val="000D628C"/>
    <w:rsid w:val="000F2E4A"/>
    <w:rsid w:val="00114430"/>
    <w:rsid w:val="00120558"/>
    <w:rsid w:val="0013602D"/>
    <w:rsid w:val="00157851"/>
    <w:rsid w:val="00162A09"/>
    <w:rsid w:val="0017586D"/>
    <w:rsid w:val="001A1811"/>
    <w:rsid w:val="001A5F4B"/>
    <w:rsid w:val="001B028D"/>
    <w:rsid w:val="001C618A"/>
    <w:rsid w:val="001D1FE4"/>
    <w:rsid w:val="001D2EE2"/>
    <w:rsid w:val="001F0EAA"/>
    <w:rsid w:val="001F16DE"/>
    <w:rsid w:val="001F36B2"/>
    <w:rsid w:val="001F58F2"/>
    <w:rsid w:val="00205077"/>
    <w:rsid w:val="0020595C"/>
    <w:rsid w:val="00207891"/>
    <w:rsid w:val="0022591B"/>
    <w:rsid w:val="00231BDD"/>
    <w:rsid w:val="00236206"/>
    <w:rsid w:val="00246ADF"/>
    <w:rsid w:val="002721C4"/>
    <w:rsid w:val="002768BF"/>
    <w:rsid w:val="002776A5"/>
    <w:rsid w:val="00285F42"/>
    <w:rsid w:val="002A1D4B"/>
    <w:rsid w:val="002A2DF7"/>
    <w:rsid w:val="002A2F4C"/>
    <w:rsid w:val="002B3094"/>
    <w:rsid w:val="002B5BF1"/>
    <w:rsid w:val="002B6F61"/>
    <w:rsid w:val="002D54AA"/>
    <w:rsid w:val="002E2500"/>
    <w:rsid w:val="002E31A0"/>
    <w:rsid w:val="002F2CD6"/>
    <w:rsid w:val="00302408"/>
    <w:rsid w:val="00302985"/>
    <w:rsid w:val="003148C6"/>
    <w:rsid w:val="00324894"/>
    <w:rsid w:val="00331A5F"/>
    <w:rsid w:val="00334542"/>
    <w:rsid w:val="00337E9A"/>
    <w:rsid w:val="00353AEE"/>
    <w:rsid w:val="003716A8"/>
    <w:rsid w:val="0037674F"/>
    <w:rsid w:val="0038365A"/>
    <w:rsid w:val="00383B8E"/>
    <w:rsid w:val="0039151E"/>
    <w:rsid w:val="003A63CC"/>
    <w:rsid w:val="003C3E41"/>
    <w:rsid w:val="003C7511"/>
    <w:rsid w:val="003D3CAC"/>
    <w:rsid w:val="003D6F33"/>
    <w:rsid w:val="003E7235"/>
    <w:rsid w:val="003F094C"/>
    <w:rsid w:val="003F4BA4"/>
    <w:rsid w:val="00400B12"/>
    <w:rsid w:val="00401D1C"/>
    <w:rsid w:val="0042617E"/>
    <w:rsid w:val="00453AB7"/>
    <w:rsid w:val="004717A0"/>
    <w:rsid w:val="004839AD"/>
    <w:rsid w:val="00484CFD"/>
    <w:rsid w:val="004928FD"/>
    <w:rsid w:val="004A1319"/>
    <w:rsid w:val="004A5C95"/>
    <w:rsid w:val="004C1145"/>
    <w:rsid w:val="004C3DD5"/>
    <w:rsid w:val="004E5060"/>
    <w:rsid w:val="004E6D54"/>
    <w:rsid w:val="00500654"/>
    <w:rsid w:val="00505137"/>
    <w:rsid w:val="00514A54"/>
    <w:rsid w:val="00534123"/>
    <w:rsid w:val="00565CD9"/>
    <w:rsid w:val="00591E79"/>
    <w:rsid w:val="00596A75"/>
    <w:rsid w:val="0059792B"/>
    <w:rsid w:val="005A78EA"/>
    <w:rsid w:val="005C0295"/>
    <w:rsid w:val="005D02CD"/>
    <w:rsid w:val="005D082F"/>
    <w:rsid w:val="005D6476"/>
    <w:rsid w:val="005F2E7F"/>
    <w:rsid w:val="00616DCD"/>
    <w:rsid w:val="0062158A"/>
    <w:rsid w:val="006478D8"/>
    <w:rsid w:val="006531B1"/>
    <w:rsid w:val="0065353E"/>
    <w:rsid w:val="00653743"/>
    <w:rsid w:val="006759F4"/>
    <w:rsid w:val="00676246"/>
    <w:rsid w:val="006770E5"/>
    <w:rsid w:val="00682401"/>
    <w:rsid w:val="006A37E9"/>
    <w:rsid w:val="006B201E"/>
    <w:rsid w:val="006C3511"/>
    <w:rsid w:val="006D1F0C"/>
    <w:rsid w:val="006E21F2"/>
    <w:rsid w:val="006F4C15"/>
    <w:rsid w:val="007040B5"/>
    <w:rsid w:val="007075BB"/>
    <w:rsid w:val="00717AC6"/>
    <w:rsid w:val="00726251"/>
    <w:rsid w:val="007360DD"/>
    <w:rsid w:val="00741668"/>
    <w:rsid w:val="00746999"/>
    <w:rsid w:val="00746B42"/>
    <w:rsid w:val="007638C8"/>
    <w:rsid w:val="0076402A"/>
    <w:rsid w:val="00774B2B"/>
    <w:rsid w:val="00780EF5"/>
    <w:rsid w:val="00783167"/>
    <w:rsid w:val="007966D6"/>
    <w:rsid w:val="0079726A"/>
    <w:rsid w:val="00797FBC"/>
    <w:rsid w:val="007A3126"/>
    <w:rsid w:val="007A3B54"/>
    <w:rsid w:val="007A69C3"/>
    <w:rsid w:val="007B550A"/>
    <w:rsid w:val="007C36CC"/>
    <w:rsid w:val="007C608C"/>
    <w:rsid w:val="007E6499"/>
    <w:rsid w:val="00803B30"/>
    <w:rsid w:val="008172E8"/>
    <w:rsid w:val="0083149B"/>
    <w:rsid w:val="008361C0"/>
    <w:rsid w:val="0084647B"/>
    <w:rsid w:val="00861584"/>
    <w:rsid w:val="00883F8A"/>
    <w:rsid w:val="0089458A"/>
    <w:rsid w:val="008A44DB"/>
    <w:rsid w:val="008B72DB"/>
    <w:rsid w:val="008C4982"/>
    <w:rsid w:val="008D02D3"/>
    <w:rsid w:val="008E0C34"/>
    <w:rsid w:val="008F2352"/>
    <w:rsid w:val="00907F44"/>
    <w:rsid w:val="00911F8F"/>
    <w:rsid w:val="009161FD"/>
    <w:rsid w:val="00922F8C"/>
    <w:rsid w:val="00932172"/>
    <w:rsid w:val="00934873"/>
    <w:rsid w:val="00943B4C"/>
    <w:rsid w:val="00945413"/>
    <w:rsid w:val="00954BFA"/>
    <w:rsid w:val="00975821"/>
    <w:rsid w:val="00976305"/>
    <w:rsid w:val="00977FBA"/>
    <w:rsid w:val="009829F8"/>
    <w:rsid w:val="00984223"/>
    <w:rsid w:val="009927BC"/>
    <w:rsid w:val="009A7EA8"/>
    <w:rsid w:val="009B098C"/>
    <w:rsid w:val="009B4A35"/>
    <w:rsid w:val="009C2A53"/>
    <w:rsid w:val="009C4605"/>
    <w:rsid w:val="009E052F"/>
    <w:rsid w:val="009E2608"/>
    <w:rsid w:val="009E4E94"/>
    <w:rsid w:val="009F142A"/>
    <w:rsid w:val="009F7123"/>
    <w:rsid w:val="009F7D15"/>
    <w:rsid w:val="00A160D5"/>
    <w:rsid w:val="00A1742F"/>
    <w:rsid w:val="00A32B3B"/>
    <w:rsid w:val="00A52AFC"/>
    <w:rsid w:val="00A8165A"/>
    <w:rsid w:val="00AA5FAD"/>
    <w:rsid w:val="00AB4D8D"/>
    <w:rsid w:val="00AD2817"/>
    <w:rsid w:val="00AD6F92"/>
    <w:rsid w:val="00AE5B21"/>
    <w:rsid w:val="00AF4D0E"/>
    <w:rsid w:val="00B04ECD"/>
    <w:rsid w:val="00B05B0B"/>
    <w:rsid w:val="00B25D73"/>
    <w:rsid w:val="00B3742F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3D91"/>
    <w:rsid w:val="00BE503B"/>
    <w:rsid w:val="00BE7B3D"/>
    <w:rsid w:val="00BF6247"/>
    <w:rsid w:val="00C03B8D"/>
    <w:rsid w:val="00C05BE2"/>
    <w:rsid w:val="00C06C24"/>
    <w:rsid w:val="00C1202D"/>
    <w:rsid w:val="00C229B5"/>
    <w:rsid w:val="00C25150"/>
    <w:rsid w:val="00C52142"/>
    <w:rsid w:val="00C5663C"/>
    <w:rsid w:val="00C5782E"/>
    <w:rsid w:val="00C66ACD"/>
    <w:rsid w:val="00C813A2"/>
    <w:rsid w:val="00C867CC"/>
    <w:rsid w:val="00C958BC"/>
    <w:rsid w:val="00CA5FC4"/>
    <w:rsid w:val="00CA68A6"/>
    <w:rsid w:val="00CB1F01"/>
    <w:rsid w:val="00CB7ED9"/>
    <w:rsid w:val="00CC37B8"/>
    <w:rsid w:val="00CD13AE"/>
    <w:rsid w:val="00D06B1E"/>
    <w:rsid w:val="00D21AE0"/>
    <w:rsid w:val="00D266D4"/>
    <w:rsid w:val="00D34B31"/>
    <w:rsid w:val="00D42030"/>
    <w:rsid w:val="00D62E90"/>
    <w:rsid w:val="00D63560"/>
    <w:rsid w:val="00D66EB6"/>
    <w:rsid w:val="00D83740"/>
    <w:rsid w:val="00D940F8"/>
    <w:rsid w:val="00D96F24"/>
    <w:rsid w:val="00DA54C1"/>
    <w:rsid w:val="00DA6BB3"/>
    <w:rsid w:val="00DB23C3"/>
    <w:rsid w:val="00DB6C4B"/>
    <w:rsid w:val="00DC6771"/>
    <w:rsid w:val="00DD6933"/>
    <w:rsid w:val="00E201BB"/>
    <w:rsid w:val="00E2179B"/>
    <w:rsid w:val="00E3428C"/>
    <w:rsid w:val="00E51721"/>
    <w:rsid w:val="00E5543D"/>
    <w:rsid w:val="00E55536"/>
    <w:rsid w:val="00E7365D"/>
    <w:rsid w:val="00E81D09"/>
    <w:rsid w:val="00E869A4"/>
    <w:rsid w:val="00E94A0E"/>
    <w:rsid w:val="00EC108F"/>
    <w:rsid w:val="00EC640E"/>
    <w:rsid w:val="00EE4FBF"/>
    <w:rsid w:val="00EE54C5"/>
    <w:rsid w:val="00EE5BAB"/>
    <w:rsid w:val="00EE7C94"/>
    <w:rsid w:val="00F00DF5"/>
    <w:rsid w:val="00F01C82"/>
    <w:rsid w:val="00F1003F"/>
    <w:rsid w:val="00F2236E"/>
    <w:rsid w:val="00F22A86"/>
    <w:rsid w:val="00F24021"/>
    <w:rsid w:val="00F441E1"/>
    <w:rsid w:val="00F52B9C"/>
    <w:rsid w:val="00F6188F"/>
    <w:rsid w:val="00F81028"/>
    <w:rsid w:val="00F86318"/>
    <w:rsid w:val="00F9252D"/>
    <w:rsid w:val="00F9486A"/>
    <w:rsid w:val="00FA0312"/>
    <w:rsid w:val="00FB1DD9"/>
    <w:rsid w:val="00FC0FDB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D6749-468B-4851-B834-152529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26</cp:revision>
  <dcterms:created xsi:type="dcterms:W3CDTF">2021-02-05T14:46:00Z</dcterms:created>
  <dcterms:modified xsi:type="dcterms:W3CDTF">2021-02-15T00:30:00Z</dcterms:modified>
</cp:coreProperties>
</file>