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2768BF" w:rsidRDefault="00353AEE" w:rsidP="002768BF">
      <w:pPr>
        <w:jc w:val="center"/>
        <w:rPr>
          <w:rFonts w:ascii="Palatino Linotype" w:hAnsi="Palatino Linotype"/>
        </w:rPr>
      </w:pPr>
    </w:p>
    <w:p w:rsidR="00353AEE" w:rsidRPr="002768BF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68BF">
        <w:rPr>
          <w:rFonts w:ascii="Palatino Linotype" w:hAnsi="Palatino Linotype" w:cs="Arial"/>
          <w:b/>
        </w:rPr>
        <w:t>ACTA</w:t>
      </w:r>
      <w:r w:rsidR="000D628C" w:rsidRPr="002768BF">
        <w:rPr>
          <w:rFonts w:ascii="Palatino Linotype" w:hAnsi="Palatino Linotype" w:cs="Arial"/>
          <w:b/>
        </w:rPr>
        <w:t xml:space="preserve"> RESOLUTIVA DE LA SESIÓN No. 03</w:t>
      </w:r>
      <w:r w:rsidR="00565CD9">
        <w:rPr>
          <w:rFonts w:ascii="Palatino Linotype" w:hAnsi="Palatino Linotype" w:cs="Arial"/>
          <w:b/>
        </w:rPr>
        <w:t>5</w:t>
      </w:r>
      <w:r w:rsidRPr="002768BF">
        <w:rPr>
          <w:rFonts w:ascii="Palatino Linotype" w:hAnsi="Palatino Linotype" w:cs="Arial"/>
          <w:b/>
        </w:rPr>
        <w:t xml:space="preserve"> - ORDINARIA</w:t>
      </w:r>
    </w:p>
    <w:p w:rsidR="00353AEE" w:rsidRPr="002768BF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68BF">
        <w:rPr>
          <w:rFonts w:ascii="Palatino Linotype" w:hAnsi="Palatino Linotype" w:cs="Arial"/>
          <w:b/>
        </w:rPr>
        <w:t>DE LA COMISIÓN DE ORDENAMIENTO TERRITORIAL</w:t>
      </w:r>
    </w:p>
    <w:p w:rsidR="00353AEE" w:rsidRPr="002768BF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2768BF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2768BF">
        <w:rPr>
          <w:rFonts w:ascii="Palatino Linotype" w:hAnsi="Palatino Linotype" w:cs="Arial"/>
          <w:b/>
        </w:rPr>
        <w:t>VIERN</w:t>
      </w:r>
      <w:r w:rsidR="00337E9A" w:rsidRPr="002768BF">
        <w:rPr>
          <w:rFonts w:ascii="Palatino Linotype" w:hAnsi="Palatino Linotype" w:cs="Arial"/>
          <w:b/>
        </w:rPr>
        <w:t xml:space="preserve">ES </w:t>
      </w:r>
      <w:r w:rsidR="003E7235" w:rsidRPr="002768BF">
        <w:rPr>
          <w:rFonts w:ascii="Palatino Linotype" w:hAnsi="Palatino Linotype" w:cs="Arial"/>
          <w:b/>
        </w:rPr>
        <w:t>30</w:t>
      </w:r>
      <w:r w:rsidR="00353AEE" w:rsidRPr="002768BF">
        <w:rPr>
          <w:rFonts w:ascii="Palatino Linotype" w:hAnsi="Palatino Linotype" w:cs="Arial"/>
          <w:b/>
        </w:rPr>
        <w:t xml:space="preserve"> DE </w:t>
      </w:r>
      <w:r w:rsidR="00337E9A" w:rsidRPr="002768BF">
        <w:rPr>
          <w:rFonts w:ascii="Palatino Linotype" w:hAnsi="Palatino Linotype" w:cs="Arial"/>
          <w:b/>
        </w:rPr>
        <w:t xml:space="preserve">OCTUBRE </w:t>
      </w:r>
      <w:r w:rsidR="00353AEE" w:rsidRPr="002768BF">
        <w:rPr>
          <w:rFonts w:ascii="Palatino Linotype" w:hAnsi="Palatino Linotype" w:cs="Arial"/>
          <w:b/>
        </w:rPr>
        <w:t>DE 2020</w:t>
      </w:r>
    </w:p>
    <w:p w:rsidR="00353AEE" w:rsidRPr="002768BF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768BF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2768BF">
        <w:rPr>
          <w:rFonts w:ascii="Palatino Linotype" w:eastAsia="Batang" w:hAnsi="Palatino Linotype" w:cs="Arial"/>
          <w:lang w:eastAsia="es-ES"/>
        </w:rPr>
        <w:t>1</w:t>
      </w:r>
      <w:r w:rsidR="002721C4" w:rsidRPr="002768BF">
        <w:rPr>
          <w:rFonts w:ascii="Palatino Linotype" w:eastAsia="Batang" w:hAnsi="Palatino Linotype" w:cs="Arial"/>
          <w:lang w:eastAsia="es-ES"/>
        </w:rPr>
        <w:t>0</w:t>
      </w:r>
      <w:r w:rsidR="00977FBA" w:rsidRPr="002768BF">
        <w:rPr>
          <w:rFonts w:ascii="Palatino Linotype" w:eastAsia="Batang" w:hAnsi="Palatino Linotype" w:cs="Arial"/>
          <w:lang w:eastAsia="es-ES"/>
        </w:rPr>
        <w:t>h</w:t>
      </w:r>
      <w:r w:rsidRPr="002768BF">
        <w:rPr>
          <w:rFonts w:ascii="Palatino Linotype" w:eastAsia="Batang" w:hAnsi="Palatino Linotype" w:cs="Arial"/>
          <w:lang w:eastAsia="es-ES"/>
        </w:rPr>
        <w:t>0</w:t>
      </w:r>
      <w:r w:rsidR="002721C4" w:rsidRPr="002768BF">
        <w:rPr>
          <w:rFonts w:ascii="Palatino Linotype" w:eastAsia="Batang" w:hAnsi="Palatino Linotype" w:cs="Arial"/>
          <w:lang w:eastAsia="es-ES"/>
        </w:rPr>
        <w:t>5</w:t>
      </w:r>
      <w:r w:rsidR="00BE503B" w:rsidRPr="002768BF">
        <w:rPr>
          <w:rFonts w:ascii="Palatino Linotype" w:eastAsia="Batang" w:hAnsi="Palatino Linotype" w:cs="Arial"/>
          <w:lang w:eastAsia="es-ES"/>
        </w:rPr>
        <w:t xml:space="preserve"> del </w:t>
      </w:r>
      <w:r w:rsidR="002721C4" w:rsidRPr="002768BF">
        <w:rPr>
          <w:rFonts w:ascii="Palatino Linotype" w:eastAsia="Batang" w:hAnsi="Palatino Linotype" w:cs="Arial"/>
          <w:lang w:eastAsia="es-ES"/>
        </w:rPr>
        <w:t xml:space="preserve">30 </w:t>
      </w:r>
      <w:r w:rsidRPr="002768BF">
        <w:rPr>
          <w:rFonts w:ascii="Palatino Linotype" w:eastAsia="Batang" w:hAnsi="Palatino Linotype" w:cs="Arial"/>
          <w:lang w:eastAsia="es-ES"/>
        </w:rPr>
        <w:t xml:space="preserve">de </w:t>
      </w:r>
      <w:r w:rsidR="00337E9A" w:rsidRPr="002768BF">
        <w:rPr>
          <w:rFonts w:ascii="Palatino Linotype" w:eastAsia="Batang" w:hAnsi="Palatino Linotype" w:cs="Arial"/>
          <w:lang w:eastAsia="es-ES"/>
        </w:rPr>
        <w:t>octubre de 2020</w:t>
      </w:r>
      <w:r w:rsidRPr="002768BF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AD6F92" w:rsidRPr="002768BF">
        <w:rPr>
          <w:rFonts w:ascii="Palatino Linotype" w:eastAsia="Batang" w:hAnsi="Palatino Linotype" w:cs="Arial"/>
          <w:lang w:eastAsia="es-ES"/>
        </w:rPr>
        <w:t>sesión No. 03</w:t>
      </w:r>
      <w:r w:rsidR="00565CD9">
        <w:rPr>
          <w:rFonts w:ascii="Palatino Linotype" w:eastAsia="Batang" w:hAnsi="Palatino Linotype" w:cs="Arial"/>
          <w:lang w:eastAsia="es-ES"/>
        </w:rPr>
        <w:t>5</w:t>
      </w:r>
      <w:r w:rsidRPr="002768BF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"Microsoft </w:t>
      </w:r>
      <w:proofErr w:type="spellStart"/>
      <w:r w:rsidRPr="002768BF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2768BF">
        <w:rPr>
          <w:rFonts w:ascii="Palatino Linotype" w:eastAsia="Batang" w:hAnsi="Palatino Linotype" w:cs="Arial"/>
          <w:lang w:eastAsia="es-ES"/>
        </w:rPr>
        <w:t>" de Office 365.</w:t>
      </w:r>
    </w:p>
    <w:p w:rsidR="00353AEE" w:rsidRPr="002768BF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2768BF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768BF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2768BF">
        <w:rPr>
          <w:rFonts w:ascii="Palatino Linotype" w:eastAsia="Batang" w:hAnsi="Palatino Linotype" w:cs="Arial"/>
          <w:lang w:eastAsia="es-ES"/>
        </w:rPr>
        <w:t xml:space="preserve">: Soledad Benítez, </w:t>
      </w:r>
      <w:r w:rsidR="001B028D" w:rsidRPr="002768BF">
        <w:rPr>
          <w:rFonts w:ascii="Palatino Linotype" w:eastAsia="Batang" w:hAnsi="Palatino Linotype" w:cs="Arial"/>
          <w:lang w:eastAsia="es-ES"/>
        </w:rPr>
        <w:t xml:space="preserve">Mario Granda, </w:t>
      </w:r>
      <w:r w:rsidR="00337E9A" w:rsidRPr="002768BF">
        <w:rPr>
          <w:rFonts w:ascii="Palatino Linotype" w:eastAsia="Batang" w:hAnsi="Palatino Linotype" w:cs="Arial"/>
          <w:lang w:eastAsia="es-ES"/>
        </w:rPr>
        <w:t>Andrea Hidalgo</w:t>
      </w:r>
      <w:r w:rsidR="001B028D" w:rsidRPr="002768BF">
        <w:rPr>
          <w:rFonts w:ascii="Palatino Linotype" w:eastAsia="Batang" w:hAnsi="Palatino Linotype" w:cs="Arial"/>
          <w:lang w:eastAsia="es-ES"/>
        </w:rPr>
        <w:t>, Santiago Guarderas</w:t>
      </w:r>
      <w:r w:rsidR="00C06C24" w:rsidRPr="002768BF">
        <w:rPr>
          <w:rFonts w:ascii="Palatino Linotype" w:eastAsia="Batang" w:hAnsi="Palatino Linotype" w:cs="Arial"/>
          <w:lang w:eastAsia="es-ES"/>
        </w:rPr>
        <w:t>; y</w:t>
      </w:r>
      <w:r w:rsidRPr="002768BF">
        <w:rPr>
          <w:rFonts w:ascii="Palatino Linotype" w:eastAsia="Batang" w:hAnsi="Palatino Linotype" w:cs="Arial"/>
          <w:lang w:eastAsia="es-ES"/>
        </w:rPr>
        <w:t xml:space="preserve">, </w:t>
      </w:r>
      <w:r w:rsidR="00C06C24" w:rsidRPr="002768BF">
        <w:rPr>
          <w:rFonts w:ascii="Palatino Linotype" w:eastAsia="Batang" w:hAnsi="Palatino Linotype" w:cs="Arial"/>
          <w:lang w:eastAsia="es-ES"/>
        </w:rPr>
        <w:t xml:space="preserve">Luis Reina </w:t>
      </w:r>
      <w:r w:rsidRPr="002768BF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2768BF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2768BF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2768BF" w:rsidRDefault="00E55536" w:rsidP="00FB1DD9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2768BF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2768BF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2768BF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2768BF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2768BF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2768BF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768BF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337E9A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768BF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768BF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C06C24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768BF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768BF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C66ACD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768BF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768BF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C66ACD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768BF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2768BF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E94A0E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2768BF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768BF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2768BF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2768BF" w:rsidRDefault="00C66ACD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768BF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2768BF" w:rsidRDefault="00F9486A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E55536" w:rsidRPr="002768BF" w:rsidRDefault="00E55536" w:rsidP="002768BF">
      <w:pPr>
        <w:jc w:val="both"/>
        <w:rPr>
          <w:rFonts w:ascii="Palatino Linotype" w:hAnsi="Palatino Linotype"/>
        </w:rPr>
      </w:pPr>
    </w:p>
    <w:p w:rsidR="001C618A" w:rsidRPr="002768BF" w:rsidRDefault="001C618A" w:rsidP="002768BF">
      <w:pPr>
        <w:jc w:val="both"/>
        <w:rPr>
          <w:rFonts w:ascii="Palatino Linotype" w:eastAsia="Batang" w:hAnsi="Palatino Linotype" w:cs="Arial"/>
          <w:lang w:eastAsia="es-ES"/>
        </w:rPr>
      </w:pPr>
      <w:r w:rsidRPr="002768BF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</w:t>
      </w:r>
      <w:r w:rsidR="00EE4FBF" w:rsidRPr="002768BF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2768BF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2768BF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2768BF">
        <w:rPr>
          <w:rFonts w:ascii="Palatino Linotype" w:eastAsia="Batang" w:hAnsi="Palatino Linotype" w:cs="Arial"/>
          <w:lang w:eastAsia="es-ES"/>
        </w:rPr>
        <w:t xml:space="preserve">, </w:t>
      </w:r>
      <w:r w:rsidR="00726251" w:rsidRPr="002768BF">
        <w:rPr>
          <w:rFonts w:ascii="Palatino Linotype" w:eastAsia="Batang" w:hAnsi="Palatino Linotype" w:cs="Arial"/>
          <w:lang w:eastAsia="es-ES"/>
        </w:rPr>
        <w:t xml:space="preserve">Gabriela Armas, </w:t>
      </w:r>
      <w:r w:rsidR="00A52AFC" w:rsidRPr="002768BF">
        <w:rPr>
          <w:rFonts w:ascii="Palatino Linotype" w:eastAsia="Batang" w:hAnsi="Palatino Linotype" w:cs="Arial"/>
          <w:lang w:eastAsia="es-ES"/>
        </w:rPr>
        <w:t xml:space="preserve">Elizabeth Jara, </w:t>
      </w:r>
      <w:r w:rsidR="0076402A">
        <w:rPr>
          <w:rFonts w:ascii="Palatino Linotype" w:eastAsia="Batang" w:hAnsi="Palatino Linotype" w:cs="Arial"/>
          <w:lang w:eastAsia="es-ES"/>
        </w:rPr>
        <w:t xml:space="preserve">Cristian Naranjo, Lucía Jurado, </w:t>
      </w:r>
      <w:r w:rsidR="00A52AFC" w:rsidRPr="002768BF">
        <w:rPr>
          <w:rFonts w:ascii="Palatino Linotype" w:eastAsia="Batang" w:hAnsi="Palatino Linotype" w:cs="Arial"/>
          <w:lang w:eastAsia="es-ES"/>
        </w:rPr>
        <w:t xml:space="preserve">Miguel Hidalgo, </w:t>
      </w:r>
      <w:r w:rsidRPr="002768BF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2768BF">
        <w:rPr>
          <w:rFonts w:ascii="Palatino Linotype" w:eastAsia="Batang" w:hAnsi="Palatino Linotype" w:cs="Arial"/>
          <w:lang w:eastAsia="es-ES"/>
        </w:rPr>
        <w:t xml:space="preserve"> </w:t>
      </w:r>
      <w:proofErr w:type="spellStart"/>
      <w:r w:rsidR="007A69C3">
        <w:rPr>
          <w:rFonts w:ascii="Palatino Linotype" w:eastAsia="Batang" w:hAnsi="Palatino Linotype" w:cs="Arial"/>
          <w:lang w:eastAsia="es-ES"/>
        </w:rPr>
        <w:t>Ericka</w:t>
      </w:r>
      <w:proofErr w:type="spellEnd"/>
      <w:r w:rsidR="007A69C3">
        <w:rPr>
          <w:rFonts w:ascii="Palatino Linotype" w:eastAsia="Batang" w:hAnsi="Palatino Linotype" w:cs="Arial"/>
          <w:lang w:eastAsia="es-ES"/>
        </w:rPr>
        <w:t xml:space="preserve"> Arregui, funcionaria de la Secretaría General de Coordinación Territorial</w:t>
      </w:r>
      <w:r w:rsidR="00205077">
        <w:rPr>
          <w:rFonts w:ascii="Palatino Linotype" w:eastAsia="Batang" w:hAnsi="Palatino Linotype" w:cs="Arial"/>
          <w:lang w:eastAsia="es-ES"/>
        </w:rPr>
        <w:t xml:space="preserve"> y Participación Ciudadana</w:t>
      </w:r>
      <w:r w:rsidR="007A69C3">
        <w:rPr>
          <w:rFonts w:ascii="Palatino Linotype" w:eastAsia="Batang" w:hAnsi="Palatino Linotype" w:cs="Arial"/>
          <w:lang w:eastAsia="es-ES"/>
        </w:rPr>
        <w:t xml:space="preserve">; Elizabeth Ortiz, funcionaria de la Secretaría de Territorio, Hábitat y Vivienda; </w:t>
      </w:r>
      <w:r w:rsidR="008C4982" w:rsidRPr="002768BF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2768BF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2768BF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2768BF">
        <w:rPr>
          <w:rFonts w:ascii="Palatino Linotype" w:eastAsia="Batang" w:hAnsi="Palatino Linotype" w:cs="Arial"/>
          <w:lang w:eastAsia="es-ES"/>
        </w:rPr>
        <w:t xml:space="preserve">Geovanny Ortiz </w:t>
      </w:r>
      <w:r w:rsidR="00B90A54" w:rsidRPr="002768BF">
        <w:rPr>
          <w:rFonts w:ascii="Palatino Linotype" w:eastAsia="Batang" w:hAnsi="Palatino Linotype" w:cs="Arial"/>
          <w:lang w:eastAsia="es-ES"/>
        </w:rPr>
        <w:t xml:space="preserve">, funcionario de la Dirección Metropolitana de Catastro; </w:t>
      </w:r>
      <w:r w:rsidRPr="002768BF">
        <w:rPr>
          <w:rFonts w:ascii="Palatino Linotype" w:eastAsia="Batang" w:hAnsi="Palatino Linotype" w:cs="Arial"/>
          <w:lang w:eastAsia="es-ES"/>
        </w:rPr>
        <w:t>Edison Yépez delegado de la Procuraduría Metropolitana;</w:t>
      </w:r>
      <w:r w:rsidR="00726251" w:rsidRPr="002768BF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2768BF">
        <w:rPr>
          <w:rFonts w:ascii="Palatino Linotype" w:eastAsia="Batang" w:hAnsi="Palatino Linotype" w:cs="Arial"/>
          <w:lang w:eastAsia="es-ES"/>
        </w:rPr>
        <w:t>Gabriela Espín</w:t>
      </w:r>
      <w:r w:rsidR="00B3742F">
        <w:rPr>
          <w:rFonts w:ascii="Palatino Linotype" w:eastAsia="Batang" w:hAnsi="Palatino Linotype" w:cs="Arial"/>
          <w:lang w:eastAsia="es-ES"/>
        </w:rPr>
        <w:t>, Jorge Guzmán</w:t>
      </w:r>
      <w:r w:rsidR="0042617E" w:rsidRPr="002768BF">
        <w:rPr>
          <w:rFonts w:ascii="Palatino Linotype" w:eastAsia="Batang" w:hAnsi="Palatino Linotype" w:cs="Arial"/>
          <w:lang w:eastAsia="es-ES"/>
        </w:rPr>
        <w:t xml:space="preserve"> y Sebastián Nader, funcionarios del despacho de la concejala Soledad Benítez; </w:t>
      </w:r>
      <w:r w:rsidR="0042617E">
        <w:rPr>
          <w:rFonts w:ascii="Palatino Linotype" w:eastAsia="Batang" w:hAnsi="Palatino Linotype" w:cs="Arial"/>
          <w:lang w:eastAsia="es-ES"/>
        </w:rPr>
        <w:t>Vanessa Velásquez</w:t>
      </w:r>
      <w:r w:rsidRPr="002768BF">
        <w:rPr>
          <w:rFonts w:ascii="Palatino Linotype" w:eastAsia="Batang" w:hAnsi="Palatino Linotype" w:cs="Arial"/>
          <w:lang w:eastAsia="es-ES"/>
        </w:rPr>
        <w:t xml:space="preserve">, funcionaria del despacho del concejal Santiago Guarderas; </w:t>
      </w:r>
      <w:r w:rsidR="00DA6BB3" w:rsidRPr="002768BF">
        <w:rPr>
          <w:rFonts w:ascii="Palatino Linotype" w:eastAsia="Batang" w:hAnsi="Palatino Linotype" w:cs="Arial"/>
          <w:lang w:eastAsia="es-ES"/>
        </w:rPr>
        <w:t>Diana Arboleda</w:t>
      </w:r>
      <w:r w:rsidRPr="002768BF">
        <w:rPr>
          <w:rFonts w:ascii="Palatino Linotype" w:eastAsia="Batang" w:hAnsi="Palatino Linotype" w:cs="Arial"/>
          <w:lang w:eastAsia="es-ES"/>
        </w:rPr>
        <w:t>, funcionari</w:t>
      </w:r>
      <w:r w:rsidR="00DA6BB3" w:rsidRPr="002768BF">
        <w:rPr>
          <w:rFonts w:ascii="Palatino Linotype" w:eastAsia="Batang" w:hAnsi="Palatino Linotype" w:cs="Arial"/>
          <w:lang w:eastAsia="es-ES"/>
        </w:rPr>
        <w:t>a</w:t>
      </w:r>
      <w:r w:rsidRPr="002768BF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2768BF">
        <w:rPr>
          <w:rFonts w:ascii="Palatino Linotype" w:eastAsia="Batang" w:hAnsi="Palatino Linotype" w:cs="Arial"/>
          <w:lang w:eastAsia="es-ES"/>
        </w:rPr>
        <w:t xml:space="preserve"> </w:t>
      </w:r>
      <w:r w:rsidRPr="002768BF">
        <w:rPr>
          <w:rFonts w:ascii="Palatino Linotype" w:eastAsia="Batang" w:hAnsi="Palatino Linotype" w:cs="Arial"/>
          <w:lang w:eastAsia="es-ES"/>
        </w:rPr>
        <w:t>l</w:t>
      </w:r>
      <w:r w:rsidR="00DA6BB3" w:rsidRPr="002768BF">
        <w:rPr>
          <w:rFonts w:ascii="Palatino Linotype" w:eastAsia="Batang" w:hAnsi="Palatino Linotype" w:cs="Arial"/>
          <w:lang w:eastAsia="es-ES"/>
        </w:rPr>
        <w:t>a</w:t>
      </w:r>
      <w:r w:rsidRPr="002768BF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2768BF">
        <w:rPr>
          <w:rFonts w:ascii="Palatino Linotype" w:eastAsia="Batang" w:hAnsi="Palatino Linotype" w:cs="Arial"/>
          <w:lang w:eastAsia="es-ES"/>
        </w:rPr>
        <w:t>a</w:t>
      </w:r>
      <w:r w:rsidRPr="002768BF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2768BF">
        <w:rPr>
          <w:rFonts w:ascii="Palatino Linotype" w:eastAsia="Batang" w:hAnsi="Palatino Linotype" w:cs="Arial"/>
          <w:lang w:eastAsia="es-ES"/>
        </w:rPr>
        <w:t>Andrea Hidalgo</w:t>
      </w:r>
      <w:r w:rsidRPr="002768BF">
        <w:rPr>
          <w:rFonts w:ascii="Palatino Linotype" w:eastAsia="Batang" w:hAnsi="Palatino Linotype" w:cs="Arial"/>
          <w:lang w:eastAsia="es-ES"/>
        </w:rPr>
        <w:t xml:space="preserve">; </w:t>
      </w:r>
      <w:r w:rsidR="00596A75">
        <w:rPr>
          <w:rFonts w:ascii="Palatino Linotype" w:eastAsia="Batang" w:hAnsi="Palatino Linotype" w:cs="Arial"/>
          <w:lang w:eastAsia="es-ES"/>
        </w:rPr>
        <w:t xml:space="preserve">Patricio Torres, funcionario del despacho del concejal Mario Granda; </w:t>
      </w:r>
      <w:r w:rsidRPr="002768BF">
        <w:rPr>
          <w:rFonts w:ascii="Palatino Linotype" w:eastAsia="Batang" w:hAnsi="Palatino Linotype" w:cs="Arial"/>
          <w:lang w:eastAsia="es-ES"/>
        </w:rPr>
        <w:t xml:space="preserve">Alfonso Bolívar, funcionario del despacho del concejal Luis Reina; y, Samuel </w:t>
      </w:r>
      <w:proofErr w:type="spellStart"/>
      <w:r w:rsidRPr="002768BF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2768BF">
        <w:rPr>
          <w:rFonts w:ascii="Palatino Linotype" w:eastAsia="Batang" w:hAnsi="Palatino Linotype" w:cs="Arial"/>
          <w:lang w:eastAsia="es-ES"/>
        </w:rPr>
        <w:t xml:space="preserve"> y Said Flores, funcionarios de la Secretaría General del Concejo.</w:t>
      </w:r>
    </w:p>
    <w:p w:rsidR="001C618A" w:rsidRPr="002768BF" w:rsidRDefault="00565CD9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lastRenderedPageBreak/>
        <w:t xml:space="preserve">El abogado Samuel </w:t>
      </w:r>
      <w:proofErr w:type="spellStart"/>
      <w:r>
        <w:rPr>
          <w:rFonts w:ascii="Palatino Linotype" w:eastAsia="Batang" w:hAnsi="Palatino Linotype" w:cs="Arial"/>
          <w:lang w:eastAsia="es-ES"/>
        </w:rPr>
        <w:t>Byun</w:t>
      </w:r>
      <w:proofErr w:type="spellEnd"/>
      <w:r w:rsidR="00DC6771">
        <w:rPr>
          <w:rFonts w:ascii="Palatino Linotype" w:eastAsia="Batang" w:hAnsi="Palatino Linotype" w:cs="Arial"/>
          <w:lang w:eastAsia="es-ES"/>
        </w:rPr>
        <w:t>, delegado</w:t>
      </w:r>
      <w:r w:rsidR="001C618A" w:rsidRPr="002768BF">
        <w:rPr>
          <w:rFonts w:ascii="Palatino Linotype" w:eastAsia="Batang" w:hAnsi="Palatino Linotype" w:cs="Arial"/>
          <w:lang w:eastAsia="es-ES"/>
        </w:rPr>
        <w:t xml:space="preserve"> de la Secretaría General del Concejo Metropolitana de Quito, constata que existe el quórum legal y reglamentario y procede a dar lectura </w:t>
      </w:r>
      <w:r w:rsidR="00AE5B21" w:rsidRPr="002768BF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2768BF">
        <w:rPr>
          <w:rFonts w:ascii="Palatino Linotype" w:eastAsia="Batang" w:hAnsi="Palatino Linotype" w:cs="Arial"/>
          <w:lang w:eastAsia="es-ES"/>
        </w:rPr>
        <w:t>orden del día:</w:t>
      </w:r>
    </w:p>
    <w:p w:rsidR="00A52AFC" w:rsidRPr="002768BF" w:rsidRDefault="00A52AF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AE5B21" w:rsidRDefault="00AE5B21" w:rsidP="002768B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  <w:bCs/>
        </w:rPr>
        <w:t xml:space="preserve">1. </w:t>
      </w:r>
      <w:r w:rsidRPr="00500654">
        <w:rPr>
          <w:rFonts w:ascii="Palatino Linotype" w:hAnsi="Palatino Linotype" w:cs="Times New Roman"/>
        </w:rPr>
        <w:t>Conocimiento y resolución del acta de la sesión No. 34 de 16 de octubre de 2020.</w:t>
      </w:r>
    </w:p>
    <w:p w:rsidR="00F9486A" w:rsidRPr="00500654" w:rsidRDefault="00F9486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AE5B21" w:rsidRPr="00500654" w:rsidRDefault="00AE5B21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  <w:bCs/>
        </w:rPr>
        <w:t xml:space="preserve">2. </w:t>
      </w:r>
      <w:r w:rsidRPr="00500654">
        <w:rPr>
          <w:rFonts w:ascii="Palatino Linotype" w:hAnsi="Palatino Linotype" w:cs="Times New Roman"/>
        </w:rPr>
        <w:t>Conocimiento y resolución de los siguientes proyectos de Ordenanza, para su tratamiento en primer debate  en el Concejo Metropolitano:</w:t>
      </w:r>
    </w:p>
    <w:p w:rsidR="00AE5B21" w:rsidRPr="00500654" w:rsidRDefault="00AE5B21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AE5B21" w:rsidRPr="00500654" w:rsidRDefault="00AE5B21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</w:rPr>
        <w:t>Ordenanza que aprueba el proceso integral de regularización del Asentamiento Humano de Hecho y</w:t>
      </w:r>
      <w:r w:rsidR="00934873" w:rsidRPr="00500654">
        <w:rPr>
          <w:rFonts w:ascii="Palatino Linotype" w:hAnsi="Palatino Linotype" w:cs="Times New Roman"/>
        </w:rPr>
        <w:t xml:space="preserve"> </w:t>
      </w:r>
      <w:r w:rsidRPr="00500654">
        <w:rPr>
          <w:rFonts w:ascii="Palatino Linotype" w:hAnsi="Palatino Linotype" w:cs="Times New Roman"/>
        </w:rPr>
        <w:t>Consolidado de Interés Social denominado “LOS NOGALES”.</w:t>
      </w:r>
    </w:p>
    <w:p w:rsidR="00AE5B21" w:rsidRPr="00500654" w:rsidRDefault="00AE5B21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</w:rPr>
        <w:t xml:space="preserve">Ordenanza que aprueba el proceso integral de regularización del Asentamiento Humano de Hecho y </w:t>
      </w:r>
      <w:r w:rsidR="00CA5FC4" w:rsidRPr="00500654">
        <w:rPr>
          <w:rFonts w:ascii="Palatino Linotype" w:hAnsi="Palatino Linotype" w:cs="Times New Roman"/>
        </w:rPr>
        <w:t xml:space="preserve"> </w:t>
      </w:r>
      <w:r w:rsidRPr="00500654">
        <w:rPr>
          <w:rFonts w:ascii="Palatino Linotype" w:hAnsi="Palatino Linotype" w:cs="Times New Roman"/>
        </w:rPr>
        <w:t>Consolidado de Interés Social denominado “SANTA ROSA”.</w:t>
      </w:r>
    </w:p>
    <w:p w:rsidR="00AE5B21" w:rsidRPr="00500654" w:rsidRDefault="00AE5B21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</w:rPr>
        <w:t>Ordenanza que aprueba el proceso integral de regularización del Asentamiento Humano de Hecho y</w:t>
      </w:r>
    </w:p>
    <w:p w:rsidR="00AE5B21" w:rsidRPr="00500654" w:rsidRDefault="00AE5B21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</w:rPr>
        <w:t>Consolidado de Interés Social denominado “EL MIRADOR”.</w:t>
      </w:r>
    </w:p>
    <w:p w:rsidR="00AE5B21" w:rsidRPr="00500654" w:rsidRDefault="00AE5B21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</w:rPr>
        <w:t>Ordenanza que aprueba el proceso integral de regularización del Asentamiento Humano de Hecho y Consolidado de Interés Social denominado “LOS PINOS”.</w:t>
      </w:r>
    </w:p>
    <w:p w:rsidR="00AE5B21" w:rsidRPr="00500654" w:rsidRDefault="00AE5B21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</w:rPr>
        <w:t>Ordenanza que aprueba el proceso integral de regularización del Asentamiento Humano de Hecho y Consolidado de Interés Social denominado “LA FLORIDA”.</w:t>
      </w:r>
    </w:p>
    <w:p w:rsidR="00AE5B21" w:rsidRPr="00500654" w:rsidRDefault="00AE5B21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p w:rsidR="00AE5B21" w:rsidRPr="00500654" w:rsidRDefault="00AE5B21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  <w:bCs/>
        </w:rPr>
        <w:t xml:space="preserve">3. </w:t>
      </w:r>
      <w:r w:rsidRPr="00500654">
        <w:rPr>
          <w:rFonts w:ascii="Palatino Linotype" w:hAnsi="Palatino Linotype" w:cs="Times New Roman"/>
        </w:rPr>
        <w:t xml:space="preserve">Conocimiento y resolución de los siguientes proyectos de Ordenanza, para su tratamiento en segundo debate en el Concejo Metropolitano: </w:t>
      </w:r>
    </w:p>
    <w:p w:rsidR="00AE5B21" w:rsidRPr="00500654" w:rsidRDefault="00AE5B21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AE5B21" w:rsidRPr="00500654" w:rsidRDefault="00AE5B21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</w:rPr>
        <w:t>Ordenanza Sustitutiva de la Ordenanza No. 0289, sancionada el 28 de septiembre de 2012, que aprueba el proceso integral de regularización del Asentamiento Humano de Hecho y Consolidado de Interés Social denominado “TABABELA”.</w:t>
      </w:r>
    </w:p>
    <w:p w:rsidR="00AE5B21" w:rsidRPr="00500654" w:rsidRDefault="00AE5B21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</w:rPr>
        <w:t>Ordenanza Sustitutiva de la Ordenanza No. 0289, sancionada el 28 de septiembre de 2012, que aprueba el proceso integral de regularización del Asentamiento Humano de Hecho y Consolidado de Interés Social denominado “SENDEROS DEL VALLE”.</w:t>
      </w:r>
    </w:p>
    <w:p w:rsidR="00AE5B21" w:rsidRPr="00500654" w:rsidRDefault="00AE5B21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00654">
        <w:rPr>
          <w:rFonts w:ascii="Palatino Linotype" w:hAnsi="Palatino Linotype" w:cs="Times New Roman"/>
        </w:rPr>
        <w:t>Ordenanza que aprueba el proceso integral de regularización del Asentamiento Humano de Hecho y Consolidado de Interés Social denominado “REINA DEL CISNE”.</w:t>
      </w:r>
    </w:p>
    <w:p w:rsidR="00CA5FC4" w:rsidRPr="00500654" w:rsidRDefault="00CA5FC4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AE5B21" w:rsidRPr="00500654" w:rsidRDefault="00CA5FC4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500654">
        <w:rPr>
          <w:rFonts w:ascii="Palatino Linotype" w:eastAsia="Batang" w:hAnsi="Palatino Linotype" w:cs="Arial"/>
          <w:lang w:eastAsia="es-ES"/>
        </w:rPr>
        <w:t>4. Varios.</w:t>
      </w:r>
    </w:p>
    <w:p w:rsidR="00C66ACD" w:rsidRPr="002768BF" w:rsidRDefault="00C66ACD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F52B9C" w:rsidRPr="002768BF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768BF">
        <w:rPr>
          <w:rFonts w:ascii="Palatino Linotype" w:eastAsia="Batang" w:hAnsi="Palatino Linotype" w:cs="Arial"/>
          <w:lang w:eastAsia="es-ES"/>
        </w:rPr>
        <w:t xml:space="preserve">La </w:t>
      </w:r>
      <w:r w:rsidR="00F52B9C" w:rsidRPr="002768BF">
        <w:rPr>
          <w:rFonts w:ascii="Palatino Linotype" w:eastAsia="Batang" w:hAnsi="Palatino Linotype" w:cs="Arial"/>
          <w:lang w:eastAsia="es-ES"/>
        </w:rPr>
        <w:t>señora Presidenta solicita se proceda a tomar votación del orden del día.</w:t>
      </w:r>
    </w:p>
    <w:p w:rsidR="00F52B9C" w:rsidRPr="002768BF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768BF">
        <w:rPr>
          <w:rFonts w:ascii="Palatino Linotype" w:eastAsia="Batang" w:hAnsi="Palatino Linotype" w:cs="Arial"/>
          <w:lang w:eastAsia="es-ES"/>
        </w:rPr>
        <w:t xml:space="preserve">La </w:t>
      </w:r>
      <w:r w:rsidR="00CA5FC4" w:rsidRPr="002768BF">
        <w:rPr>
          <w:rFonts w:ascii="Palatino Linotype" w:eastAsia="Batang" w:hAnsi="Palatino Linotype" w:cs="Arial"/>
          <w:lang w:eastAsia="es-ES"/>
        </w:rPr>
        <w:t>Comisión</w:t>
      </w:r>
      <w:r w:rsidR="00C66ACD" w:rsidRPr="002768BF">
        <w:rPr>
          <w:rFonts w:ascii="Palatino Linotype" w:eastAsia="Batang" w:hAnsi="Palatino Linotype" w:cs="Arial"/>
          <w:lang w:eastAsia="es-ES"/>
        </w:rPr>
        <w:t xml:space="preserve"> por unanimidad</w:t>
      </w:r>
      <w:r w:rsidR="00CA5FC4" w:rsidRPr="002768BF">
        <w:rPr>
          <w:rFonts w:ascii="Palatino Linotype" w:eastAsia="Batang" w:hAnsi="Palatino Linotype" w:cs="Arial"/>
          <w:lang w:eastAsia="es-ES"/>
        </w:rPr>
        <w:t xml:space="preserve"> aprueba el orden del día sin ninguna observación</w:t>
      </w:r>
      <w:r w:rsidR="00C66ACD" w:rsidRPr="002768BF">
        <w:rPr>
          <w:rFonts w:ascii="Palatino Linotype" w:eastAsia="Batang" w:hAnsi="Palatino Linotype" w:cs="Arial"/>
          <w:lang w:eastAsia="es-ES"/>
        </w:rPr>
        <w:t>,</w:t>
      </w:r>
      <w:r w:rsidR="00CA5FC4" w:rsidRPr="002768BF">
        <w:rPr>
          <w:rFonts w:ascii="Palatino Linotype" w:eastAsia="Batang" w:hAnsi="Palatino Linotype" w:cs="Arial"/>
          <w:lang w:eastAsia="es-ES"/>
        </w:rPr>
        <w:t xml:space="preserve"> conforme a la siguiente votación: </w:t>
      </w:r>
    </w:p>
    <w:p w:rsidR="00F9486A" w:rsidRPr="002768BF" w:rsidRDefault="00F9486A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2768BF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76A5" w:rsidRPr="002768BF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2768BF" w:rsidRDefault="002776A5" w:rsidP="007A69C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2776A5" w:rsidRPr="002768BF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76A5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C66ACD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C66ACD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2768BF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2768BF" w:rsidRDefault="00C66ACD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2768BF" w:rsidRDefault="00C66ACD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2768BF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A5FC4" w:rsidRPr="002768BF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2768BF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76246" w:rsidRPr="002768BF" w:rsidRDefault="00676246" w:rsidP="002768BF">
      <w:pPr>
        <w:jc w:val="center"/>
        <w:rPr>
          <w:rFonts w:ascii="Palatino Linotype" w:hAnsi="Palatino Linotype"/>
          <w:b/>
        </w:rPr>
      </w:pPr>
      <w:r w:rsidRPr="002768BF">
        <w:rPr>
          <w:rFonts w:ascii="Palatino Linotype" w:hAnsi="Palatino Linotype"/>
          <w:b/>
        </w:rPr>
        <w:t>DESARROLLO DE LA SESIÓN</w:t>
      </w:r>
    </w:p>
    <w:p w:rsidR="007966D6" w:rsidRPr="002768BF" w:rsidRDefault="00F01C82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2768BF">
        <w:rPr>
          <w:rFonts w:ascii="Palatino Linotype" w:hAnsi="Palatino Linotype"/>
          <w:b/>
        </w:rPr>
        <w:t xml:space="preserve">Primer Punto.- </w:t>
      </w:r>
      <w:r w:rsidR="007966D6" w:rsidRPr="002768BF">
        <w:rPr>
          <w:rFonts w:ascii="Palatino Linotype" w:hAnsi="Palatino Linotype" w:cs="Times New Roman"/>
          <w:b/>
        </w:rPr>
        <w:t>Conocimiento y resolución del acta de la sesión No. 34 de 16 de octubre de 2020.</w:t>
      </w:r>
    </w:p>
    <w:p w:rsidR="007A3B54" w:rsidRPr="002768BF" w:rsidRDefault="007A3B54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A32B3B" w:rsidRDefault="00A32B3B" w:rsidP="00A32B3B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A32B3B" w:rsidRPr="00A32B3B" w:rsidRDefault="00A32B3B" w:rsidP="00A3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32B3B">
        <w:rPr>
          <w:rFonts w:ascii="Palatino Linotype" w:eastAsia="Batang" w:hAnsi="Palatino Linotype" w:cs="Arial"/>
          <w:lang w:eastAsia="es-ES"/>
        </w:rPr>
        <w:t>Siendo las 10h1</w:t>
      </w:r>
      <w:r w:rsidRPr="00A32B3B">
        <w:rPr>
          <w:rFonts w:ascii="Palatino Linotype" w:eastAsia="Batang" w:hAnsi="Palatino Linotype" w:cs="Arial"/>
          <w:lang w:eastAsia="es-ES"/>
        </w:rPr>
        <w:t>2</w:t>
      </w:r>
      <w:r w:rsidRPr="00A32B3B">
        <w:rPr>
          <w:rFonts w:ascii="Palatino Linotype" w:eastAsia="Batang" w:hAnsi="Palatino Linotype" w:cs="Arial"/>
          <w:lang w:eastAsia="es-ES"/>
        </w:rPr>
        <w:t xml:space="preserve">, </w:t>
      </w:r>
      <w:r w:rsidRPr="00A32B3B">
        <w:rPr>
          <w:rFonts w:ascii="Palatino Linotype" w:eastAsia="Batang" w:hAnsi="Palatino Linotype" w:cs="Arial"/>
          <w:lang w:eastAsia="es-ES"/>
        </w:rPr>
        <w:t>se ausenta de</w:t>
      </w:r>
      <w:r w:rsidRPr="00A32B3B">
        <w:rPr>
          <w:rFonts w:ascii="Palatino Linotype" w:eastAsia="Batang" w:hAnsi="Palatino Linotype" w:cs="Arial"/>
          <w:lang w:eastAsia="es-ES"/>
        </w:rPr>
        <w:t xml:space="preserve"> la sala de sesiones </w:t>
      </w:r>
      <w:r w:rsidRPr="00A32B3B">
        <w:rPr>
          <w:rFonts w:ascii="Palatino Linotype" w:eastAsia="Batang" w:hAnsi="Palatino Linotype" w:cs="Arial"/>
          <w:lang w:eastAsia="es-ES"/>
        </w:rPr>
        <w:t xml:space="preserve">virtuales </w:t>
      </w:r>
      <w:r w:rsidRPr="00A32B3B">
        <w:rPr>
          <w:rFonts w:ascii="Palatino Linotype" w:eastAsia="Batang" w:hAnsi="Palatino Linotype" w:cs="Arial"/>
          <w:lang w:eastAsia="es-ES"/>
        </w:rPr>
        <w:t>la concejala Andrea Hidalgo.</w:t>
      </w:r>
    </w:p>
    <w:p w:rsidR="00A32B3B" w:rsidRDefault="00A32B3B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966D6" w:rsidRPr="002768BF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768BF">
        <w:rPr>
          <w:rFonts w:ascii="Palatino Linotype" w:eastAsia="Batang" w:hAnsi="Palatino Linotype" w:cs="Arial"/>
          <w:lang w:eastAsia="es-ES"/>
        </w:rPr>
        <w:t>La señora Presidenta solicita se proceda a tomar votación del acta de la sesión No. 34 de 16 de octubre de 2020.</w:t>
      </w:r>
    </w:p>
    <w:p w:rsidR="007966D6" w:rsidRPr="002768BF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966D6" w:rsidRPr="002768BF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768BF">
        <w:rPr>
          <w:rFonts w:ascii="Palatino Linotype" w:eastAsia="Batang" w:hAnsi="Palatino Linotype" w:cs="Arial"/>
          <w:lang w:eastAsia="es-ES"/>
        </w:rPr>
        <w:t xml:space="preserve">La Comisión aprueba el </w:t>
      </w:r>
      <w:r w:rsidR="004A1319" w:rsidRPr="002768BF">
        <w:rPr>
          <w:rFonts w:ascii="Palatino Linotype" w:eastAsia="Batang" w:hAnsi="Palatino Linotype" w:cs="Arial"/>
          <w:lang w:eastAsia="es-ES"/>
        </w:rPr>
        <w:t xml:space="preserve">acta de la sesión No. 34 de 16 de octubre de 2020, </w:t>
      </w:r>
      <w:r w:rsidRPr="002768BF">
        <w:rPr>
          <w:rFonts w:ascii="Palatino Linotype" w:eastAsia="Batang" w:hAnsi="Palatino Linotype" w:cs="Arial"/>
          <w:lang w:eastAsia="es-ES"/>
        </w:rPr>
        <w:t xml:space="preserve">conforme a la siguiente votación: </w:t>
      </w:r>
    </w:p>
    <w:p w:rsidR="007966D6" w:rsidRPr="002768BF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966D6" w:rsidRPr="002768BF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966D6" w:rsidRPr="002768BF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966D6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66D6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66D6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66D6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66D6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66D6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2768BF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2768BF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7966D6" w:rsidRPr="002768BF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934873" w:rsidRPr="002768BF" w:rsidRDefault="00934873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hAnsi="Palatino Linotype" w:cs="Times New Roman"/>
          <w:b/>
          <w:bCs/>
        </w:rPr>
        <w:t xml:space="preserve">Segundo punto.- </w:t>
      </w:r>
      <w:r w:rsidRPr="002768BF">
        <w:rPr>
          <w:rFonts w:ascii="Palatino Linotype" w:hAnsi="Palatino Linotype" w:cs="Times New Roman"/>
          <w:b/>
        </w:rPr>
        <w:t>Conocimiento y resolución de los siguientes proyectos de Ordenanza, para su tratamiento en primer debate  en el Concejo Metropolitano:</w:t>
      </w:r>
    </w:p>
    <w:p w:rsidR="00934873" w:rsidRPr="002768BF" w:rsidRDefault="00934873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34873" w:rsidRPr="002768BF" w:rsidRDefault="00934873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hAnsi="Palatino Linotype" w:cs="Times New Roman"/>
          <w:b/>
        </w:rPr>
        <w:t>Ordenanza que aprueba el proceso integral de regularización del Asentamiento Humano de Hecho y Consolidado de Interés Social denominado “LOS NOGALES”.</w:t>
      </w:r>
    </w:p>
    <w:p w:rsidR="00934873" w:rsidRPr="002768BF" w:rsidRDefault="00934873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E4E94" w:rsidRPr="002768BF" w:rsidRDefault="009E4E9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768BF">
        <w:rPr>
          <w:rFonts w:ascii="Palatino Linotype" w:hAnsi="Palatino Linotype" w:cs="Times New Roman"/>
        </w:rPr>
        <w:t xml:space="preserve">El abogado Samuel </w:t>
      </w:r>
      <w:proofErr w:type="spellStart"/>
      <w:r w:rsidRPr="002768BF">
        <w:rPr>
          <w:rFonts w:ascii="Palatino Linotype" w:hAnsi="Palatino Linotype" w:cs="Times New Roman"/>
        </w:rPr>
        <w:t>Byun</w:t>
      </w:r>
      <w:proofErr w:type="spellEnd"/>
      <w:r w:rsidRPr="002768BF">
        <w:rPr>
          <w:rFonts w:ascii="Palatino Linotype" w:hAnsi="Palatino Linotype" w:cs="Times New Roman"/>
        </w:rPr>
        <w:t xml:space="preserve">, delegado de la Secretaría General a la Comisión, informa que ha sido acreditado </w:t>
      </w:r>
      <w:r w:rsidR="00954BFA" w:rsidRPr="002768BF">
        <w:rPr>
          <w:rFonts w:ascii="Palatino Linotype" w:hAnsi="Palatino Linotype" w:cs="Times New Roman"/>
        </w:rPr>
        <w:t>para ocupa</w:t>
      </w:r>
      <w:r w:rsidR="005A78EA" w:rsidRPr="002768BF">
        <w:rPr>
          <w:rFonts w:ascii="Palatino Linotype" w:hAnsi="Palatino Linotype" w:cs="Times New Roman"/>
        </w:rPr>
        <w:t>r</w:t>
      </w:r>
      <w:r w:rsidR="00954BFA" w:rsidRPr="002768BF">
        <w:rPr>
          <w:rFonts w:ascii="Palatino Linotype" w:hAnsi="Palatino Linotype" w:cs="Times New Roman"/>
        </w:rPr>
        <w:t xml:space="preserve"> la silla vacía, el Comité </w:t>
      </w:r>
      <w:proofErr w:type="spellStart"/>
      <w:r w:rsidR="00954BFA" w:rsidRPr="002768BF">
        <w:rPr>
          <w:rFonts w:ascii="Palatino Linotype" w:hAnsi="Palatino Linotype" w:cs="Times New Roman"/>
        </w:rPr>
        <w:t>Pro</w:t>
      </w:r>
      <w:r w:rsidR="005A78EA" w:rsidRPr="002768BF">
        <w:rPr>
          <w:rFonts w:ascii="Palatino Linotype" w:hAnsi="Palatino Linotype" w:cs="Times New Roman"/>
        </w:rPr>
        <w:t>mejoras</w:t>
      </w:r>
      <w:proofErr w:type="spellEnd"/>
      <w:r w:rsidR="005A78EA" w:rsidRPr="002768BF">
        <w:rPr>
          <w:rFonts w:ascii="Palatino Linotype" w:hAnsi="Palatino Linotype" w:cs="Times New Roman"/>
        </w:rPr>
        <w:t xml:space="preserve"> Los Nogales y </w:t>
      </w:r>
      <w:r w:rsidR="00954BFA" w:rsidRPr="002768BF">
        <w:rPr>
          <w:rFonts w:ascii="Palatino Linotype" w:hAnsi="Palatino Linotype" w:cs="Times New Roman"/>
        </w:rPr>
        <w:t xml:space="preserve">se </w:t>
      </w:r>
      <w:r w:rsidR="00954BFA" w:rsidRPr="002768BF">
        <w:rPr>
          <w:rFonts w:ascii="Palatino Linotype" w:hAnsi="Palatino Linotype" w:cs="Times New Roman"/>
        </w:rPr>
        <w:lastRenderedPageBreak/>
        <w:t xml:space="preserve">encuentra presente </w:t>
      </w:r>
      <w:r w:rsidR="00922F8C" w:rsidRPr="002768BF">
        <w:rPr>
          <w:rFonts w:ascii="Palatino Linotype" w:hAnsi="Palatino Linotype" w:cs="Times New Roman"/>
        </w:rPr>
        <w:t xml:space="preserve">la señora María Alexandra </w:t>
      </w:r>
      <w:proofErr w:type="spellStart"/>
      <w:r w:rsidR="00922F8C" w:rsidRPr="002768BF">
        <w:rPr>
          <w:rFonts w:ascii="Palatino Linotype" w:hAnsi="Palatino Linotype" w:cs="Times New Roman"/>
        </w:rPr>
        <w:t>Arpi</w:t>
      </w:r>
      <w:proofErr w:type="spellEnd"/>
      <w:r w:rsidR="005A78EA" w:rsidRPr="002768BF">
        <w:rPr>
          <w:rFonts w:ascii="Palatino Linotype" w:hAnsi="Palatino Linotype" w:cs="Times New Roman"/>
        </w:rPr>
        <w:t>, Representante del Barrio en referencia</w:t>
      </w:r>
      <w:r w:rsidR="00954BFA" w:rsidRPr="002768BF">
        <w:rPr>
          <w:rFonts w:ascii="Palatino Linotype" w:hAnsi="Palatino Linotype" w:cs="Times New Roman"/>
        </w:rPr>
        <w:t xml:space="preserve">. </w:t>
      </w:r>
    </w:p>
    <w:p w:rsidR="00954BFA" w:rsidRDefault="00954BFA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DC6771" w:rsidRPr="00A32B3B" w:rsidRDefault="00DC6771" w:rsidP="00DC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A32B3B">
        <w:rPr>
          <w:rFonts w:ascii="Palatino Linotype" w:hAnsi="Palatino Linotype" w:cs="Times New Roman"/>
        </w:rPr>
        <w:t xml:space="preserve">Siendo las 10h20 ingresa a la sala de sesiones </w:t>
      </w:r>
      <w:r w:rsidR="00A32B3B" w:rsidRPr="00A32B3B">
        <w:rPr>
          <w:rFonts w:ascii="Palatino Linotype" w:hAnsi="Palatino Linotype" w:cs="Times New Roman"/>
        </w:rPr>
        <w:t xml:space="preserve">virtuales </w:t>
      </w:r>
      <w:r w:rsidRPr="00A32B3B">
        <w:rPr>
          <w:rFonts w:ascii="Palatino Linotype" w:hAnsi="Palatino Linotype" w:cs="Times New Roman"/>
        </w:rPr>
        <w:t xml:space="preserve">la concejala Andrea Hidalgo. </w:t>
      </w:r>
    </w:p>
    <w:p w:rsidR="00DC6771" w:rsidRPr="00DC6771" w:rsidRDefault="00DC6771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768BF" w:rsidRPr="002768BF" w:rsidRDefault="002768BF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2768BF">
        <w:rPr>
          <w:rFonts w:ascii="Palatino Linotype" w:eastAsia="Batang" w:hAnsi="Palatino Linotype" w:cs="Arial"/>
          <w:b/>
          <w:lang w:eastAsia="es-ES"/>
        </w:rPr>
        <w:t xml:space="preserve">  l</w:t>
      </w:r>
      <w:r w:rsidRPr="002768BF">
        <w:rPr>
          <w:rFonts w:ascii="Palatino Linotype" w:hAnsi="Palatino Linotype" w:cs="Arial"/>
          <w:color w:val="000000"/>
        </w:rPr>
        <w:t xml:space="preserve">a presidenta de la comisión </w:t>
      </w:r>
      <w:r w:rsidRPr="002768BF">
        <w:rPr>
          <w:rFonts w:ascii="Palatino Linotype" w:hAnsi="Palatino Linotype"/>
          <w:color w:val="000000" w:themeColor="text1"/>
        </w:rPr>
        <w:t xml:space="preserve">mociona se emita </w:t>
      </w:r>
      <w:r w:rsidR="00331A5F">
        <w:rPr>
          <w:rFonts w:ascii="Palatino Linotype" w:hAnsi="Palatino Linotype"/>
          <w:b/>
          <w:color w:val="000000" w:themeColor="text1"/>
        </w:rPr>
        <w:t>DICTAMEN FAVORABLE</w:t>
      </w:r>
      <w:r w:rsidR="00331A5F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331A5F">
        <w:rPr>
          <w:rFonts w:ascii="Palatino Linotype" w:hAnsi="Palatino Linotype"/>
          <w:b/>
          <w:color w:val="000000" w:themeColor="text1"/>
        </w:rPr>
        <w:t>PRIMER DEBATE</w:t>
      </w:r>
      <w:r w:rsidR="00331A5F">
        <w:rPr>
          <w:rFonts w:ascii="Palatino Linotype" w:hAnsi="Palatino Linotype"/>
          <w:color w:val="000000" w:themeColor="text1"/>
        </w:rPr>
        <w:t xml:space="preserve"> el proyecto de “</w:t>
      </w:r>
      <w:r w:rsidR="00331A5F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</w:t>
      </w:r>
      <w:r w:rsidR="00331A5F">
        <w:rPr>
          <w:rFonts w:ascii="Palatino Linotype" w:hAnsi="Palatino Linotype"/>
          <w:i/>
          <w:color w:val="000000" w:themeColor="text1"/>
          <w:lang w:val="es-ES"/>
        </w:rPr>
        <w:t>denominado “Los Nogales”, a favor de sus copropietarios”</w:t>
      </w:r>
      <w:r w:rsidR="00331A5F">
        <w:rPr>
          <w:rFonts w:ascii="Palatino Linotype" w:hAnsi="Palatino Linotype"/>
          <w:i/>
          <w:color w:val="000000" w:themeColor="text1"/>
        </w:rPr>
        <w:t xml:space="preserve">, </w:t>
      </w:r>
      <w:r w:rsidR="00331A5F">
        <w:rPr>
          <w:rFonts w:ascii="Palatino Linotype" w:hAnsi="Palatino Linotype"/>
          <w:color w:val="000000" w:themeColor="text1"/>
        </w:rPr>
        <w:t>signado con los predios 318943 y 123031, ub</w:t>
      </w:r>
      <w:r w:rsidR="00F9486A">
        <w:rPr>
          <w:rFonts w:ascii="Palatino Linotype" w:hAnsi="Palatino Linotype"/>
          <w:color w:val="000000" w:themeColor="text1"/>
        </w:rPr>
        <w:t xml:space="preserve">icado en la parroquia </w:t>
      </w:r>
      <w:proofErr w:type="spellStart"/>
      <w:r w:rsidR="00F9486A">
        <w:rPr>
          <w:rFonts w:ascii="Palatino Linotype" w:hAnsi="Palatino Linotype"/>
          <w:color w:val="000000" w:themeColor="text1"/>
        </w:rPr>
        <w:t>Turubamba</w:t>
      </w:r>
      <w:proofErr w:type="spellEnd"/>
      <w:r w:rsidR="00331A5F">
        <w:rPr>
          <w:rFonts w:ascii="Palatino Linotype" w:hAnsi="Palatino Linotype"/>
          <w:color w:val="000000" w:themeColor="text1"/>
        </w:rPr>
        <w:t>.</w:t>
      </w:r>
    </w:p>
    <w:p w:rsidR="002768BF" w:rsidRPr="002768BF" w:rsidRDefault="002768BF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2768BF" w:rsidRPr="002768BF" w:rsidRDefault="002768BF" w:rsidP="002768BF">
      <w:pPr>
        <w:jc w:val="both"/>
        <w:rPr>
          <w:rFonts w:ascii="Palatino Linotype" w:hAnsi="Palatino Linotype"/>
        </w:rPr>
      </w:pPr>
      <w:r w:rsidRPr="002768BF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68BF" w:rsidRPr="002768BF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768BF" w:rsidRPr="002768BF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68BF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2721C4" w:rsidRPr="002768BF" w:rsidRDefault="002721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34873" w:rsidRDefault="00934873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hAnsi="Palatino Linotype" w:cs="Times New Roman"/>
          <w:b/>
        </w:rPr>
        <w:t>Ordenanza que aprueba el proceso integral de regularización del Asentamiento Humano de Hecho y  Consolidado de Interés Social denominado “SANTA ROSA”.</w:t>
      </w:r>
    </w:p>
    <w:p w:rsidR="002768BF" w:rsidRDefault="002768BF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774B2B" w:rsidRPr="00C46ABB" w:rsidRDefault="002768BF" w:rsidP="00774B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2768BF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2768BF">
        <w:rPr>
          <w:rFonts w:ascii="Palatino Linotype" w:eastAsia="Batang" w:hAnsi="Palatino Linotype" w:cs="Arial"/>
          <w:b/>
          <w:lang w:eastAsia="es-ES"/>
        </w:rPr>
        <w:t xml:space="preserve">  l</w:t>
      </w:r>
      <w:r w:rsidRPr="002768BF">
        <w:rPr>
          <w:rFonts w:ascii="Palatino Linotype" w:hAnsi="Palatino Linotype" w:cs="Arial"/>
          <w:color w:val="000000"/>
        </w:rPr>
        <w:t xml:space="preserve">a presidenta de la comisión </w:t>
      </w:r>
      <w:r w:rsidRPr="002768BF">
        <w:rPr>
          <w:rFonts w:ascii="Palatino Linotype" w:hAnsi="Palatino Linotype"/>
          <w:color w:val="000000" w:themeColor="text1"/>
        </w:rPr>
        <w:t xml:space="preserve">mociona se emita </w:t>
      </w:r>
      <w:r w:rsidR="00774B2B" w:rsidRPr="00C46ABB">
        <w:rPr>
          <w:rFonts w:ascii="Palatino Linotype" w:hAnsi="Palatino Linotype"/>
          <w:b/>
          <w:color w:val="000000" w:themeColor="text1"/>
        </w:rPr>
        <w:t>DICTAMEN FAVORABLE</w:t>
      </w:r>
      <w:r w:rsidR="00774B2B" w:rsidRPr="00C46ABB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774B2B" w:rsidRPr="00C46ABB">
        <w:rPr>
          <w:rFonts w:ascii="Palatino Linotype" w:hAnsi="Palatino Linotype"/>
          <w:b/>
          <w:color w:val="000000" w:themeColor="text1"/>
        </w:rPr>
        <w:t>PRIMER DEBATE</w:t>
      </w:r>
      <w:r w:rsidR="00774B2B" w:rsidRPr="00C46ABB">
        <w:rPr>
          <w:rFonts w:ascii="Palatino Linotype" w:hAnsi="Palatino Linotype"/>
          <w:color w:val="000000" w:themeColor="text1"/>
        </w:rPr>
        <w:t xml:space="preserve"> el proyecto de “</w:t>
      </w:r>
      <w:r w:rsidR="00774B2B" w:rsidRPr="00C46ABB">
        <w:rPr>
          <w:rFonts w:ascii="Palatino Linotype" w:hAnsi="Palatino Linotype"/>
          <w:i/>
          <w:color w:val="000000" w:themeColor="text1"/>
        </w:rPr>
        <w:t>Ordenanza</w:t>
      </w:r>
      <w:r w:rsidR="00774B2B">
        <w:rPr>
          <w:rFonts w:ascii="Palatino Linotype" w:hAnsi="Palatino Linotype"/>
          <w:i/>
          <w:color w:val="000000" w:themeColor="text1"/>
        </w:rPr>
        <w:t xml:space="preserve"> </w:t>
      </w:r>
      <w:r w:rsidR="00774B2B" w:rsidRPr="00C46ABB">
        <w:rPr>
          <w:rFonts w:ascii="Palatino Linotype" w:hAnsi="Palatino Linotype"/>
          <w:i/>
          <w:color w:val="000000" w:themeColor="text1"/>
        </w:rPr>
        <w:t xml:space="preserve">que aprueba el Proceso Integral de Regularización del Asentamiento Humano de Hecho y Consolidado de Interés Social </w:t>
      </w:r>
      <w:r w:rsidR="00774B2B" w:rsidRPr="00C46ABB">
        <w:rPr>
          <w:rFonts w:ascii="Palatino Linotype" w:hAnsi="Palatino Linotype"/>
          <w:i/>
          <w:color w:val="000000" w:themeColor="text1"/>
          <w:lang w:val="es-ES"/>
        </w:rPr>
        <w:t xml:space="preserve">denominado </w:t>
      </w:r>
      <w:r w:rsidR="00774B2B">
        <w:rPr>
          <w:rFonts w:ascii="Palatino Linotype" w:hAnsi="Palatino Linotype"/>
          <w:i/>
          <w:color w:val="000000" w:themeColor="text1"/>
          <w:lang w:val="es-ES"/>
        </w:rPr>
        <w:t>Santa Rosa “Sector Las Margaritas”</w:t>
      </w:r>
      <w:r w:rsidR="00774B2B" w:rsidRPr="00C46ABB">
        <w:rPr>
          <w:rFonts w:ascii="Palatino Linotype" w:hAnsi="Palatino Linotype"/>
          <w:i/>
          <w:color w:val="000000" w:themeColor="text1"/>
          <w:lang w:val="es-ES"/>
        </w:rPr>
        <w:t>, a favor de sus copropietarios”</w:t>
      </w:r>
      <w:r w:rsidR="00774B2B" w:rsidRPr="00C46ABB">
        <w:rPr>
          <w:rFonts w:ascii="Palatino Linotype" w:hAnsi="Palatino Linotype"/>
          <w:i/>
          <w:color w:val="000000" w:themeColor="text1"/>
        </w:rPr>
        <w:t xml:space="preserve">, </w:t>
      </w:r>
      <w:r w:rsidR="00774B2B" w:rsidRPr="00C46ABB">
        <w:rPr>
          <w:rFonts w:ascii="Palatino Linotype" w:hAnsi="Palatino Linotype"/>
          <w:color w:val="000000" w:themeColor="text1"/>
        </w:rPr>
        <w:t>signado</w:t>
      </w:r>
      <w:r w:rsidR="00774B2B">
        <w:rPr>
          <w:rFonts w:ascii="Palatino Linotype" w:hAnsi="Palatino Linotype"/>
          <w:color w:val="000000" w:themeColor="text1"/>
        </w:rPr>
        <w:t xml:space="preserve"> con el predio número 5023857</w:t>
      </w:r>
      <w:r w:rsidR="00774B2B" w:rsidRPr="00EB116B">
        <w:rPr>
          <w:rFonts w:ascii="Palatino Linotype" w:hAnsi="Palatino Linotype"/>
          <w:color w:val="000000" w:themeColor="text1"/>
        </w:rPr>
        <w:t>,</w:t>
      </w:r>
      <w:r w:rsidR="00774B2B">
        <w:rPr>
          <w:rFonts w:ascii="Palatino Linotype" w:hAnsi="Palatino Linotype"/>
          <w:color w:val="000000" w:themeColor="text1"/>
        </w:rPr>
        <w:t xml:space="preserve"> ubicado </w:t>
      </w:r>
      <w:r w:rsidR="00774B2B" w:rsidRPr="00C46ABB">
        <w:rPr>
          <w:rFonts w:ascii="Palatino Linotype" w:hAnsi="Palatino Linotype"/>
          <w:color w:val="000000" w:themeColor="text1"/>
        </w:rPr>
        <w:t xml:space="preserve">en la parroquia </w:t>
      </w:r>
      <w:r w:rsidR="00774B2B">
        <w:rPr>
          <w:rFonts w:ascii="Palatino Linotype" w:hAnsi="Palatino Linotype"/>
          <w:color w:val="000000" w:themeColor="text1"/>
        </w:rPr>
        <w:t>La Merced</w:t>
      </w:r>
      <w:r w:rsidR="00774B2B" w:rsidRPr="00C46ABB">
        <w:rPr>
          <w:rFonts w:ascii="Palatino Linotype" w:hAnsi="Palatino Linotype"/>
          <w:color w:val="000000" w:themeColor="text1"/>
        </w:rPr>
        <w:t>.</w:t>
      </w:r>
    </w:p>
    <w:p w:rsidR="00774B2B" w:rsidRPr="002768BF" w:rsidRDefault="00774B2B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768BF" w:rsidRDefault="002768BF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6188F" w:rsidRPr="00A32B3B" w:rsidRDefault="00F6188F" w:rsidP="00F6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32B3B">
        <w:rPr>
          <w:rFonts w:ascii="Palatino Linotype" w:eastAsia="Batang" w:hAnsi="Palatino Linotype" w:cs="Arial"/>
          <w:lang w:eastAsia="es-ES"/>
        </w:rPr>
        <w:t>Siendo las 10h4</w:t>
      </w:r>
      <w:r w:rsidR="00042920" w:rsidRPr="00A32B3B">
        <w:rPr>
          <w:rFonts w:ascii="Palatino Linotype" w:eastAsia="Batang" w:hAnsi="Palatino Linotype" w:cs="Arial"/>
          <w:lang w:eastAsia="es-ES"/>
        </w:rPr>
        <w:t>0</w:t>
      </w:r>
      <w:r w:rsidRPr="00A32B3B">
        <w:rPr>
          <w:rFonts w:ascii="Palatino Linotype" w:eastAsia="Batang" w:hAnsi="Palatino Linotype" w:cs="Arial"/>
          <w:lang w:eastAsia="es-ES"/>
        </w:rPr>
        <w:t xml:space="preserve"> abandona la sala </w:t>
      </w:r>
      <w:r w:rsidR="00F9486A" w:rsidRPr="00A32B3B">
        <w:rPr>
          <w:rFonts w:ascii="Palatino Linotype" w:eastAsia="Batang" w:hAnsi="Palatino Linotype" w:cs="Arial"/>
          <w:lang w:eastAsia="es-ES"/>
        </w:rPr>
        <w:t xml:space="preserve">de sesiones virtuales </w:t>
      </w:r>
      <w:r w:rsidRPr="00A32B3B">
        <w:rPr>
          <w:rFonts w:ascii="Palatino Linotype" w:eastAsia="Batang" w:hAnsi="Palatino Linotype" w:cs="Arial"/>
          <w:lang w:eastAsia="es-ES"/>
        </w:rPr>
        <w:t xml:space="preserve">la concejala Andrea Hidalgo. </w:t>
      </w:r>
    </w:p>
    <w:p w:rsidR="00F6188F" w:rsidRPr="002768BF" w:rsidRDefault="00F6188F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2768BF" w:rsidRPr="002768BF" w:rsidRDefault="002768BF" w:rsidP="002768BF">
      <w:pPr>
        <w:jc w:val="both"/>
        <w:rPr>
          <w:rFonts w:ascii="Palatino Linotype" w:hAnsi="Palatino Linotype"/>
        </w:rPr>
      </w:pPr>
      <w:r w:rsidRPr="002768BF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68BF" w:rsidRPr="002768BF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768BF" w:rsidRPr="002768BF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68BF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2768BF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2768BF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2768BF" w:rsidRPr="002768BF" w:rsidRDefault="002768BF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34873" w:rsidRDefault="00934873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907F44">
        <w:rPr>
          <w:rFonts w:ascii="Palatino Linotype" w:hAnsi="Palatino Linotype" w:cs="Times New Roman"/>
          <w:b/>
        </w:rPr>
        <w:t>Ordenanza que aprueba el proceso integral de regularización del Asentamiento Humano de Hecho y</w:t>
      </w:r>
      <w:r w:rsidR="00907F44" w:rsidRPr="00907F44">
        <w:rPr>
          <w:rFonts w:ascii="Palatino Linotype" w:hAnsi="Palatino Linotype" w:cs="Times New Roman"/>
          <w:b/>
        </w:rPr>
        <w:t xml:space="preserve"> </w:t>
      </w:r>
      <w:r w:rsidRPr="00907F44">
        <w:rPr>
          <w:rFonts w:ascii="Palatino Linotype" w:hAnsi="Palatino Linotype" w:cs="Times New Roman"/>
          <w:b/>
        </w:rPr>
        <w:t>Consolidado de Interés Social denominado “EL MIRADOR”.</w:t>
      </w:r>
    </w:p>
    <w:p w:rsidR="00907F44" w:rsidRDefault="00907F44" w:rsidP="00907F4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07F44" w:rsidRPr="002768BF" w:rsidRDefault="00907F44" w:rsidP="00907F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2768BF">
        <w:rPr>
          <w:rFonts w:ascii="Palatino Linotype" w:eastAsia="Batang" w:hAnsi="Palatino Linotype" w:cs="Arial"/>
          <w:b/>
          <w:lang w:eastAsia="es-ES"/>
        </w:rPr>
        <w:t xml:space="preserve">  l</w:t>
      </w:r>
      <w:r w:rsidRPr="002768BF">
        <w:rPr>
          <w:rFonts w:ascii="Palatino Linotype" w:hAnsi="Palatino Linotype" w:cs="Arial"/>
          <w:color w:val="000000"/>
        </w:rPr>
        <w:t xml:space="preserve">a presidenta de la comisión </w:t>
      </w:r>
      <w:r w:rsidRPr="002768BF">
        <w:rPr>
          <w:rFonts w:ascii="Palatino Linotype" w:hAnsi="Palatino Linotype"/>
          <w:color w:val="000000" w:themeColor="text1"/>
        </w:rPr>
        <w:t xml:space="preserve">mociona se emita </w:t>
      </w:r>
      <w:r w:rsidR="00C229B5" w:rsidRPr="00C46ABB">
        <w:rPr>
          <w:rFonts w:ascii="Palatino Linotype" w:hAnsi="Palatino Linotype"/>
          <w:b/>
          <w:color w:val="000000" w:themeColor="text1"/>
        </w:rPr>
        <w:t>DICTAMEN FAVORABLE</w:t>
      </w:r>
      <w:r w:rsidR="00C229B5" w:rsidRPr="00C46ABB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C229B5" w:rsidRPr="00C46ABB">
        <w:rPr>
          <w:rFonts w:ascii="Palatino Linotype" w:hAnsi="Palatino Linotype"/>
          <w:b/>
          <w:color w:val="000000" w:themeColor="text1"/>
        </w:rPr>
        <w:t>PRIMER DEBATE</w:t>
      </w:r>
      <w:r w:rsidR="00C229B5" w:rsidRPr="00C46ABB">
        <w:rPr>
          <w:rFonts w:ascii="Palatino Linotype" w:hAnsi="Palatino Linotype"/>
          <w:color w:val="000000" w:themeColor="text1"/>
        </w:rPr>
        <w:t xml:space="preserve"> el proyecto de “</w:t>
      </w:r>
      <w:r w:rsidR="00C229B5" w:rsidRPr="00C46ABB">
        <w:rPr>
          <w:rFonts w:ascii="Palatino Linotype" w:hAnsi="Palatino Linotype"/>
          <w:i/>
          <w:color w:val="000000" w:themeColor="text1"/>
        </w:rPr>
        <w:t>Ordenanza</w:t>
      </w:r>
      <w:r w:rsidR="00C229B5">
        <w:rPr>
          <w:rFonts w:ascii="Palatino Linotype" w:hAnsi="Palatino Linotype"/>
          <w:i/>
          <w:color w:val="000000" w:themeColor="text1"/>
        </w:rPr>
        <w:t xml:space="preserve"> </w:t>
      </w:r>
      <w:r w:rsidR="00C229B5" w:rsidRPr="00C46ABB">
        <w:rPr>
          <w:rFonts w:ascii="Palatino Linotype" w:hAnsi="Palatino Linotype"/>
          <w:i/>
          <w:color w:val="000000" w:themeColor="text1"/>
        </w:rPr>
        <w:t xml:space="preserve">que aprueba el Proceso Integral de Regularización del Asentamiento Humano de Hecho y Consolidado de Interés Social </w:t>
      </w:r>
      <w:r w:rsidR="00C229B5" w:rsidRPr="00C46ABB">
        <w:rPr>
          <w:rFonts w:ascii="Palatino Linotype" w:hAnsi="Palatino Linotype"/>
          <w:i/>
          <w:color w:val="000000" w:themeColor="text1"/>
          <w:lang w:val="es-ES"/>
        </w:rPr>
        <w:t xml:space="preserve">denominado </w:t>
      </w:r>
      <w:r w:rsidR="00C229B5">
        <w:rPr>
          <w:rFonts w:ascii="Palatino Linotype" w:hAnsi="Palatino Linotype"/>
          <w:i/>
          <w:color w:val="000000" w:themeColor="text1"/>
          <w:lang w:val="es-ES"/>
        </w:rPr>
        <w:t>Barrio El Mirador</w:t>
      </w:r>
      <w:r w:rsidR="00C229B5" w:rsidRPr="00C46ABB">
        <w:rPr>
          <w:rFonts w:ascii="Palatino Linotype" w:hAnsi="Palatino Linotype"/>
          <w:i/>
          <w:color w:val="000000" w:themeColor="text1"/>
          <w:lang w:val="es-ES"/>
        </w:rPr>
        <w:t>, a favor de sus copropietarios”</w:t>
      </w:r>
      <w:r w:rsidR="00C229B5" w:rsidRPr="00C46ABB">
        <w:rPr>
          <w:rFonts w:ascii="Palatino Linotype" w:hAnsi="Palatino Linotype"/>
          <w:i/>
          <w:color w:val="000000" w:themeColor="text1"/>
        </w:rPr>
        <w:t xml:space="preserve">, </w:t>
      </w:r>
      <w:r w:rsidR="00C229B5" w:rsidRPr="00C46ABB">
        <w:rPr>
          <w:rFonts w:ascii="Palatino Linotype" w:hAnsi="Palatino Linotype"/>
          <w:color w:val="000000" w:themeColor="text1"/>
        </w:rPr>
        <w:t>signado</w:t>
      </w:r>
      <w:r w:rsidR="00C229B5">
        <w:rPr>
          <w:rFonts w:ascii="Palatino Linotype" w:hAnsi="Palatino Linotype"/>
          <w:color w:val="000000" w:themeColor="text1"/>
        </w:rPr>
        <w:t xml:space="preserve"> con el predio número 5203359</w:t>
      </w:r>
      <w:r w:rsidR="00C229B5" w:rsidRPr="00EB116B">
        <w:rPr>
          <w:rFonts w:ascii="Palatino Linotype" w:hAnsi="Palatino Linotype"/>
          <w:color w:val="000000" w:themeColor="text1"/>
        </w:rPr>
        <w:t>,</w:t>
      </w:r>
      <w:r w:rsidR="00C229B5">
        <w:rPr>
          <w:rFonts w:ascii="Palatino Linotype" w:hAnsi="Palatino Linotype"/>
          <w:color w:val="000000" w:themeColor="text1"/>
        </w:rPr>
        <w:t xml:space="preserve"> ubicado </w:t>
      </w:r>
      <w:r w:rsidR="00C229B5" w:rsidRPr="00C46ABB">
        <w:rPr>
          <w:rFonts w:ascii="Palatino Linotype" w:hAnsi="Palatino Linotype"/>
          <w:color w:val="000000" w:themeColor="text1"/>
        </w:rPr>
        <w:t xml:space="preserve">en la parroquia </w:t>
      </w:r>
      <w:r w:rsidR="00C229B5">
        <w:rPr>
          <w:rFonts w:ascii="Palatino Linotype" w:hAnsi="Palatino Linotype"/>
          <w:color w:val="000000" w:themeColor="text1"/>
        </w:rPr>
        <w:t>Calderón</w:t>
      </w:r>
      <w:r w:rsidR="00C229B5" w:rsidRPr="00C46ABB">
        <w:rPr>
          <w:rFonts w:ascii="Palatino Linotype" w:hAnsi="Palatino Linotype"/>
          <w:color w:val="000000" w:themeColor="text1"/>
        </w:rPr>
        <w:t>.</w:t>
      </w:r>
    </w:p>
    <w:p w:rsidR="00907F44" w:rsidRPr="002768BF" w:rsidRDefault="00907F44" w:rsidP="00907F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907F44" w:rsidRPr="002768BF" w:rsidRDefault="00907F44" w:rsidP="00907F44">
      <w:pPr>
        <w:jc w:val="both"/>
        <w:rPr>
          <w:rFonts w:ascii="Palatino Linotype" w:hAnsi="Palatino Linotype"/>
        </w:rPr>
      </w:pPr>
      <w:r w:rsidRPr="002768BF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07F44" w:rsidRPr="002768BF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07F44" w:rsidRPr="002768BF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07F44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2768BF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2768BF" w:rsidRDefault="00907F4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907F44" w:rsidRDefault="00907F44" w:rsidP="00907F4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07F44" w:rsidRPr="00907F44" w:rsidRDefault="00907F44" w:rsidP="00907F4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C813A2" w:rsidRDefault="00934873" w:rsidP="00C813A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hAnsi="Palatino Linotype" w:cs="Times New Roman"/>
          <w:b/>
        </w:rPr>
        <w:t>Ordenanza que aprueba el proceso integral de regularización del Asentamiento Humano de Hecho y Consolidado de Interés Social denominado “LOS PINOS”.</w:t>
      </w:r>
    </w:p>
    <w:p w:rsidR="00C813A2" w:rsidRDefault="00C813A2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C813A2" w:rsidRPr="002768BF" w:rsidRDefault="00C813A2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2768BF">
        <w:rPr>
          <w:rFonts w:ascii="Palatino Linotype" w:eastAsia="Batang" w:hAnsi="Palatino Linotype" w:cs="Arial"/>
          <w:b/>
          <w:lang w:eastAsia="es-ES"/>
        </w:rPr>
        <w:t xml:space="preserve">  l</w:t>
      </w:r>
      <w:r w:rsidRPr="002768BF">
        <w:rPr>
          <w:rFonts w:ascii="Palatino Linotype" w:hAnsi="Palatino Linotype" w:cs="Arial"/>
          <w:color w:val="000000"/>
        </w:rPr>
        <w:t xml:space="preserve">a presidenta de la comisión </w:t>
      </w:r>
      <w:r w:rsidRPr="002768BF">
        <w:rPr>
          <w:rFonts w:ascii="Palatino Linotype" w:hAnsi="Palatino Linotype"/>
          <w:color w:val="000000" w:themeColor="text1"/>
        </w:rPr>
        <w:t xml:space="preserve">mociona se emita </w:t>
      </w:r>
      <w:r w:rsidR="0037674F">
        <w:rPr>
          <w:rFonts w:ascii="Palatino Linotype" w:hAnsi="Palatino Linotype"/>
          <w:b/>
          <w:color w:val="000000" w:themeColor="text1"/>
        </w:rPr>
        <w:t>DICTAMEN FAVORABLE</w:t>
      </w:r>
      <w:r w:rsidR="0037674F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37674F">
        <w:rPr>
          <w:rFonts w:ascii="Palatino Linotype" w:hAnsi="Palatino Linotype"/>
          <w:b/>
          <w:color w:val="000000" w:themeColor="text1"/>
        </w:rPr>
        <w:t>PRIMER DEBATE</w:t>
      </w:r>
      <w:r w:rsidR="0037674F">
        <w:rPr>
          <w:rFonts w:ascii="Palatino Linotype" w:hAnsi="Palatino Linotype"/>
          <w:color w:val="000000" w:themeColor="text1"/>
        </w:rPr>
        <w:t xml:space="preserve"> el proyecto de “</w:t>
      </w:r>
      <w:r w:rsidR="0037674F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</w:t>
      </w:r>
      <w:r w:rsidR="0037674F">
        <w:rPr>
          <w:rFonts w:ascii="Palatino Linotype" w:hAnsi="Palatino Linotype"/>
          <w:i/>
          <w:color w:val="000000" w:themeColor="text1"/>
          <w:lang w:val="es-ES"/>
        </w:rPr>
        <w:t>denominado “Los Pinos”, a favor de sus copropietarios”</w:t>
      </w:r>
      <w:r w:rsidR="0037674F">
        <w:rPr>
          <w:rFonts w:ascii="Palatino Linotype" w:hAnsi="Palatino Linotype"/>
          <w:i/>
          <w:color w:val="000000" w:themeColor="text1"/>
        </w:rPr>
        <w:t xml:space="preserve">, </w:t>
      </w:r>
      <w:r w:rsidR="0037674F">
        <w:rPr>
          <w:rFonts w:ascii="Palatino Linotype" w:hAnsi="Palatino Linotype"/>
          <w:color w:val="000000" w:themeColor="text1"/>
        </w:rPr>
        <w:t>signado con los predios 395158 y 618099</w:t>
      </w:r>
      <w:r w:rsidR="00F9486A">
        <w:rPr>
          <w:rFonts w:ascii="Palatino Linotype" w:hAnsi="Palatino Linotype"/>
          <w:i/>
          <w:color w:val="000000" w:themeColor="text1"/>
        </w:rPr>
        <w:t>,</w:t>
      </w:r>
      <w:r w:rsidR="0037674F">
        <w:rPr>
          <w:rFonts w:ascii="Palatino Linotype" w:hAnsi="Palatino Linotype"/>
          <w:color w:val="000000" w:themeColor="text1"/>
        </w:rPr>
        <w:t xml:space="preserve"> u</w:t>
      </w:r>
      <w:r w:rsidR="00F9486A">
        <w:rPr>
          <w:rFonts w:ascii="Palatino Linotype" w:hAnsi="Palatino Linotype"/>
          <w:color w:val="000000" w:themeColor="text1"/>
        </w:rPr>
        <w:t xml:space="preserve">bicado en la parroquia </w:t>
      </w:r>
      <w:proofErr w:type="spellStart"/>
      <w:r w:rsidR="00F9486A">
        <w:rPr>
          <w:rFonts w:ascii="Palatino Linotype" w:hAnsi="Palatino Linotype"/>
          <w:color w:val="000000" w:themeColor="text1"/>
        </w:rPr>
        <w:t>Conocoto</w:t>
      </w:r>
      <w:proofErr w:type="spellEnd"/>
      <w:r w:rsidR="0037674F">
        <w:rPr>
          <w:rFonts w:ascii="Palatino Linotype" w:hAnsi="Palatino Linotype"/>
          <w:color w:val="000000" w:themeColor="text1"/>
        </w:rPr>
        <w:t>.</w:t>
      </w:r>
    </w:p>
    <w:p w:rsidR="00C813A2" w:rsidRDefault="00C813A2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042920" w:rsidRPr="00A32B3B" w:rsidRDefault="00042920" w:rsidP="0004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32B3B">
        <w:rPr>
          <w:rFonts w:ascii="Palatino Linotype" w:eastAsia="Batang" w:hAnsi="Palatino Linotype" w:cs="Arial"/>
          <w:lang w:eastAsia="es-ES"/>
        </w:rPr>
        <w:t xml:space="preserve">Siendo las 11h05 ingresa a la sala </w:t>
      </w:r>
      <w:r w:rsidR="00F9486A" w:rsidRPr="00A32B3B">
        <w:rPr>
          <w:rFonts w:ascii="Palatino Linotype" w:eastAsia="Batang" w:hAnsi="Palatino Linotype" w:cs="Arial"/>
          <w:lang w:eastAsia="es-ES"/>
        </w:rPr>
        <w:t xml:space="preserve">de sesiones virtuales </w:t>
      </w:r>
      <w:r w:rsidRPr="00A32B3B">
        <w:rPr>
          <w:rFonts w:ascii="Palatino Linotype" w:eastAsia="Batang" w:hAnsi="Palatino Linotype" w:cs="Arial"/>
          <w:lang w:eastAsia="es-ES"/>
        </w:rPr>
        <w:t xml:space="preserve">la concejala Andrea Hidalgo. </w:t>
      </w:r>
    </w:p>
    <w:p w:rsidR="00042920" w:rsidRPr="00042920" w:rsidRDefault="00042920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813A2" w:rsidRPr="002768BF" w:rsidRDefault="00C813A2" w:rsidP="00C813A2">
      <w:pPr>
        <w:jc w:val="both"/>
        <w:rPr>
          <w:rFonts w:ascii="Palatino Linotype" w:hAnsi="Palatino Linotype"/>
        </w:rPr>
      </w:pPr>
      <w:r w:rsidRPr="002768BF">
        <w:rPr>
          <w:rFonts w:ascii="Palatino Linotype" w:hAnsi="Palatino Linotype"/>
        </w:rPr>
        <w:t>La Comisión aprueba la moción, conforme la siguiente votac</w:t>
      </w:r>
      <w:bookmarkStart w:id="0" w:name="_GoBack"/>
      <w:r w:rsidRPr="002768BF">
        <w:rPr>
          <w:rFonts w:ascii="Palatino Linotype" w:hAnsi="Palatino Linotype"/>
        </w:rPr>
        <w:t>i</w:t>
      </w:r>
      <w:bookmarkEnd w:id="0"/>
      <w:r w:rsidRPr="002768BF">
        <w:rPr>
          <w:rFonts w:ascii="Palatino Linotype" w:hAnsi="Palatino Linotype"/>
        </w:rPr>
        <w:t xml:space="preserve">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813A2" w:rsidRPr="002768BF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C813A2" w:rsidRPr="002768BF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813A2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813A2" w:rsidRPr="00C813A2" w:rsidRDefault="00C813A2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34873" w:rsidRPr="002768BF" w:rsidRDefault="00934873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hAnsi="Palatino Linotype" w:cs="Times New Roman"/>
          <w:b/>
        </w:rPr>
        <w:t>Ordenanza que aprueba el proceso integral de regularización del Asentamiento Humano de Hecho y Consolidado de Interés Social denominado “LA FLORIDA”.</w:t>
      </w:r>
    </w:p>
    <w:p w:rsidR="00934873" w:rsidRDefault="00934873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C813A2" w:rsidRPr="002768BF" w:rsidRDefault="00C813A2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2768BF">
        <w:rPr>
          <w:rFonts w:ascii="Palatino Linotype" w:eastAsia="Batang" w:hAnsi="Palatino Linotype" w:cs="Arial"/>
          <w:b/>
          <w:lang w:eastAsia="es-ES"/>
        </w:rPr>
        <w:t xml:space="preserve">  l</w:t>
      </w:r>
      <w:r w:rsidRPr="002768BF">
        <w:rPr>
          <w:rFonts w:ascii="Palatino Linotype" w:hAnsi="Palatino Linotype" w:cs="Arial"/>
          <w:color w:val="000000"/>
        </w:rPr>
        <w:t xml:space="preserve">a presidenta de la comisión </w:t>
      </w:r>
      <w:r w:rsidRPr="002768BF">
        <w:rPr>
          <w:rFonts w:ascii="Palatino Linotype" w:hAnsi="Palatino Linotype"/>
          <w:color w:val="000000" w:themeColor="text1"/>
        </w:rPr>
        <w:t xml:space="preserve">mociona se emita </w:t>
      </w:r>
      <w:r w:rsidRPr="002768BF">
        <w:rPr>
          <w:rFonts w:ascii="Palatino Linotype" w:hAnsi="Palatino Linotype"/>
          <w:b/>
        </w:rPr>
        <w:t>DICTAMEN FAVORABLE</w:t>
      </w:r>
      <w:r w:rsidRPr="002768BF">
        <w:rPr>
          <w:rFonts w:ascii="Palatino Linotype" w:hAnsi="Palatino Linotype"/>
        </w:rPr>
        <w:t xml:space="preserve"> para que el Concejo Metropolitano de Quito conozca y trate en </w:t>
      </w:r>
      <w:r w:rsidRPr="002768BF">
        <w:rPr>
          <w:rFonts w:ascii="Palatino Linotype" w:hAnsi="Palatino Linotype"/>
          <w:b/>
        </w:rPr>
        <w:t>PRIMER DEBATE</w:t>
      </w:r>
      <w:r w:rsidRPr="002768BF">
        <w:rPr>
          <w:rFonts w:ascii="Palatino Linotype" w:hAnsi="Palatino Linotype"/>
        </w:rPr>
        <w:t xml:space="preserve"> el proyecto de </w:t>
      </w:r>
      <w:r w:rsidRPr="00C5782E">
        <w:rPr>
          <w:rFonts w:ascii="Palatino Linotype" w:hAnsi="Palatino Linotype"/>
          <w:i/>
          <w:color w:val="000000" w:themeColor="text1"/>
        </w:rPr>
        <w:t>“</w:t>
      </w:r>
      <w:r w:rsidRPr="00C5782E">
        <w:rPr>
          <w:rFonts w:ascii="Palatino Linotype" w:hAnsi="Palatino Linotype" w:cs="Times New Roman"/>
          <w:i/>
        </w:rPr>
        <w:t>Ordenanza que aprueba el proceso integral de regularización del Asentamiento Humano de Hecho y Consolidado de Interés Social denominado “</w:t>
      </w:r>
      <w:r w:rsidR="00F9486A" w:rsidRPr="00C5782E">
        <w:rPr>
          <w:rFonts w:ascii="Palatino Linotype" w:hAnsi="Palatino Linotype" w:cs="Times New Roman"/>
          <w:i/>
        </w:rPr>
        <w:t>La Florida</w:t>
      </w:r>
      <w:r w:rsidRPr="00C5782E">
        <w:rPr>
          <w:rFonts w:ascii="Palatino Linotype" w:hAnsi="Palatino Linotype" w:cs="Times New Roman"/>
          <w:i/>
        </w:rPr>
        <w:t>”</w:t>
      </w:r>
      <w:r w:rsidR="00C5782E" w:rsidRPr="00C5782E">
        <w:rPr>
          <w:rFonts w:ascii="Palatino Linotype" w:hAnsi="Palatino Linotype" w:cs="Times New Roman"/>
          <w:i/>
        </w:rPr>
        <w:t>, a favor de sus copropietarios</w:t>
      </w:r>
      <w:r w:rsidRPr="00C5782E">
        <w:rPr>
          <w:rFonts w:ascii="Palatino Linotype" w:hAnsi="Palatino Linotype" w:cs="Times New Roman"/>
        </w:rPr>
        <w:t>.</w:t>
      </w:r>
    </w:p>
    <w:p w:rsidR="00C813A2" w:rsidRPr="002768BF" w:rsidRDefault="00C813A2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C813A2" w:rsidRPr="002768BF" w:rsidRDefault="00C813A2" w:rsidP="00C813A2">
      <w:pPr>
        <w:jc w:val="both"/>
        <w:rPr>
          <w:rFonts w:ascii="Palatino Linotype" w:hAnsi="Palatino Linotype"/>
        </w:rPr>
      </w:pPr>
      <w:r w:rsidRPr="002768BF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813A2" w:rsidRPr="002768BF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813A2" w:rsidRPr="002768BF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813A2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2768BF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2768BF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813A2" w:rsidRPr="00C813A2" w:rsidRDefault="00C813A2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C813A2" w:rsidRPr="002768BF" w:rsidRDefault="00C813A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934873" w:rsidRPr="002768BF" w:rsidRDefault="003C3E41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  <w:bCs/>
        </w:rPr>
        <w:t xml:space="preserve">Tercer punto.- </w:t>
      </w:r>
      <w:r w:rsidR="00934873" w:rsidRPr="002768BF">
        <w:rPr>
          <w:rFonts w:ascii="Palatino Linotype" w:hAnsi="Palatino Linotype" w:cs="Times New Roman"/>
          <w:b/>
        </w:rPr>
        <w:t xml:space="preserve">Conocimiento y resolución de los siguientes proyectos de Ordenanza, para su tratamiento en segundo debate en el Concejo Metropolitano: </w:t>
      </w:r>
    </w:p>
    <w:p w:rsidR="00934873" w:rsidRPr="002768BF" w:rsidRDefault="00934873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34873" w:rsidRDefault="00934873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hAnsi="Palatino Linotype" w:cs="Times New Roman"/>
          <w:b/>
        </w:rPr>
        <w:t>Ordenanza Sustitutiva de la Ordenanza No. 0289, sancionada el 28 de septiembre de 2012, que aprueba el proceso integral de regularización del Asentamiento Humano de Hecho y Consolidado de Interés Social denominado “TABABELA”.</w:t>
      </w:r>
    </w:p>
    <w:p w:rsidR="003C3E41" w:rsidRDefault="003C3E41" w:rsidP="003C3E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3C3E41" w:rsidRDefault="00285F42" w:rsidP="003C3E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Por cuanto </w:t>
      </w:r>
      <w:r w:rsidR="00D83740">
        <w:rPr>
          <w:rFonts w:ascii="Palatino Linotype" w:hAnsi="Palatino Linotype" w:cs="Times New Roman"/>
        </w:rPr>
        <w:t xml:space="preserve">existe un error </w:t>
      </w:r>
      <w:r w:rsidR="00F9486A">
        <w:rPr>
          <w:rFonts w:ascii="Palatino Linotype" w:hAnsi="Palatino Linotype" w:cs="Times New Roman"/>
        </w:rPr>
        <w:t>de</w:t>
      </w:r>
      <w:r w:rsidR="00D83740">
        <w:rPr>
          <w:rFonts w:ascii="Palatino Linotype" w:hAnsi="Palatino Linotype" w:cs="Times New Roman"/>
        </w:rPr>
        <w:t xml:space="preserve"> redacción </w:t>
      </w:r>
      <w:r w:rsidR="00F9486A">
        <w:rPr>
          <w:rFonts w:ascii="Palatino Linotype" w:hAnsi="Palatino Linotype" w:cs="Times New Roman"/>
        </w:rPr>
        <w:t xml:space="preserve">en la denominación del proyecto de ordenanza del </w:t>
      </w:r>
      <w:r w:rsidR="00F9486A" w:rsidRPr="00F9486A">
        <w:rPr>
          <w:rFonts w:ascii="Palatino Linotype" w:hAnsi="Palatino Linotype" w:cs="Times New Roman"/>
        </w:rPr>
        <w:t>Asentamiento Humano de Hecho y Consolidado de Interés Social denominado “</w:t>
      </w:r>
      <w:proofErr w:type="spellStart"/>
      <w:r w:rsidR="00F9486A" w:rsidRPr="00F9486A">
        <w:rPr>
          <w:rFonts w:ascii="Palatino Linotype" w:hAnsi="Palatino Linotype" w:cs="Times New Roman"/>
        </w:rPr>
        <w:t>Tababela</w:t>
      </w:r>
      <w:proofErr w:type="spellEnd"/>
      <w:r w:rsidR="00F9486A" w:rsidRPr="002768BF">
        <w:rPr>
          <w:rFonts w:ascii="Palatino Linotype" w:hAnsi="Palatino Linotype" w:cs="Times New Roman"/>
          <w:b/>
        </w:rPr>
        <w:t>”</w:t>
      </w:r>
      <w:r w:rsidR="00F9486A">
        <w:rPr>
          <w:rFonts w:ascii="Palatino Linotype" w:hAnsi="Palatino Linotype" w:cs="Times New Roman"/>
          <w:b/>
        </w:rPr>
        <w:t xml:space="preserve">, </w:t>
      </w:r>
      <w:r w:rsidR="00F9486A">
        <w:rPr>
          <w:rFonts w:ascii="Palatino Linotype" w:hAnsi="Palatino Linotype" w:cs="Times New Roman"/>
        </w:rPr>
        <w:t xml:space="preserve">por disposición de la presidenta de la comisión, concejala Soledad Benítez, </w:t>
      </w:r>
      <w:r w:rsidR="00D83740">
        <w:rPr>
          <w:rFonts w:ascii="Palatino Linotype" w:hAnsi="Palatino Linotype" w:cs="Times New Roman"/>
        </w:rPr>
        <w:t xml:space="preserve"> se </w:t>
      </w:r>
      <w:r w:rsidR="00F9486A">
        <w:rPr>
          <w:rFonts w:ascii="Palatino Linotype" w:hAnsi="Palatino Linotype" w:cs="Times New Roman"/>
        </w:rPr>
        <w:t xml:space="preserve">suspende su tratamiento </w:t>
      </w:r>
      <w:r w:rsidR="00D83740">
        <w:rPr>
          <w:rFonts w:ascii="Palatino Linotype" w:hAnsi="Palatino Linotype" w:cs="Times New Roman"/>
        </w:rPr>
        <w:t xml:space="preserve">. </w:t>
      </w:r>
    </w:p>
    <w:p w:rsidR="00D83740" w:rsidRPr="00D83740" w:rsidRDefault="00D83740" w:rsidP="003C3E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34873" w:rsidRDefault="00934873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hAnsi="Palatino Linotype" w:cs="Times New Roman"/>
          <w:b/>
        </w:rPr>
        <w:t>Ordenanza Sustitutiva de la Ordenanza No. 0289, sancionada el 28 de septiembre de 2012, que aprueba el proceso integral de regularización del Asentamiento Humano de Hecho y Consolidado de Interés Social denominado “SENDEROS DEL VALLE”.</w:t>
      </w:r>
    </w:p>
    <w:p w:rsidR="00653743" w:rsidRDefault="00653743" w:rsidP="0065374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85F42" w:rsidRDefault="00285F42" w:rsidP="00285F4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Por cuanto existe un error de redacción en la denominación del proyecto de ordenanza del </w:t>
      </w:r>
      <w:r w:rsidRPr="00F9486A">
        <w:rPr>
          <w:rFonts w:ascii="Palatino Linotype" w:hAnsi="Palatino Linotype" w:cs="Times New Roman"/>
        </w:rPr>
        <w:t>Asentamiento Humano de Hecho y Consolidado de Interés Social denominado “</w:t>
      </w:r>
      <w:r>
        <w:rPr>
          <w:rFonts w:ascii="Palatino Linotype" w:hAnsi="Palatino Linotype" w:cs="Times New Roman"/>
        </w:rPr>
        <w:t>Senderos del Valle</w:t>
      </w:r>
      <w:r w:rsidRPr="002768BF">
        <w:rPr>
          <w:rFonts w:ascii="Palatino Linotype" w:hAnsi="Palatino Linotype" w:cs="Times New Roman"/>
          <w:b/>
        </w:rPr>
        <w:t>”</w:t>
      </w:r>
      <w:r>
        <w:rPr>
          <w:rFonts w:ascii="Palatino Linotype" w:hAnsi="Palatino Linotype" w:cs="Times New Roman"/>
          <w:b/>
        </w:rPr>
        <w:t xml:space="preserve">, </w:t>
      </w:r>
      <w:r>
        <w:rPr>
          <w:rFonts w:ascii="Palatino Linotype" w:hAnsi="Palatino Linotype" w:cs="Times New Roman"/>
        </w:rPr>
        <w:t xml:space="preserve">por disposición de la presidenta de la comisión, concejala Soledad Benítez,  se suspende su tratamiento . </w:t>
      </w:r>
    </w:p>
    <w:p w:rsidR="00653743" w:rsidRDefault="00653743" w:rsidP="0065374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53AB7" w:rsidRDefault="00453AB7" w:rsidP="0045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85F42">
        <w:rPr>
          <w:rFonts w:ascii="Palatino Linotype" w:hAnsi="Palatino Linotype" w:cs="Times New Roman"/>
        </w:rPr>
        <w:t xml:space="preserve">Siendo las 11h24, </w:t>
      </w:r>
      <w:r w:rsidR="00285F42" w:rsidRPr="00285F42">
        <w:rPr>
          <w:rFonts w:ascii="Palatino Linotype" w:hAnsi="Palatino Linotype" w:cs="Times New Roman"/>
        </w:rPr>
        <w:t>sale de la sala de sesiones virtuales e</w:t>
      </w:r>
      <w:r w:rsidRPr="00285F42">
        <w:rPr>
          <w:rFonts w:ascii="Palatino Linotype" w:hAnsi="Palatino Linotype" w:cs="Times New Roman"/>
        </w:rPr>
        <w:t xml:space="preserve">l Concejal Santiago </w:t>
      </w:r>
      <w:proofErr w:type="spellStart"/>
      <w:r w:rsidRPr="00285F42">
        <w:rPr>
          <w:rFonts w:ascii="Palatino Linotype" w:hAnsi="Palatino Linotype" w:cs="Times New Roman"/>
        </w:rPr>
        <w:t>Guarderas</w:t>
      </w:r>
      <w:proofErr w:type="spellEnd"/>
      <w:r>
        <w:rPr>
          <w:rFonts w:ascii="Palatino Linotype" w:hAnsi="Palatino Linotype" w:cs="Times New Roman"/>
          <w:b/>
        </w:rPr>
        <w:t xml:space="preserve">. </w:t>
      </w:r>
    </w:p>
    <w:p w:rsidR="00453AB7" w:rsidRPr="00453AB7" w:rsidRDefault="00453AB7" w:rsidP="0065374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34873" w:rsidRPr="002768BF" w:rsidRDefault="00934873" w:rsidP="002768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hAnsi="Palatino Linotype" w:cs="Times New Roman"/>
          <w:b/>
        </w:rPr>
        <w:t>Ordenanza que aprueba el proceso integral de regularización del Asentamiento Humano de Hecho y Consolidado de Interés Social denominado “REINA DEL CISNE”.</w:t>
      </w:r>
    </w:p>
    <w:p w:rsidR="00934873" w:rsidRDefault="00934873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653743" w:rsidRPr="002768BF" w:rsidRDefault="00653743" w:rsidP="0065374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768BF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2768BF">
        <w:rPr>
          <w:rFonts w:ascii="Palatino Linotype" w:eastAsia="Batang" w:hAnsi="Palatino Linotype" w:cs="Arial"/>
          <w:b/>
          <w:lang w:eastAsia="es-ES"/>
        </w:rPr>
        <w:t xml:space="preserve">  l</w:t>
      </w:r>
      <w:r w:rsidRPr="002768BF">
        <w:rPr>
          <w:rFonts w:ascii="Palatino Linotype" w:hAnsi="Palatino Linotype" w:cs="Arial"/>
          <w:color w:val="000000"/>
        </w:rPr>
        <w:t xml:space="preserve">a presidenta de la comisión </w:t>
      </w:r>
      <w:r w:rsidRPr="002768BF">
        <w:rPr>
          <w:rFonts w:ascii="Palatino Linotype" w:hAnsi="Palatino Linotype"/>
          <w:color w:val="000000" w:themeColor="text1"/>
        </w:rPr>
        <w:t xml:space="preserve">mociona se emita </w:t>
      </w:r>
      <w:r w:rsidR="00803B30">
        <w:rPr>
          <w:rFonts w:ascii="Palatino Linotype" w:hAnsi="Palatino Linotype"/>
          <w:b/>
          <w:color w:val="000000" w:themeColor="text1"/>
        </w:rPr>
        <w:t>DICTAMEN FAVORABLE</w:t>
      </w:r>
      <w:r w:rsidR="00803B30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803B30">
        <w:rPr>
          <w:rFonts w:ascii="Palatino Linotype" w:hAnsi="Palatino Linotype"/>
          <w:b/>
          <w:color w:val="000000" w:themeColor="text1"/>
        </w:rPr>
        <w:t>SEGUNDO DEBATE</w:t>
      </w:r>
      <w:r w:rsidR="00803B30">
        <w:rPr>
          <w:rFonts w:ascii="Palatino Linotype" w:hAnsi="Palatino Linotype"/>
          <w:color w:val="000000" w:themeColor="text1"/>
        </w:rPr>
        <w:t xml:space="preserve"> el proyecto de “</w:t>
      </w:r>
      <w:r w:rsidR="00803B30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</w:t>
      </w:r>
      <w:r w:rsidR="00803B30">
        <w:rPr>
          <w:rFonts w:ascii="Palatino Linotype" w:hAnsi="Palatino Linotype"/>
          <w:i/>
          <w:color w:val="000000" w:themeColor="text1"/>
          <w:lang w:val="es-ES"/>
        </w:rPr>
        <w:t>denominado “Reina del Cisne”, a favor de sus copropietarios”</w:t>
      </w:r>
      <w:r w:rsidR="00803B30">
        <w:rPr>
          <w:rFonts w:ascii="Palatino Linotype" w:hAnsi="Palatino Linotype"/>
          <w:i/>
          <w:color w:val="000000" w:themeColor="text1"/>
        </w:rPr>
        <w:t xml:space="preserve">, </w:t>
      </w:r>
      <w:r w:rsidR="00803B30">
        <w:rPr>
          <w:rFonts w:ascii="Palatino Linotype" w:hAnsi="Palatino Linotype"/>
          <w:color w:val="000000" w:themeColor="text1"/>
        </w:rPr>
        <w:t>signado con el predio número 278193, u</w:t>
      </w:r>
      <w:r w:rsidR="003F4BA4">
        <w:rPr>
          <w:rFonts w:ascii="Palatino Linotype" w:hAnsi="Palatino Linotype"/>
          <w:color w:val="000000" w:themeColor="text1"/>
        </w:rPr>
        <w:t xml:space="preserve">bicado en la parroquia </w:t>
      </w:r>
      <w:proofErr w:type="spellStart"/>
      <w:r w:rsidR="003F4BA4">
        <w:rPr>
          <w:rFonts w:ascii="Palatino Linotype" w:hAnsi="Palatino Linotype"/>
          <w:color w:val="000000" w:themeColor="text1"/>
        </w:rPr>
        <w:t>Conocoto</w:t>
      </w:r>
      <w:proofErr w:type="spellEnd"/>
      <w:r w:rsidR="00803B30">
        <w:rPr>
          <w:rFonts w:ascii="Palatino Linotype" w:hAnsi="Palatino Linotype"/>
          <w:color w:val="000000" w:themeColor="text1"/>
        </w:rPr>
        <w:t>.</w:t>
      </w:r>
    </w:p>
    <w:p w:rsidR="00653743" w:rsidRPr="002768BF" w:rsidRDefault="00653743" w:rsidP="0065374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653743" w:rsidRPr="002768BF" w:rsidRDefault="00653743" w:rsidP="00653743">
      <w:pPr>
        <w:jc w:val="both"/>
        <w:rPr>
          <w:rFonts w:ascii="Palatino Linotype" w:hAnsi="Palatino Linotype"/>
        </w:rPr>
      </w:pPr>
      <w:r w:rsidRPr="002768BF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653743" w:rsidRPr="002768BF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653743" w:rsidRPr="002768BF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653743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3743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3743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3743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1D2EE2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3743" w:rsidRPr="002768BF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768BF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3743" w:rsidRPr="002768BF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53743" w:rsidRPr="002768BF" w:rsidRDefault="00653743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53743" w:rsidRPr="002768BF" w:rsidRDefault="001D2EE2" w:rsidP="002B5B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53743" w:rsidRPr="002768BF" w:rsidRDefault="001D2EE2" w:rsidP="002B5B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53743" w:rsidRPr="002768BF" w:rsidRDefault="00653743" w:rsidP="002B5BF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768BF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653743" w:rsidRPr="00C813A2" w:rsidRDefault="00653743" w:rsidP="0065374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653743" w:rsidRPr="002768BF" w:rsidRDefault="00653743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934873" w:rsidRPr="002768BF" w:rsidRDefault="00934873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2768BF">
        <w:rPr>
          <w:rFonts w:ascii="Palatino Linotype" w:eastAsia="Batang" w:hAnsi="Palatino Linotype" w:cs="Arial"/>
          <w:b/>
          <w:lang w:eastAsia="es-ES"/>
        </w:rPr>
        <w:t>4. Varios.</w:t>
      </w:r>
    </w:p>
    <w:p w:rsidR="007966D6" w:rsidRDefault="007966D6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453AB7" w:rsidRDefault="00453AB7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 xml:space="preserve">No hay temas que tratar en este punto. </w:t>
      </w:r>
    </w:p>
    <w:p w:rsidR="00F01C82" w:rsidRPr="002768BF" w:rsidRDefault="00F01C8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6A37E9" w:rsidRPr="002768BF" w:rsidRDefault="006A37E9" w:rsidP="002768BF">
      <w:pPr>
        <w:jc w:val="both"/>
        <w:rPr>
          <w:rFonts w:ascii="Palatino Linotype" w:hAnsi="Palatino Linotype"/>
        </w:rPr>
      </w:pPr>
      <w:r w:rsidRPr="002768BF">
        <w:rPr>
          <w:rFonts w:ascii="Palatino Linotype" w:hAnsi="Palatino Linotype" w:cs="Arial"/>
          <w:color w:val="000000"/>
        </w:rPr>
        <w:t xml:space="preserve">La presidenta de la comisión, concejala Soledad Benítez, sin más temas que tratar, clausura la </w:t>
      </w:r>
      <w:r w:rsidRPr="002768BF">
        <w:rPr>
          <w:rFonts w:ascii="Palatino Linotype" w:hAnsi="Palatino Linotype" w:cs="Arial"/>
        </w:rPr>
        <w:t xml:space="preserve">sesión siendo las </w:t>
      </w:r>
      <w:r w:rsidR="001F36B2" w:rsidRPr="002768BF">
        <w:rPr>
          <w:rFonts w:ascii="Palatino Linotype" w:hAnsi="Palatino Linotype" w:cs="Arial"/>
        </w:rPr>
        <w:t>1</w:t>
      </w:r>
      <w:r w:rsidR="00FC66BB">
        <w:rPr>
          <w:rFonts w:ascii="Palatino Linotype" w:hAnsi="Palatino Linotype" w:cs="Arial"/>
        </w:rPr>
        <w:t>1</w:t>
      </w:r>
      <w:r w:rsidR="007A3B54" w:rsidRPr="002768BF">
        <w:rPr>
          <w:rFonts w:ascii="Palatino Linotype" w:hAnsi="Palatino Linotype"/>
        </w:rPr>
        <w:t>h</w:t>
      </w:r>
      <w:r w:rsidR="00FC66BB">
        <w:rPr>
          <w:rFonts w:ascii="Palatino Linotype" w:hAnsi="Palatino Linotype"/>
        </w:rPr>
        <w:t>3</w:t>
      </w:r>
      <w:r w:rsidR="007A3B54" w:rsidRPr="002768BF">
        <w:rPr>
          <w:rFonts w:ascii="Palatino Linotype" w:hAnsi="Palatino Linotype"/>
        </w:rPr>
        <w:t>5</w:t>
      </w:r>
      <w:r w:rsidRPr="002768BF">
        <w:rPr>
          <w:rFonts w:ascii="Palatino Linotype" w:hAnsi="Palatino Linotype" w:cs="Arial"/>
        </w:rPr>
        <w:t>.</w:t>
      </w:r>
    </w:p>
    <w:p w:rsidR="006A37E9" w:rsidRPr="002768BF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768BF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lastRenderedPageBreak/>
              <w:t>REGISTRO DE ASISTENCIA – FINALIZACIÓN SESIÓN</w:t>
            </w:r>
          </w:p>
        </w:tc>
      </w:tr>
      <w:tr w:rsidR="006A37E9" w:rsidRPr="002768BF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2768BF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2768BF" w:rsidRDefault="003A63CC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2768BF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2768BF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768BF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  <w:hideMark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2768BF" w:rsidRDefault="007A3B54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2768BF" w:rsidTr="00CD13A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2768BF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6A37E9" w:rsidRPr="002768BF" w:rsidRDefault="009C2A53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2768BF" w:rsidTr="00CD13A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2768BF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2768BF" w:rsidRDefault="009C2A53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2768BF" w:rsidRDefault="009C2A53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:rsidR="006A37E9" w:rsidRPr="002768BF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:rsidR="006A37E9" w:rsidRPr="002768BF" w:rsidRDefault="006A37E9" w:rsidP="002768BF">
      <w:pPr>
        <w:spacing w:after="0"/>
        <w:jc w:val="both"/>
        <w:rPr>
          <w:rFonts w:ascii="Palatino Linotype" w:hAnsi="Palatino Linotype" w:cs="Arial"/>
        </w:rPr>
      </w:pPr>
      <w:r w:rsidRPr="002768BF">
        <w:rPr>
          <w:rFonts w:ascii="Palatino Linotype" w:hAnsi="Palatino Linotype" w:cs="Arial"/>
        </w:rPr>
        <w:t xml:space="preserve">Para constancia firman la </w:t>
      </w:r>
      <w:proofErr w:type="spellStart"/>
      <w:r w:rsidRPr="002768BF">
        <w:rPr>
          <w:rFonts w:ascii="Palatino Linotype" w:hAnsi="Palatino Linotype" w:cs="Arial"/>
        </w:rPr>
        <w:t>Mgs</w:t>
      </w:r>
      <w:proofErr w:type="spellEnd"/>
      <w:r w:rsidRPr="002768BF">
        <w:rPr>
          <w:rFonts w:ascii="Palatino Linotype" w:hAnsi="Palatino Linotype" w:cs="Arial"/>
        </w:rPr>
        <w:t xml:space="preserve">. </w:t>
      </w:r>
      <w:r w:rsidRPr="002768BF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2768BF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2768BF">
        <w:rPr>
          <w:rFonts w:ascii="Palatino Linotype" w:hAnsi="Palatino Linotype" w:cs="Arial"/>
        </w:rPr>
        <w:t>Pasuy</w:t>
      </w:r>
      <w:proofErr w:type="spellEnd"/>
      <w:r w:rsidRPr="002768BF">
        <w:rPr>
          <w:rFonts w:ascii="Palatino Linotype" w:hAnsi="Palatino Linotype" w:cs="Arial"/>
        </w:rPr>
        <w:t>, Secretaria General del Concejo Metropolitano de Quito (E).</w:t>
      </w:r>
    </w:p>
    <w:p w:rsidR="006A37E9" w:rsidRPr="002768BF" w:rsidRDefault="006A37E9" w:rsidP="002768BF">
      <w:pPr>
        <w:jc w:val="both"/>
        <w:rPr>
          <w:rFonts w:ascii="Palatino Linotype" w:hAnsi="Palatino Linotype" w:cs="Arial"/>
        </w:rPr>
      </w:pPr>
    </w:p>
    <w:p w:rsidR="006A37E9" w:rsidRPr="002768BF" w:rsidRDefault="006A37E9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2768BF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2768BF" w:rsidRDefault="006A37E9" w:rsidP="002768BF">
            <w:pPr>
              <w:pStyle w:val="Sinespaciado"/>
              <w:jc w:val="both"/>
              <w:rPr>
                <w:rFonts w:ascii="Palatino Linotype" w:hAnsi="Palatino Linotype" w:cs="Arial"/>
              </w:rPr>
            </w:pPr>
            <w:proofErr w:type="spellStart"/>
            <w:r w:rsidRPr="002768BF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2768BF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6A37E9" w:rsidRPr="002768BF" w:rsidRDefault="006A37E9" w:rsidP="002768BF">
            <w:pPr>
              <w:pStyle w:val="Sinespaciado"/>
              <w:jc w:val="both"/>
              <w:rPr>
                <w:rFonts w:ascii="Palatino Linotype" w:hAnsi="Palatino Linotype" w:cs="Arial"/>
                <w:b/>
              </w:rPr>
            </w:pPr>
            <w:r w:rsidRPr="002768BF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2768BF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768BF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2768BF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6A37E9" w:rsidRPr="002768BF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768BF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2768BF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768BF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2768BF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768BF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6A37E9" w:rsidRPr="002768BF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2768BF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2768BF" w:rsidRDefault="002E2500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768BF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768BF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768BF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768BF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2768BF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</w:tcPr>
          <w:p w:rsidR="006A37E9" w:rsidRPr="002768BF" w:rsidRDefault="009C2A53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768BF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2768BF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2768BF" w:rsidRDefault="009C2A53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2768BF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2768BF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2768BF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2768BF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2768BF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768BF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2768BF" w:rsidRDefault="009C2A53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2768BF" w:rsidRDefault="009C2A53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:rsidR="006A37E9" w:rsidRPr="002768BF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2768BF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76402A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76402A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76402A" w:rsidRDefault="009C2A53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Pamela </w:t>
            </w:r>
            <w:proofErr w:type="spellStart"/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Albuja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76402A" w:rsidRDefault="0076402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</w:t>
            </w: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3</w:t>
            </w:r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76402A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76402A" w:rsidRDefault="009F7D15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</w:t>
            </w:r>
            <w:r w:rsid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0-3</w:t>
            </w:r>
            <w:r w:rsidR="0076402A" w:rsidRPr="0076402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76402A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6A37E9" w:rsidRPr="002768BF" w:rsidRDefault="006A37E9" w:rsidP="002768BF">
      <w:pPr>
        <w:jc w:val="both"/>
        <w:rPr>
          <w:rFonts w:ascii="Palatino Linotype" w:hAnsi="Palatino Linotype"/>
          <w:color w:val="000000" w:themeColor="text1"/>
        </w:rPr>
      </w:pPr>
    </w:p>
    <w:p w:rsidR="006A37E9" w:rsidRPr="002768BF" w:rsidRDefault="006A37E9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A37E9" w:rsidRPr="002768BF" w:rsidRDefault="006A37E9" w:rsidP="002768BF">
      <w:pPr>
        <w:jc w:val="both"/>
        <w:rPr>
          <w:rFonts w:ascii="Palatino Linotype" w:hAnsi="Palatino Linotype"/>
        </w:rPr>
      </w:pPr>
    </w:p>
    <w:p w:rsidR="006A37E9" w:rsidRPr="002768BF" w:rsidRDefault="006A37E9" w:rsidP="002768BF">
      <w:pPr>
        <w:jc w:val="both"/>
        <w:rPr>
          <w:rFonts w:ascii="Palatino Linotype" w:hAnsi="Palatino Linotype"/>
        </w:rPr>
      </w:pPr>
    </w:p>
    <w:p w:rsidR="007C608C" w:rsidRPr="002768BF" w:rsidRDefault="007C608C" w:rsidP="002768BF">
      <w:pPr>
        <w:jc w:val="both"/>
        <w:rPr>
          <w:rFonts w:ascii="Palatino Linotype" w:hAnsi="Palatino Linotype"/>
        </w:rPr>
      </w:pPr>
    </w:p>
    <w:sectPr w:rsidR="007C608C" w:rsidRPr="002768BF" w:rsidSect="00207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23C71"/>
    <w:multiLevelType w:val="hybridMultilevel"/>
    <w:tmpl w:val="2C4E3A68"/>
    <w:lvl w:ilvl="0" w:tplc="24BA8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20"/>
  </w:num>
  <w:num w:numId="8">
    <w:abstractNumId w:val="10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8"/>
  </w:num>
  <w:num w:numId="16">
    <w:abstractNumId w:val="3"/>
  </w:num>
  <w:num w:numId="17">
    <w:abstractNumId w:val="7"/>
  </w:num>
  <w:num w:numId="18">
    <w:abstractNumId w:val="9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536"/>
    <w:rsid w:val="00013071"/>
    <w:rsid w:val="00021ADB"/>
    <w:rsid w:val="00033166"/>
    <w:rsid w:val="00042920"/>
    <w:rsid w:val="00043377"/>
    <w:rsid w:val="00045F46"/>
    <w:rsid w:val="00062497"/>
    <w:rsid w:val="00090B3C"/>
    <w:rsid w:val="000B6CF4"/>
    <w:rsid w:val="000C1E33"/>
    <w:rsid w:val="000D628C"/>
    <w:rsid w:val="000F2E4A"/>
    <w:rsid w:val="00114430"/>
    <w:rsid w:val="00120558"/>
    <w:rsid w:val="0013602D"/>
    <w:rsid w:val="00157851"/>
    <w:rsid w:val="00162A09"/>
    <w:rsid w:val="0017586D"/>
    <w:rsid w:val="001A1811"/>
    <w:rsid w:val="001A5F4B"/>
    <w:rsid w:val="001B028D"/>
    <w:rsid w:val="001C618A"/>
    <w:rsid w:val="001D2EE2"/>
    <w:rsid w:val="001F0EAA"/>
    <w:rsid w:val="001F16DE"/>
    <w:rsid w:val="001F36B2"/>
    <w:rsid w:val="001F58F2"/>
    <w:rsid w:val="00205077"/>
    <w:rsid w:val="0020595C"/>
    <w:rsid w:val="00207891"/>
    <w:rsid w:val="0022591B"/>
    <w:rsid w:val="00231BDD"/>
    <w:rsid w:val="00246ADF"/>
    <w:rsid w:val="002721C4"/>
    <w:rsid w:val="002768BF"/>
    <w:rsid w:val="002776A5"/>
    <w:rsid w:val="00285F42"/>
    <w:rsid w:val="002A1D4B"/>
    <w:rsid w:val="002A2DF7"/>
    <w:rsid w:val="002A2F4C"/>
    <w:rsid w:val="002B3094"/>
    <w:rsid w:val="002B5BF1"/>
    <w:rsid w:val="002B6F61"/>
    <w:rsid w:val="002D54AA"/>
    <w:rsid w:val="002E2500"/>
    <w:rsid w:val="002E31A0"/>
    <w:rsid w:val="002F2CD6"/>
    <w:rsid w:val="00302408"/>
    <w:rsid w:val="00302985"/>
    <w:rsid w:val="00324894"/>
    <w:rsid w:val="00331A5F"/>
    <w:rsid w:val="00337E9A"/>
    <w:rsid w:val="00353AEE"/>
    <w:rsid w:val="003716A8"/>
    <w:rsid w:val="0037674F"/>
    <w:rsid w:val="0038365A"/>
    <w:rsid w:val="00383B8E"/>
    <w:rsid w:val="0039151E"/>
    <w:rsid w:val="003A63CC"/>
    <w:rsid w:val="003C3E41"/>
    <w:rsid w:val="003C7511"/>
    <w:rsid w:val="003D3CAC"/>
    <w:rsid w:val="003E7235"/>
    <w:rsid w:val="003F094C"/>
    <w:rsid w:val="003F4BA4"/>
    <w:rsid w:val="00400B12"/>
    <w:rsid w:val="00401D1C"/>
    <w:rsid w:val="0042617E"/>
    <w:rsid w:val="00453AB7"/>
    <w:rsid w:val="004839AD"/>
    <w:rsid w:val="00484CFD"/>
    <w:rsid w:val="004A1319"/>
    <w:rsid w:val="004A5C95"/>
    <w:rsid w:val="004C3DD5"/>
    <w:rsid w:val="004E5060"/>
    <w:rsid w:val="004E6D54"/>
    <w:rsid w:val="00500654"/>
    <w:rsid w:val="00505137"/>
    <w:rsid w:val="00514A54"/>
    <w:rsid w:val="00534123"/>
    <w:rsid w:val="00565CD9"/>
    <w:rsid w:val="00596A75"/>
    <w:rsid w:val="0059792B"/>
    <w:rsid w:val="005A78EA"/>
    <w:rsid w:val="005C0295"/>
    <w:rsid w:val="005D02CD"/>
    <w:rsid w:val="005D082F"/>
    <w:rsid w:val="005D6476"/>
    <w:rsid w:val="005F2E7F"/>
    <w:rsid w:val="00616DCD"/>
    <w:rsid w:val="0062158A"/>
    <w:rsid w:val="006478D8"/>
    <w:rsid w:val="006531B1"/>
    <w:rsid w:val="0065353E"/>
    <w:rsid w:val="00653743"/>
    <w:rsid w:val="006759F4"/>
    <w:rsid w:val="00676246"/>
    <w:rsid w:val="006770E5"/>
    <w:rsid w:val="00682401"/>
    <w:rsid w:val="006A37E9"/>
    <w:rsid w:val="006B201E"/>
    <w:rsid w:val="006D1F0C"/>
    <w:rsid w:val="006E21F2"/>
    <w:rsid w:val="007075BB"/>
    <w:rsid w:val="00726251"/>
    <w:rsid w:val="007360DD"/>
    <w:rsid w:val="00741668"/>
    <w:rsid w:val="00746999"/>
    <w:rsid w:val="00746B42"/>
    <w:rsid w:val="007638C8"/>
    <w:rsid w:val="0076402A"/>
    <w:rsid w:val="00774B2B"/>
    <w:rsid w:val="00783167"/>
    <w:rsid w:val="007966D6"/>
    <w:rsid w:val="0079726A"/>
    <w:rsid w:val="007A3B54"/>
    <w:rsid w:val="007A69C3"/>
    <w:rsid w:val="007B550A"/>
    <w:rsid w:val="007C36CC"/>
    <w:rsid w:val="007C608C"/>
    <w:rsid w:val="007E6499"/>
    <w:rsid w:val="00803B30"/>
    <w:rsid w:val="0083149B"/>
    <w:rsid w:val="008361C0"/>
    <w:rsid w:val="0084647B"/>
    <w:rsid w:val="00861584"/>
    <w:rsid w:val="00883F8A"/>
    <w:rsid w:val="0089458A"/>
    <w:rsid w:val="008B72DB"/>
    <w:rsid w:val="008C4982"/>
    <w:rsid w:val="008D02D3"/>
    <w:rsid w:val="008E0C34"/>
    <w:rsid w:val="008F2352"/>
    <w:rsid w:val="00907F44"/>
    <w:rsid w:val="00911F8F"/>
    <w:rsid w:val="009161FD"/>
    <w:rsid w:val="00922F8C"/>
    <w:rsid w:val="00932172"/>
    <w:rsid w:val="00934873"/>
    <w:rsid w:val="00943B4C"/>
    <w:rsid w:val="00945413"/>
    <w:rsid w:val="00954BFA"/>
    <w:rsid w:val="00975821"/>
    <w:rsid w:val="00976305"/>
    <w:rsid w:val="00977FBA"/>
    <w:rsid w:val="009829F8"/>
    <w:rsid w:val="00984223"/>
    <w:rsid w:val="009927BC"/>
    <w:rsid w:val="009A7EA8"/>
    <w:rsid w:val="009B098C"/>
    <w:rsid w:val="009C2A53"/>
    <w:rsid w:val="009C4605"/>
    <w:rsid w:val="009E052F"/>
    <w:rsid w:val="009E2608"/>
    <w:rsid w:val="009E4E94"/>
    <w:rsid w:val="009F7123"/>
    <w:rsid w:val="009F7D15"/>
    <w:rsid w:val="00A160D5"/>
    <w:rsid w:val="00A1742F"/>
    <w:rsid w:val="00A32B3B"/>
    <w:rsid w:val="00A52AFC"/>
    <w:rsid w:val="00A8165A"/>
    <w:rsid w:val="00AA5FAD"/>
    <w:rsid w:val="00AB4D8D"/>
    <w:rsid w:val="00AD6F92"/>
    <w:rsid w:val="00AE5B21"/>
    <w:rsid w:val="00B04ECD"/>
    <w:rsid w:val="00B25D73"/>
    <w:rsid w:val="00B3742F"/>
    <w:rsid w:val="00B46052"/>
    <w:rsid w:val="00B5097C"/>
    <w:rsid w:val="00B536B6"/>
    <w:rsid w:val="00B746F3"/>
    <w:rsid w:val="00B90A54"/>
    <w:rsid w:val="00B96F38"/>
    <w:rsid w:val="00BB0533"/>
    <w:rsid w:val="00BB564B"/>
    <w:rsid w:val="00BC5B7F"/>
    <w:rsid w:val="00BE503B"/>
    <w:rsid w:val="00BE7B3D"/>
    <w:rsid w:val="00BF6247"/>
    <w:rsid w:val="00C03B8D"/>
    <w:rsid w:val="00C05BE2"/>
    <w:rsid w:val="00C06C24"/>
    <w:rsid w:val="00C1202D"/>
    <w:rsid w:val="00C229B5"/>
    <w:rsid w:val="00C25150"/>
    <w:rsid w:val="00C52142"/>
    <w:rsid w:val="00C5663C"/>
    <w:rsid w:val="00C5782E"/>
    <w:rsid w:val="00C66ACD"/>
    <w:rsid w:val="00C813A2"/>
    <w:rsid w:val="00C867CC"/>
    <w:rsid w:val="00CA5FC4"/>
    <w:rsid w:val="00CA68A6"/>
    <w:rsid w:val="00CB1F01"/>
    <w:rsid w:val="00CB7ED9"/>
    <w:rsid w:val="00CC37B8"/>
    <w:rsid w:val="00CD13AE"/>
    <w:rsid w:val="00D06B1E"/>
    <w:rsid w:val="00D34B31"/>
    <w:rsid w:val="00D42030"/>
    <w:rsid w:val="00D62E90"/>
    <w:rsid w:val="00D63560"/>
    <w:rsid w:val="00D66EB6"/>
    <w:rsid w:val="00D83740"/>
    <w:rsid w:val="00D940F8"/>
    <w:rsid w:val="00D96F24"/>
    <w:rsid w:val="00DA6BB3"/>
    <w:rsid w:val="00DB23C3"/>
    <w:rsid w:val="00DB6C4B"/>
    <w:rsid w:val="00DC6771"/>
    <w:rsid w:val="00DD6933"/>
    <w:rsid w:val="00E201BB"/>
    <w:rsid w:val="00E2179B"/>
    <w:rsid w:val="00E3428C"/>
    <w:rsid w:val="00E51721"/>
    <w:rsid w:val="00E5543D"/>
    <w:rsid w:val="00E55536"/>
    <w:rsid w:val="00E7365D"/>
    <w:rsid w:val="00E81D09"/>
    <w:rsid w:val="00E869A4"/>
    <w:rsid w:val="00E94A0E"/>
    <w:rsid w:val="00EC108F"/>
    <w:rsid w:val="00EE4FBF"/>
    <w:rsid w:val="00EE54C5"/>
    <w:rsid w:val="00EE5BAB"/>
    <w:rsid w:val="00EE7C94"/>
    <w:rsid w:val="00F00DF5"/>
    <w:rsid w:val="00F01C82"/>
    <w:rsid w:val="00F1003F"/>
    <w:rsid w:val="00F2236E"/>
    <w:rsid w:val="00F22A86"/>
    <w:rsid w:val="00F24021"/>
    <w:rsid w:val="00F441E1"/>
    <w:rsid w:val="00F52B9C"/>
    <w:rsid w:val="00F6188F"/>
    <w:rsid w:val="00F81028"/>
    <w:rsid w:val="00F86318"/>
    <w:rsid w:val="00F9252D"/>
    <w:rsid w:val="00F9486A"/>
    <w:rsid w:val="00FA0312"/>
    <w:rsid w:val="00FB1DD9"/>
    <w:rsid w:val="00FC0FDB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9D6749-468B-4851-B834-15252924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2107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5</cp:revision>
  <dcterms:created xsi:type="dcterms:W3CDTF">2020-11-25T18:03:00Z</dcterms:created>
  <dcterms:modified xsi:type="dcterms:W3CDTF">2020-11-25T18:08:00Z</dcterms:modified>
</cp:coreProperties>
</file>