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1CA79DE1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2968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C21039">
        <w:t>EXTRA</w:t>
      </w:r>
      <w:r w:rsidR="005163EB">
        <w:t>ORDINARIA</w:t>
      </w:r>
      <w:r w:rsidR="00217C05">
        <w:t xml:space="preserve"> DE LA COMISIÓN DE </w:t>
      </w:r>
      <w:bookmarkStart w:id="1" w:name="_GoBack"/>
      <w:bookmarkEnd w:id="1"/>
      <w:r w:rsidR="00217C05">
        <w:t>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63DAE3FB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C21039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C21039">
        <w:rPr>
          <w:b/>
        </w:rPr>
        <w:t>VIERNES</w:t>
      </w:r>
      <w:r w:rsidR="00473776">
        <w:rPr>
          <w:b/>
        </w:rPr>
        <w:t xml:space="preserve"> </w:t>
      </w:r>
      <w:r w:rsidR="00A473C3">
        <w:rPr>
          <w:b/>
        </w:rPr>
        <w:t>1</w:t>
      </w:r>
      <w:r w:rsidR="00C21039">
        <w:rPr>
          <w:b/>
        </w:rPr>
        <w:t>8</w:t>
      </w:r>
      <w:r w:rsidRPr="003253EE">
        <w:rPr>
          <w:b/>
        </w:rPr>
        <w:t xml:space="preserve"> DE </w:t>
      </w:r>
      <w:r w:rsidR="00C21039">
        <w:rPr>
          <w:b/>
        </w:rPr>
        <w:t>JUNIO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C21039">
        <w:rPr>
          <w:b/>
          <w:spacing w:val="2"/>
        </w:rPr>
        <w:t>5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D07ACDE" w14:textId="77777777" w:rsidR="00A473C3" w:rsidRDefault="00A473C3" w:rsidP="00A90C37">
      <w:pPr>
        <w:pStyle w:val="Prrafodelista"/>
        <w:tabs>
          <w:tab w:val="left" w:pos="828"/>
        </w:tabs>
        <w:spacing w:before="8"/>
        <w:ind w:left="1080" w:firstLine="0"/>
        <w:jc w:val="both"/>
        <w:rPr>
          <w:sz w:val="24"/>
          <w:szCs w:val="24"/>
        </w:rPr>
      </w:pPr>
    </w:p>
    <w:p w14:paraId="4FDF514B" w14:textId="77777777" w:rsidR="00750DC9" w:rsidRDefault="00481CEB" w:rsidP="00750DC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BF1082">
        <w:rPr>
          <w:sz w:val="24"/>
          <w:szCs w:val="24"/>
        </w:rPr>
        <w:t xml:space="preserve">Conocimiento  del Artículo </w:t>
      </w:r>
      <w:r w:rsidRPr="00481CEB">
        <w:rPr>
          <w:sz w:val="24"/>
          <w:szCs w:val="24"/>
        </w:rPr>
        <w:t>Art. II.3.76</w:t>
      </w:r>
      <w:r w:rsidRPr="00BF1082">
        <w:rPr>
          <w:sz w:val="24"/>
          <w:szCs w:val="24"/>
        </w:rPr>
        <w:t xml:space="preserve">, </w:t>
      </w:r>
      <w:r w:rsidR="00C21039">
        <w:rPr>
          <w:sz w:val="24"/>
          <w:szCs w:val="24"/>
        </w:rPr>
        <w:t xml:space="preserve"> </w:t>
      </w:r>
      <w:r w:rsidRPr="00BF1082">
        <w:rPr>
          <w:sz w:val="24"/>
          <w:szCs w:val="24"/>
        </w:rPr>
        <w:t xml:space="preserve">establecido en el Código Municipal mediante Ordenanza 001-2019, referente </w:t>
      </w:r>
      <w:r>
        <w:rPr>
          <w:sz w:val="24"/>
          <w:szCs w:val="24"/>
        </w:rPr>
        <w:t>al p</w:t>
      </w:r>
      <w:r w:rsidRPr="00481CEB">
        <w:rPr>
          <w:sz w:val="24"/>
          <w:szCs w:val="24"/>
        </w:rPr>
        <w:t>remio "Dolores Veintimilla de Galindo"</w:t>
      </w:r>
      <w:r>
        <w:rPr>
          <w:sz w:val="24"/>
          <w:szCs w:val="24"/>
        </w:rPr>
        <w:t>; y, resolución al respecto</w:t>
      </w:r>
    </w:p>
    <w:p w14:paraId="05DC2847" w14:textId="77777777" w:rsidR="009F3930" w:rsidRPr="009F3930" w:rsidRDefault="009F3930" w:rsidP="009F3930">
      <w:pPr>
        <w:pStyle w:val="Prrafodelista"/>
        <w:rPr>
          <w:sz w:val="24"/>
          <w:szCs w:val="24"/>
        </w:rPr>
      </w:pPr>
    </w:p>
    <w:p w14:paraId="2116E1AB" w14:textId="3205A751" w:rsidR="009F3930" w:rsidRPr="00750DC9" w:rsidRDefault="009F3930" w:rsidP="009F3930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9F3930">
        <w:rPr>
          <w:sz w:val="24"/>
          <w:szCs w:val="24"/>
        </w:rPr>
        <w:t>Informe de la Secretaría de Inclusión Social</w:t>
      </w:r>
      <w:r w:rsidR="009F2812">
        <w:rPr>
          <w:sz w:val="24"/>
          <w:szCs w:val="24"/>
        </w:rPr>
        <w:t xml:space="preserve"> de </w:t>
      </w:r>
      <w:r w:rsidRPr="009F3930">
        <w:rPr>
          <w:sz w:val="24"/>
          <w:szCs w:val="24"/>
        </w:rPr>
        <w:t xml:space="preserve">los resultados de la </w:t>
      </w:r>
      <w:r w:rsidR="002B6DDB">
        <w:rPr>
          <w:sz w:val="24"/>
          <w:szCs w:val="24"/>
        </w:rPr>
        <w:t>convocatoria al</w:t>
      </w:r>
      <w:r w:rsidR="004E658A" w:rsidRPr="004E658A">
        <w:rPr>
          <w:sz w:val="24"/>
          <w:szCs w:val="24"/>
        </w:rPr>
        <w:t xml:space="preserve"> </w:t>
      </w:r>
      <w:r w:rsidR="004E658A" w:rsidRPr="009F3930">
        <w:rPr>
          <w:sz w:val="24"/>
          <w:szCs w:val="24"/>
        </w:rPr>
        <w:t>Premio para la Comunidad GLBTI;</w:t>
      </w:r>
      <w:r w:rsidR="009F2812">
        <w:rPr>
          <w:sz w:val="24"/>
          <w:szCs w:val="24"/>
        </w:rPr>
        <w:t xml:space="preserve"> </w:t>
      </w:r>
      <w:r w:rsidR="002B6DDB">
        <w:rPr>
          <w:sz w:val="24"/>
          <w:szCs w:val="24"/>
        </w:rPr>
        <w:t>referente</w:t>
      </w:r>
      <w:r w:rsidRPr="009F3930">
        <w:rPr>
          <w:sz w:val="24"/>
          <w:szCs w:val="24"/>
        </w:rPr>
        <w:t xml:space="preserve"> a lo establecido en el Código Municipal mediante Ordenanza 001-2019  en el Artículo 11.3.77, y. resolución al respecto.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004E1EBC" w14:textId="77777777" w:rsidR="00C21039" w:rsidRDefault="00C21039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5B2769D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9F2812">
        <w:rPr>
          <w:spacing w:val="-14"/>
          <w:position w:val="1"/>
        </w:rPr>
        <w:t>Concejal</w:t>
      </w:r>
      <w:r w:rsidR="00481CEB" w:rsidRPr="009F2812">
        <w:rPr>
          <w:spacing w:val="-14"/>
          <w:position w:val="1"/>
        </w:rPr>
        <w:t xml:space="preserve"> Héctor Cueva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644138">
        <w:rPr>
          <w:position w:val="1"/>
        </w:rPr>
        <w:t>oncejal</w:t>
      </w:r>
      <w:r w:rsidR="00481CEB">
        <w:rPr>
          <w:position w:val="1"/>
        </w:rPr>
        <w:t>a</w:t>
      </w:r>
      <w:proofErr w:type="spellEnd"/>
      <w:r w:rsidR="00481CEB">
        <w:rPr>
          <w:position w:val="1"/>
        </w:rPr>
        <w:t xml:space="preserve"> </w:t>
      </w:r>
      <w:r w:rsidR="00644138">
        <w:rPr>
          <w:position w:val="1"/>
        </w:rPr>
        <w:t xml:space="preserve"> </w:t>
      </w:r>
      <w:r w:rsidR="00481CEB">
        <w:rPr>
          <w:position w:val="1"/>
        </w:rPr>
        <w:t xml:space="preserve">Blanca </w:t>
      </w:r>
      <w:proofErr w:type="spellStart"/>
      <w:r w:rsidR="00481CEB">
        <w:rPr>
          <w:position w:val="1"/>
        </w:rPr>
        <w:t>Paucar</w:t>
      </w:r>
      <w:proofErr w:type="spellEnd"/>
    </w:p>
    <w:p w14:paraId="0C7BB151" w14:textId="77777777" w:rsidR="00C21039" w:rsidRDefault="00C21039">
      <w:pPr>
        <w:pStyle w:val="Ttulo1"/>
        <w:spacing w:before="2"/>
        <w:ind w:left="120"/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322831B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 w:rsidR="000E014C">
        <w:rPr>
          <w:sz w:val="24"/>
          <w:szCs w:val="24"/>
        </w:rPr>
        <w:t xml:space="preserve"> (INDELEGABLE)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59FE5124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C21039">
        <w:rPr>
          <w:sz w:val="24"/>
          <w:szCs w:val="24"/>
        </w:rPr>
        <w:t xml:space="preserve"> (INDELEGABLE)</w:t>
      </w:r>
    </w:p>
    <w:p w14:paraId="2CF92839" w14:textId="6A4F068F" w:rsidR="009F2812" w:rsidRDefault="009F2812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56E66330" w14:textId="794D81BA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12117B"/>
    <w:rsid w:val="0012322D"/>
    <w:rsid w:val="00154E6C"/>
    <w:rsid w:val="001631C9"/>
    <w:rsid w:val="00184188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9178D"/>
    <w:rsid w:val="002A0566"/>
    <w:rsid w:val="002B26ED"/>
    <w:rsid w:val="002B6DDB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D7DFB"/>
    <w:rsid w:val="003E0464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81CEB"/>
    <w:rsid w:val="00495EB4"/>
    <w:rsid w:val="004A7BF6"/>
    <w:rsid w:val="004B503C"/>
    <w:rsid w:val="004C4DFE"/>
    <w:rsid w:val="004C6645"/>
    <w:rsid w:val="004D2727"/>
    <w:rsid w:val="004E658A"/>
    <w:rsid w:val="00504557"/>
    <w:rsid w:val="0051384C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50DC9"/>
    <w:rsid w:val="00760684"/>
    <w:rsid w:val="0078043F"/>
    <w:rsid w:val="007865B7"/>
    <w:rsid w:val="007912F2"/>
    <w:rsid w:val="007B61A2"/>
    <w:rsid w:val="007C20A4"/>
    <w:rsid w:val="007C408F"/>
    <w:rsid w:val="007E3C18"/>
    <w:rsid w:val="0080249F"/>
    <w:rsid w:val="008049ED"/>
    <w:rsid w:val="00805494"/>
    <w:rsid w:val="00837BA7"/>
    <w:rsid w:val="00875797"/>
    <w:rsid w:val="00891E49"/>
    <w:rsid w:val="00894C23"/>
    <w:rsid w:val="008A1E5E"/>
    <w:rsid w:val="008A7E5C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D7B8E"/>
    <w:rsid w:val="009F2812"/>
    <w:rsid w:val="009F3930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21039"/>
    <w:rsid w:val="00C3701A"/>
    <w:rsid w:val="00C37D64"/>
    <w:rsid w:val="00C41602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138AF"/>
    <w:rsid w:val="00D203B0"/>
    <w:rsid w:val="00D24CBD"/>
    <w:rsid w:val="00D349D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7356"/>
    <w:rsid w:val="00DE3E95"/>
    <w:rsid w:val="00DF2D77"/>
    <w:rsid w:val="00DF5415"/>
    <w:rsid w:val="00DF5ED5"/>
    <w:rsid w:val="00E00BE7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55229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95243C8A-4D92-4986-A422-5CA79626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0F4B-A4D3-4805-936F-11927963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2021-05-07T15:18:00Z</cp:lastPrinted>
  <dcterms:created xsi:type="dcterms:W3CDTF">2021-06-16T20:11:00Z</dcterms:created>
  <dcterms:modified xsi:type="dcterms:W3CDTF">2021-06-16T20:11:00Z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