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0503D4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6311894F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AB05EA">
        <w:rPr>
          <w:b/>
        </w:rPr>
        <w:t>23</w:t>
      </w:r>
      <w:r w:rsidRPr="003253EE">
        <w:rPr>
          <w:b/>
        </w:rPr>
        <w:t xml:space="preserve"> DE </w:t>
      </w:r>
      <w:r w:rsidR="00AB05EA">
        <w:rPr>
          <w:b/>
        </w:rPr>
        <w:t>NOVIEMBRE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6CA48B7" w14:textId="77777777" w:rsidR="0007007E" w:rsidRDefault="0007007E" w:rsidP="0007007E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14:paraId="095460C3" w14:textId="77777777" w:rsidR="00CA135F" w:rsidRDefault="00CA135F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4FF6EB22" w14:textId="77777777" w:rsidR="003A602C" w:rsidRDefault="003A602C" w:rsidP="003A602C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159DC88" w14:textId="1138E032" w:rsidR="00FD2169" w:rsidRPr="00E2441A" w:rsidRDefault="00D138AF" w:rsidP="00705E8F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="00E2441A" w:rsidRPr="00E2441A">
        <w:t xml:space="preserve"> </w:t>
      </w:r>
      <w:r w:rsidR="00E2441A" w:rsidRPr="00E2441A">
        <w:rPr>
          <w:sz w:val="24"/>
          <w:szCs w:val="24"/>
        </w:rPr>
        <w:t>047 de la sesión ordinaria del 26 de octubre 2020</w:t>
      </w:r>
      <w:r w:rsidRPr="00E2441A">
        <w:rPr>
          <w:sz w:val="24"/>
          <w:szCs w:val="24"/>
        </w:rPr>
        <w:t xml:space="preserve">  </w:t>
      </w:r>
    </w:p>
    <w:p w14:paraId="7901E407" w14:textId="77777777" w:rsidR="005E369C" w:rsidRDefault="005E369C" w:rsidP="005E369C">
      <w:pPr>
        <w:pStyle w:val="Prrafodelista"/>
        <w:ind w:left="720" w:firstLine="0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069AD330" w14:textId="44079FD1" w:rsidR="00E2441A" w:rsidRDefault="004C6645" w:rsidP="00AB05EA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Inclusión Social </w:t>
      </w:r>
      <w:r w:rsidR="0070117F">
        <w:rPr>
          <w:sz w:val="24"/>
          <w:szCs w:val="24"/>
        </w:rPr>
        <w:t>referente</w:t>
      </w:r>
      <w:r>
        <w:rPr>
          <w:sz w:val="24"/>
          <w:szCs w:val="24"/>
        </w:rPr>
        <w:t xml:space="preserve"> el proceso de postulaciones al concurso </w:t>
      </w:r>
      <w:r w:rsidR="001D2CC5">
        <w:rPr>
          <w:sz w:val="24"/>
          <w:szCs w:val="24"/>
        </w:rPr>
        <w:t>del</w:t>
      </w:r>
      <w:r>
        <w:rPr>
          <w:sz w:val="24"/>
          <w:szCs w:val="24"/>
        </w:rPr>
        <w:t xml:space="preserve"> premio para la comunidad GLBTI “Patricio </w:t>
      </w:r>
      <w:proofErr w:type="spellStart"/>
      <w:r>
        <w:rPr>
          <w:sz w:val="24"/>
          <w:szCs w:val="24"/>
        </w:rPr>
        <w:t>Bravomalo</w:t>
      </w:r>
      <w:proofErr w:type="spellEnd"/>
      <w:r>
        <w:rPr>
          <w:sz w:val="24"/>
          <w:szCs w:val="24"/>
        </w:rPr>
        <w:t>”; y, resolución al respecto.</w:t>
      </w:r>
    </w:p>
    <w:p w14:paraId="456F4B8B" w14:textId="77777777" w:rsidR="00B66C55" w:rsidRDefault="00B66C55" w:rsidP="00B66C55">
      <w:pPr>
        <w:pStyle w:val="Prrafodelista"/>
        <w:ind w:left="720" w:firstLine="0"/>
        <w:jc w:val="both"/>
        <w:rPr>
          <w:sz w:val="24"/>
          <w:szCs w:val="24"/>
        </w:rPr>
      </w:pPr>
    </w:p>
    <w:p w14:paraId="1E795F75" w14:textId="09BDA9A8" w:rsidR="00B66C55" w:rsidRPr="00B66C55" w:rsidRDefault="00B66C55" w:rsidP="007C0786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</w:t>
      </w:r>
      <w:r w:rsidR="007C0786">
        <w:rPr>
          <w:sz w:val="24"/>
          <w:szCs w:val="24"/>
        </w:rPr>
        <w:t xml:space="preserve"> de informe </w:t>
      </w:r>
      <w:r>
        <w:rPr>
          <w:sz w:val="24"/>
          <w:szCs w:val="24"/>
        </w:rPr>
        <w:t xml:space="preserve">por parte de la 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>Secretaría de Inclusión Social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0786">
        <w:rPr>
          <w:sz w:val="24"/>
          <w:szCs w:val="24"/>
        </w:rPr>
        <w:t xml:space="preserve"> </w:t>
      </w:r>
      <w:r w:rsidR="007C0786" w:rsidRPr="007C0786">
        <w:rPr>
          <w:sz w:val="24"/>
          <w:szCs w:val="24"/>
        </w:rPr>
        <w:t>sobre avances de la estrategia</w:t>
      </w:r>
      <w:r w:rsidR="007C0786">
        <w:rPr>
          <w:sz w:val="24"/>
          <w:szCs w:val="24"/>
        </w:rPr>
        <w:t xml:space="preserve"> de cont</w:t>
      </w:r>
      <w:r w:rsidR="007C0786" w:rsidRPr="007C0786">
        <w:rPr>
          <w:sz w:val="24"/>
          <w:szCs w:val="24"/>
        </w:rPr>
        <w:t xml:space="preserve">ención </w:t>
      </w:r>
      <w:r w:rsidR="007C0786">
        <w:rPr>
          <w:sz w:val="24"/>
          <w:szCs w:val="24"/>
        </w:rPr>
        <w:t>desarrollada</w:t>
      </w:r>
      <w:r w:rsidR="007C0786" w:rsidRPr="007C0786">
        <w:rPr>
          <w:sz w:val="24"/>
          <w:szCs w:val="24"/>
        </w:rPr>
        <w:t xml:space="preserve"> en la </w:t>
      </w:r>
      <w:r>
        <w:rPr>
          <w:sz w:val="24"/>
          <w:szCs w:val="24"/>
        </w:rPr>
        <w:t>M</w:t>
      </w:r>
      <w:r w:rsidRPr="00AB05EA">
        <w:rPr>
          <w:sz w:val="24"/>
          <w:szCs w:val="24"/>
        </w:rPr>
        <w:t xml:space="preserve">esa </w:t>
      </w:r>
      <w:r>
        <w:rPr>
          <w:sz w:val="24"/>
          <w:szCs w:val="24"/>
        </w:rPr>
        <w:t>T</w:t>
      </w:r>
      <w:r w:rsidRPr="00AB05EA">
        <w:rPr>
          <w:sz w:val="24"/>
          <w:szCs w:val="24"/>
        </w:rPr>
        <w:t xml:space="preserve">écnica de </w:t>
      </w:r>
      <w:r>
        <w:rPr>
          <w:sz w:val="24"/>
          <w:szCs w:val="24"/>
        </w:rPr>
        <w:t>Erradicación y Prevención del Trabajo Infantil; y, resolución al respecto.</w:t>
      </w:r>
    </w:p>
    <w:p w14:paraId="21922DE8" w14:textId="77777777" w:rsidR="004C6645" w:rsidRPr="004C6645" w:rsidRDefault="004C6645" w:rsidP="004C6645">
      <w:pPr>
        <w:pStyle w:val="Prrafodelista"/>
        <w:rPr>
          <w:sz w:val="24"/>
          <w:szCs w:val="24"/>
        </w:rPr>
      </w:pPr>
    </w:p>
    <w:p w14:paraId="06846E90" w14:textId="59B1DD60" w:rsidR="004C6645" w:rsidRPr="003B4522" w:rsidRDefault="001D2CC5" w:rsidP="001D2CC5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B4522">
        <w:rPr>
          <w:sz w:val="24"/>
          <w:szCs w:val="24"/>
        </w:rPr>
        <w:t>Conocimiento del proyecto de “Ordenanza Metropolitana Reformatoria del Código Municipal para el Distrito Metropolitano de Quito que incorpora un Título al Libro II.5.”, proyecto que busca agregar a continuación del Título VII del Libro II. 5 del Código Municipal para el Distrito Metropolitano de Quito el Título […] Prevención, Protección</w:t>
      </w:r>
      <w:r w:rsidR="003B4522">
        <w:rPr>
          <w:sz w:val="24"/>
          <w:szCs w:val="24"/>
        </w:rPr>
        <w:t xml:space="preserve"> </w:t>
      </w:r>
      <w:r w:rsidRPr="003B4522">
        <w:rPr>
          <w:sz w:val="24"/>
          <w:szCs w:val="24"/>
        </w:rPr>
        <w:t>de Derechos y Restablecimiento de Medios para la Vida de las Personas c</w:t>
      </w:r>
      <w:r w:rsidR="003B4522">
        <w:rPr>
          <w:sz w:val="24"/>
          <w:szCs w:val="24"/>
        </w:rPr>
        <w:t>on Experiencia de Vida en Calle; y resolución al respecto.</w:t>
      </w:r>
    </w:p>
    <w:p w14:paraId="0F0EF41D" w14:textId="77777777" w:rsidR="00AB05EA" w:rsidRDefault="00AB05EA" w:rsidP="00AB05EA">
      <w:pPr>
        <w:pStyle w:val="Prrafodelista"/>
        <w:ind w:left="720" w:firstLine="0"/>
        <w:jc w:val="both"/>
        <w:rPr>
          <w:sz w:val="24"/>
          <w:szCs w:val="24"/>
        </w:rPr>
      </w:pPr>
    </w:p>
    <w:p w14:paraId="111A11F0" w14:textId="4C223B8B" w:rsidR="00397067" w:rsidRDefault="008C2920" w:rsidP="008C292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</w:t>
      </w:r>
      <w:r w:rsidR="00AB05EA">
        <w:rPr>
          <w:sz w:val="24"/>
          <w:szCs w:val="24"/>
        </w:rPr>
        <w:t xml:space="preserve">por parte de la Secretaría de Salud </w:t>
      </w:r>
      <w:r w:rsidR="007C0786">
        <w:rPr>
          <w:sz w:val="24"/>
          <w:szCs w:val="24"/>
        </w:rPr>
        <w:t xml:space="preserve">sobre las observaciones </w:t>
      </w:r>
      <w:r w:rsidR="00AB05EA">
        <w:rPr>
          <w:sz w:val="24"/>
          <w:szCs w:val="24"/>
        </w:rPr>
        <w:t>al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 xml:space="preserve">; y, resolución al respecto. </w:t>
      </w:r>
    </w:p>
    <w:p w14:paraId="0CEBB350" w14:textId="77777777" w:rsidR="00397067" w:rsidRPr="00397067" w:rsidRDefault="00397067" w:rsidP="00397067">
      <w:pPr>
        <w:jc w:val="both"/>
        <w:rPr>
          <w:sz w:val="24"/>
          <w:szCs w:val="24"/>
        </w:rPr>
      </w:pPr>
    </w:p>
    <w:p w14:paraId="49E76F77" w14:textId="483F3217" w:rsidR="007C408F" w:rsidRDefault="007C408F" w:rsidP="006B057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0011E7">
        <w:rPr>
          <w:spacing w:val="-14"/>
          <w:position w:val="1"/>
        </w:rPr>
        <w:t xml:space="preserve">Concejala </w:t>
      </w:r>
      <w:r w:rsidR="009D7B8E" w:rsidRPr="000011E7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20B157AD" w14:textId="371A1CA6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lastRenderedPageBreak/>
        <w:t>Concejala Invitada</w:t>
      </w:r>
    </w:p>
    <w:p w14:paraId="4E7D4703" w14:textId="7FC9EEFB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 xml:space="preserve">Concejala </w:t>
      </w:r>
      <w:proofErr w:type="spellStart"/>
      <w:r>
        <w:rPr>
          <w:position w:val="1"/>
        </w:rPr>
        <w:t>Brith</w:t>
      </w:r>
      <w:proofErr w:type="spellEnd"/>
      <w:r>
        <w:rPr>
          <w:position w:val="1"/>
        </w:rPr>
        <w:t xml:space="preserve"> Vaca</w:t>
      </w:r>
    </w:p>
    <w:p w14:paraId="02C1DACD" w14:textId="77777777" w:rsidR="004D2727" w:rsidRDefault="004D2727" w:rsidP="00423A7C">
      <w:pPr>
        <w:pStyle w:val="Ttulo1"/>
        <w:spacing w:before="2"/>
        <w:ind w:left="120"/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01EFB19C" w14:textId="637D4E90" w:rsidR="0070117F" w:rsidRDefault="0070117F" w:rsidP="0070117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SALUD </w:t>
      </w:r>
      <w:r w:rsidRPr="0070117F">
        <w:rPr>
          <w:b/>
          <w:sz w:val="24"/>
          <w:szCs w:val="24"/>
        </w:rPr>
        <w:t>(INDELEGABLE)</w:t>
      </w:r>
    </w:p>
    <w:p w14:paraId="3B828DBD" w14:textId="675C975A" w:rsidR="0070117F" w:rsidRDefault="0070117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</w:t>
      </w:r>
      <w:r w:rsidRPr="0070117F">
        <w:rPr>
          <w:b/>
          <w:sz w:val="24"/>
          <w:szCs w:val="24"/>
        </w:rPr>
        <w:t>INDELEGABLE)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50175BB0" w14:textId="3E833D3E" w:rsidR="008C2920" w:rsidRDefault="008C2920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Y GOBERNABILIDAD</w:t>
      </w:r>
    </w:p>
    <w:p w14:paraId="1FDDE26E" w14:textId="3D93F5EB" w:rsidR="00D138AF" w:rsidRDefault="00D138A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376D0500" w:rsidR="00A0545D" w:rsidRPr="00A0545D" w:rsidRDefault="00A0545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Pr="00D203B0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C65976E" w14:textId="6242069B" w:rsidR="00A0545D" w:rsidRPr="000011E7" w:rsidRDefault="003C3F9F" w:rsidP="0012117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C3F9F">
        <w:rPr>
          <w:sz w:val="24"/>
          <w:szCs w:val="24"/>
        </w:rPr>
        <w:t>UNIDAD PATRONATO MUNICIPAL SAN JOSÉ</w:t>
      </w:r>
      <w:r w:rsidR="0070117F">
        <w:rPr>
          <w:sz w:val="24"/>
          <w:szCs w:val="24"/>
        </w:rPr>
        <w:t xml:space="preserve"> </w:t>
      </w:r>
    </w:p>
    <w:p w14:paraId="1A04637E" w14:textId="76CF1729" w:rsidR="007C0786" w:rsidRPr="000011E7" w:rsidRDefault="007C0786" w:rsidP="0012117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</w:t>
      </w:r>
    </w:p>
    <w:p w14:paraId="01B8759C" w14:textId="77777777" w:rsidR="007C0786" w:rsidRPr="00526B47" w:rsidRDefault="007C0786" w:rsidP="0012117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11E7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12117B"/>
    <w:rsid w:val="0012322D"/>
    <w:rsid w:val="00154E6C"/>
    <w:rsid w:val="001631C9"/>
    <w:rsid w:val="001935BA"/>
    <w:rsid w:val="0019518C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D7B64"/>
    <w:rsid w:val="005E369C"/>
    <w:rsid w:val="005F5A65"/>
    <w:rsid w:val="005F6327"/>
    <w:rsid w:val="00601FEF"/>
    <w:rsid w:val="00603FD1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70117F"/>
    <w:rsid w:val="00705361"/>
    <w:rsid w:val="00705E8F"/>
    <w:rsid w:val="007146BE"/>
    <w:rsid w:val="007912F2"/>
    <w:rsid w:val="007B61A2"/>
    <w:rsid w:val="007C0786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F6F0A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775A7"/>
    <w:rsid w:val="00DA6171"/>
    <w:rsid w:val="00DA6FCA"/>
    <w:rsid w:val="00DC7356"/>
    <w:rsid w:val="00DF5415"/>
    <w:rsid w:val="00DF5ED5"/>
    <w:rsid w:val="00E2441A"/>
    <w:rsid w:val="00E268AE"/>
    <w:rsid w:val="00E30F13"/>
    <w:rsid w:val="00E51428"/>
    <w:rsid w:val="00E522BD"/>
    <w:rsid w:val="00E668D2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8F2E2A89-7073-4483-9ADA-7B813C6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A9F7-1308-4DCA-B2D4-4855EB5A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2020-11-20T13:50:00Z</cp:lastPrinted>
  <dcterms:created xsi:type="dcterms:W3CDTF">2020-11-20T17:51:00Z</dcterms:created>
  <dcterms:modified xsi:type="dcterms:W3CDTF">2020-11-20T17:51:00Z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