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80" w:rsidRPr="006C2108" w:rsidRDefault="00434667" w:rsidP="00404180">
      <w:pPr>
        <w:spacing w:after="0" w:line="240" w:lineRule="auto"/>
        <w:jc w:val="both"/>
        <w:rPr>
          <w:rFonts w:ascii="Palatino Linotype" w:eastAsia="MS Mincho" w:hAnsi="Palatino Linotype" w:cs="Tahoma"/>
        </w:rPr>
      </w:pPr>
      <w:r w:rsidRPr="006C2108">
        <w:rPr>
          <w:rFonts w:ascii="Palatino Linotype" w:eastAsia="MS Mincho" w:hAnsi="Palatino Linotype" w:cs="Tahoma"/>
        </w:rPr>
        <w:t xml:space="preserve">En el Distrito Metropolitano de Quito, siendo las </w:t>
      </w:r>
      <w:r w:rsidR="00A115FC" w:rsidRPr="006C2108">
        <w:rPr>
          <w:rFonts w:ascii="Palatino Linotype" w:eastAsia="MS Mincho" w:hAnsi="Palatino Linotype" w:cs="Tahoma"/>
        </w:rPr>
        <w:t>1</w:t>
      </w:r>
      <w:r w:rsidR="00CB43AD" w:rsidRPr="006C2108">
        <w:rPr>
          <w:rFonts w:ascii="Palatino Linotype" w:eastAsia="MS Mincho" w:hAnsi="Palatino Linotype" w:cs="Tahoma"/>
        </w:rPr>
        <w:t>5</w:t>
      </w:r>
      <w:r w:rsidR="002268AC" w:rsidRPr="006C2108">
        <w:rPr>
          <w:rFonts w:ascii="Palatino Linotype" w:eastAsia="MS Mincho" w:hAnsi="Palatino Linotype" w:cs="Tahoma"/>
        </w:rPr>
        <w:t>h</w:t>
      </w:r>
      <w:r w:rsidR="00C30E06" w:rsidRPr="006C2108">
        <w:rPr>
          <w:rFonts w:ascii="Palatino Linotype" w:eastAsia="MS Mincho" w:hAnsi="Palatino Linotype" w:cs="Tahoma"/>
        </w:rPr>
        <w:t>39</w:t>
      </w:r>
      <w:r w:rsidRPr="006C2108">
        <w:rPr>
          <w:rFonts w:ascii="Palatino Linotype" w:eastAsia="MS Mincho" w:hAnsi="Palatino Linotype" w:cs="Tahoma"/>
        </w:rPr>
        <w:t xml:space="preserve"> del </w:t>
      </w:r>
      <w:r w:rsidR="00011D83" w:rsidRPr="006C2108">
        <w:rPr>
          <w:rFonts w:ascii="Palatino Linotype" w:eastAsia="MS Mincho" w:hAnsi="Palatino Linotype" w:cs="Tahoma"/>
        </w:rPr>
        <w:t xml:space="preserve">día </w:t>
      </w:r>
      <w:r w:rsidR="007E332F" w:rsidRPr="006C2108">
        <w:rPr>
          <w:rFonts w:ascii="Palatino Linotype" w:eastAsia="MS Mincho" w:hAnsi="Palatino Linotype" w:cs="Tahoma"/>
        </w:rPr>
        <w:t>04</w:t>
      </w:r>
      <w:r w:rsidR="00203002" w:rsidRPr="006C2108">
        <w:rPr>
          <w:rFonts w:ascii="Palatino Linotype" w:eastAsia="MS Mincho" w:hAnsi="Palatino Linotype" w:cs="Tahoma"/>
        </w:rPr>
        <w:t xml:space="preserve"> </w:t>
      </w:r>
      <w:r w:rsidR="00EF138F" w:rsidRPr="006C2108">
        <w:rPr>
          <w:rFonts w:ascii="Palatino Linotype" w:eastAsia="MS Mincho" w:hAnsi="Palatino Linotype" w:cs="Tahoma"/>
        </w:rPr>
        <w:t xml:space="preserve">de </w:t>
      </w:r>
      <w:r w:rsidR="007E332F" w:rsidRPr="006C2108">
        <w:rPr>
          <w:rFonts w:ascii="Palatino Linotype" w:eastAsia="MS Mincho" w:hAnsi="Palatino Linotype" w:cs="Tahoma"/>
        </w:rPr>
        <w:t xml:space="preserve">abril </w:t>
      </w:r>
      <w:r w:rsidR="00BB3D1B" w:rsidRPr="006C2108">
        <w:rPr>
          <w:rFonts w:ascii="Palatino Linotype" w:eastAsia="MS Mincho" w:hAnsi="Palatino Linotype" w:cs="Tahoma"/>
        </w:rPr>
        <w:t>de 2022</w:t>
      </w:r>
      <w:r w:rsidRPr="006C2108">
        <w:rPr>
          <w:rFonts w:ascii="Palatino Linotype" w:eastAsia="MS Mincho" w:hAnsi="Palatino Linotype" w:cs="Tahoma"/>
        </w:rPr>
        <w:t xml:space="preserve">, conforme la convocatoria </w:t>
      </w:r>
      <w:r w:rsidR="0012526D" w:rsidRPr="006C2108">
        <w:rPr>
          <w:rFonts w:ascii="Palatino Linotype" w:eastAsia="MS Mincho" w:hAnsi="Palatino Linotype" w:cs="Tahoma"/>
        </w:rPr>
        <w:t>realizada</w:t>
      </w:r>
      <w:r w:rsidRPr="006C2108">
        <w:rPr>
          <w:rFonts w:ascii="Palatino Linotype" w:eastAsia="MS Mincho" w:hAnsi="Palatino Linotype" w:cs="Tahoma"/>
        </w:rPr>
        <w:t xml:space="preserve">, </w:t>
      </w:r>
      <w:r w:rsidR="00BB3D1B" w:rsidRPr="006C2108">
        <w:rPr>
          <w:rFonts w:ascii="Palatino Linotype" w:eastAsia="MS Mincho" w:hAnsi="Palatino Linotype" w:cs="Tahoma"/>
        </w:rPr>
        <w:t xml:space="preserve">se lleva a cabo, de manera virtual, por medio de la plataforma para reuniones virtuales “Microsoft </w:t>
      </w:r>
      <w:proofErr w:type="spellStart"/>
      <w:r w:rsidR="00BB3D1B" w:rsidRPr="006C2108">
        <w:rPr>
          <w:rFonts w:ascii="Palatino Linotype" w:eastAsia="MS Mincho" w:hAnsi="Palatino Linotype" w:cs="Tahoma"/>
        </w:rPr>
        <w:t>Teams</w:t>
      </w:r>
      <w:proofErr w:type="spellEnd"/>
      <w:r w:rsidR="00BB3D1B" w:rsidRPr="006C2108">
        <w:rPr>
          <w:rFonts w:ascii="Palatino Linotype" w:eastAsia="MS Mincho" w:hAnsi="Palatino Linotype" w:cs="Tahoma"/>
        </w:rPr>
        <w:t xml:space="preserve">” de Office 365, </w:t>
      </w:r>
      <w:r w:rsidRPr="006C2108">
        <w:rPr>
          <w:rFonts w:ascii="Palatino Linotype" w:eastAsia="MS Mincho" w:hAnsi="Palatino Linotype" w:cs="Tahoma"/>
        </w:rPr>
        <w:t xml:space="preserve">la sesión </w:t>
      </w:r>
      <w:r w:rsidR="007D4313" w:rsidRPr="006C2108">
        <w:rPr>
          <w:rFonts w:ascii="Palatino Linotype" w:eastAsia="MS Mincho" w:hAnsi="Palatino Linotype" w:cs="Tahoma"/>
        </w:rPr>
        <w:t>No. 0</w:t>
      </w:r>
      <w:r w:rsidR="007E332F" w:rsidRPr="006C2108">
        <w:rPr>
          <w:rFonts w:ascii="Palatino Linotype" w:eastAsia="MS Mincho" w:hAnsi="Palatino Linotype" w:cs="Tahoma"/>
        </w:rPr>
        <w:t>70</w:t>
      </w:r>
      <w:r w:rsidR="0012526D" w:rsidRPr="006C2108">
        <w:rPr>
          <w:rFonts w:ascii="Palatino Linotype" w:eastAsia="MS Mincho" w:hAnsi="Palatino Linotype" w:cs="Tahoma"/>
        </w:rPr>
        <w:t xml:space="preserve"> </w:t>
      </w:r>
      <w:r w:rsidR="00862555" w:rsidRPr="006C2108">
        <w:rPr>
          <w:rFonts w:ascii="Palatino Linotype" w:eastAsia="MS Mincho" w:hAnsi="Palatino Linotype" w:cs="Tahoma"/>
        </w:rPr>
        <w:t>-</w:t>
      </w:r>
      <w:r w:rsidRPr="006C2108">
        <w:rPr>
          <w:rFonts w:ascii="Palatino Linotype" w:eastAsia="MS Mincho" w:hAnsi="Palatino Linotype" w:cs="Tahoma"/>
        </w:rPr>
        <w:t xml:space="preserve"> </w:t>
      </w:r>
      <w:r w:rsidR="00CB43AD" w:rsidRPr="006C2108">
        <w:rPr>
          <w:rFonts w:ascii="Palatino Linotype" w:eastAsia="MS Mincho" w:hAnsi="Palatino Linotype" w:cs="Tahoma"/>
        </w:rPr>
        <w:t>extra</w:t>
      </w:r>
      <w:r w:rsidRPr="006C2108">
        <w:rPr>
          <w:rFonts w:ascii="Palatino Linotype" w:eastAsia="MS Mincho" w:hAnsi="Palatino Linotype" w:cs="Tahoma"/>
        </w:rPr>
        <w:t>ordinaria de la C</w:t>
      </w:r>
      <w:r w:rsidR="00464589" w:rsidRPr="006C2108">
        <w:rPr>
          <w:rFonts w:ascii="Palatino Linotype" w:eastAsia="MS Mincho" w:hAnsi="Palatino Linotype" w:cs="Tahoma"/>
        </w:rPr>
        <w:t>omisión de Educación y Cultura</w:t>
      </w:r>
      <w:r w:rsidR="00404180" w:rsidRPr="006C2108">
        <w:rPr>
          <w:rFonts w:ascii="Palatino Linotype" w:eastAsia="MS Mincho" w:hAnsi="Palatino Linotype" w:cs="Tahoma"/>
        </w:rPr>
        <w:t>, presidida por la concejala Paulina Izurieta.</w:t>
      </w:r>
    </w:p>
    <w:p w:rsidR="00D32D55" w:rsidRPr="006C2108" w:rsidRDefault="00D32D55" w:rsidP="00CA2C0C">
      <w:pPr>
        <w:spacing w:after="0" w:line="276" w:lineRule="auto"/>
        <w:jc w:val="both"/>
        <w:rPr>
          <w:rFonts w:ascii="Palatino Linotype" w:eastAsia="MS Mincho" w:hAnsi="Palatino Linotype" w:cs="Tahoma"/>
        </w:rPr>
      </w:pPr>
    </w:p>
    <w:p w:rsidR="00434667" w:rsidRPr="006C2108" w:rsidRDefault="000B65E5" w:rsidP="00CA2C0C">
      <w:pPr>
        <w:spacing w:after="0" w:line="276" w:lineRule="auto"/>
        <w:jc w:val="both"/>
        <w:rPr>
          <w:rFonts w:ascii="Palatino Linotype" w:eastAsia="MS Mincho" w:hAnsi="Palatino Linotype" w:cs="Tahoma"/>
          <w:color w:val="000000"/>
        </w:rPr>
      </w:pPr>
      <w:r w:rsidRPr="006C2108">
        <w:rPr>
          <w:rFonts w:ascii="Palatino Linotype" w:eastAsia="MS Mincho" w:hAnsi="Palatino Linotype" w:cs="Tahoma"/>
          <w:color w:val="000000"/>
        </w:rPr>
        <w:t>Por</w:t>
      </w:r>
      <w:r w:rsidR="006E3712" w:rsidRPr="006C2108">
        <w:rPr>
          <w:rFonts w:ascii="Palatino Linotype" w:eastAsia="MS Mincho" w:hAnsi="Palatino Linotype" w:cs="Tahoma"/>
          <w:color w:val="000000"/>
        </w:rPr>
        <w:t xml:space="preserve"> </w:t>
      </w:r>
      <w:r w:rsidR="00434667" w:rsidRPr="006C2108">
        <w:rPr>
          <w:rFonts w:ascii="Palatino Linotype" w:eastAsia="MS Mincho" w:hAnsi="Palatino Linotype" w:cs="Tahoma"/>
          <w:color w:val="000000"/>
        </w:rPr>
        <w:t>disposición de</w:t>
      </w:r>
      <w:r w:rsidR="00954254" w:rsidRPr="006C2108">
        <w:rPr>
          <w:rFonts w:ascii="Palatino Linotype" w:eastAsia="MS Mincho" w:hAnsi="Palatino Linotype" w:cs="Tahoma"/>
          <w:color w:val="000000"/>
        </w:rPr>
        <w:t xml:space="preserve"> </w:t>
      </w:r>
      <w:r w:rsidR="00C84980" w:rsidRPr="006C2108">
        <w:rPr>
          <w:rFonts w:ascii="Palatino Linotype" w:eastAsia="MS Mincho" w:hAnsi="Palatino Linotype" w:cs="Tahoma"/>
          <w:color w:val="000000"/>
        </w:rPr>
        <w:t>l</w:t>
      </w:r>
      <w:r w:rsidR="00954254" w:rsidRPr="006C2108">
        <w:rPr>
          <w:rFonts w:ascii="Palatino Linotype" w:eastAsia="MS Mincho" w:hAnsi="Palatino Linotype" w:cs="Tahoma"/>
          <w:color w:val="000000"/>
        </w:rPr>
        <w:t>a</w:t>
      </w:r>
      <w:r w:rsidR="00846E67" w:rsidRPr="006C2108">
        <w:rPr>
          <w:rFonts w:ascii="Palatino Linotype" w:eastAsia="MS Mincho" w:hAnsi="Palatino Linotype" w:cs="Tahoma"/>
          <w:color w:val="000000"/>
        </w:rPr>
        <w:t xml:space="preserve"> </w:t>
      </w:r>
      <w:r w:rsidRPr="006C2108">
        <w:rPr>
          <w:rFonts w:ascii="Palatino Linotype" w:eastAsia="MS Mincho" w:hAnsi="Palatino Linotype" w:cs="Tahoma"/>
          <w:color w:val="000000"/>
        </w:rPr>
        <w:t>president</w:t>
      </w:r>
      <w:r w:rsidR="00954254" w:rsidRPr="006C2108">
        <w:rPr>
          <w:rFonts w:ascii="Palatino Linotype" w:eastAsia="MS Mincho" w:hAnsi="Palatino Linotype" w:cs="Tahoma"/>
          <w:color w:val="000000"/>
        </w:rPr>
        <w:t>a</w:t>
      </w:r>
      <w:r w:rsidR="00846E67" w:rsidRPr="006C2108">
        <w:rPr>
          <w:rFonts w:ascii="Palatino Linotype" w:eastAsia="MS Mincho" w:hAnsi="Palatino Linotype" w:cs="Tahoma"/>
          <w:color w:val="000000"/>
        </w:rPr>
        <w:t xml:space="preserve"> </w:t>
      </w:r>
      <w:r w:rsidR="00434667" w:rsidRPr="006C2108">
        <w:rPr>
          <w:rFonts w:ascii="Palatino Linotype" w:eastAsia="MS Mincho" w:hAnsi="Palatino Linotype" w:cs="Tahoma"/>
          <w:color w:val="000000"/>
        </w:rPr>
        <w:t xml:space="preserve">de </w:t>
      </w:r>
      <w:r w:rsidR="00B40062" w:rsidRPr="006C2108">
        <w:rPr>
          <w:rFonts w:ascii="Palatino Linotype" w:eastAsia="MS Mincho" w:hAnsi="Palatino Linotype" w:cs="Tahoma"/>
          <w:color w:val="000000"/>
        </w:rPr>
        <w:t>la c</w:t>
      </w:r>
      <w:r w:rsidR="00434667" w:rsidRPr="006C2108">
        <w:rPr>
          <w:rFonts w:ascii="Palatino Linotype" w:eastAsia="MS Mincho" w:hAnsi="Palatino Linotype" w:cs="Tahoma"/>
          <w:color w:val="000000"/>
        </w:rPr>
        <w:t xml:space="preserve">omisión, se procede a constatar el quórum reglamentario </w:t>
      </w:r>
      <w:r w:rsidR="00F729A3" w:rsidRPr="006C2108">
        <w:rPr>
          <w:rFonts w:ascii="Palatino Linotype" w:eastAsia="MS Mincho" w:hAnsi="Palatino Linotype" w:cs="Tahoma"/>
          <w:color w:val="000000"/>
        </w:rPr>
        <w:t>para la presente sesión</w:t>
      </w:r>
      <w:r w:rsidR="00434667" w:rsidRPr="006C2108">
        <w:rPr>
          <w:rFonts w:ascii="Palatino Linotype" w:eastAsia="MS Mincho" w:hAnsi="Palatino Linotype" w:cs="Tahoma"/>
          <w:color w:val="000000"/>
        </w:rPr>
        <w:t>, mismo que se encuentra conformado por los siguientes concejales</w:t>
      </w:r>
      <w:r w:rsidR="00502E7B" w:rsidRPr="006C2108">
        <w:rPr>
          <w:rFonts w:ascii="Palatino Linotype" w:eastAsia="MS Mincho" w:hAnsi="Palatino Linotype" w:cs="Tahoma"/>
          <w:color w:val="000000"/>
        </w:rPr>
        <w:t xml:space="preserve"> presentes</w:t>
      </w:r>
      <w:r w:rsidR="00434667" w:rsidRPr="006C2108">
        <w:rPr>
          <w:rFonts w:ascii="Palatino Linotype" w:eastAsia="MS Mincho" w:hAnsi="Palatino Linotype" w:cs="Tahoma"/>
          <w:color w:val="000000"/>
        </w:rPr>
        <w:t>:</w:t>
      </w:r>
      <w:r w:rsidR="00DF5390" w:rsidRPr="006C2108">
        <w:rPr>
          <w:rFonts w:ascii="Palatino Linotype" w:eastAsia="MS Mincho" w:hAnsi="Palatino Linotype" w:cs="Tahoma"/>
          <w:color w:val="000000"/>
        </w:rPr>
        <w:t xml:space="preserve"> </w:t>
      </w:r>
      <w:r w:rsidR="00954254" w:rsidRPr="006C2108">
        <w:rPr>
          <w:rFonts w:ascii="Palatino Linotype" w:eastAsia="MS Mincho" w:hAnsi="Palatino Linotype" w:cs="Tahoma"/>
          <w:color w:val="000000"/>
        </w:rPr>
        <w:t>Paulina Izurieta</w:t>
      </w:r>
      <w:r w:rsidR="00505C13" w:rsidRPr="006C2108">
        <w:rPr>
          <w:rFonts w:ascii="Palatino Linotype" w:eastAsia="MS Mincho" w:hAnsi="Palatino Linotype" w:cs="Tahoma"/>
          <w:color w:val="000000"/>
        </w:rPr>
        <w:t xml:space="preserve">, </w:t>
      </w:r>
      <w:proofErr w:type="spellStart"/>
      <w:r w:rsidR="00505C13" w:rsidRPr="006C2108">
        <w:rPr>
          <w:rFonts w:ascii="Palatino Linotype" w:eastAsia="MS Mincho" w:hAnsi="Palatino Linotype" w:cs="Tahoma"/>
          <w:color w:val="000000"/>
        </w:rPr>
        <w:t>Brith</w:t>
      </w:r>
      <w:proofErr w:type="spellEnd"/>
      <w:r w:rsidR="00505C13" w:rsidRPr="006C2108">
        <w:rPr>
          <w:rFonts w:ascii="Palatino Linotype" w:eastAsia="MS Mincho" w:hAnsi="Palatino Linotype" w:cs="Tahoma"/>
          <w:color w:val="000000"/>
        </w:rPr>
        <w:t xml:space="preserve"> Vaca</w:t>
      </w:r>
      <w:r w:rsidR="00954254" w:rsidRPr="006C2108">
        <w:rPr>
          <w:rFonts w:ascii="Palatino Linotype" w:eastAsia="MS Mincho" w:hAnsi="Palatino Linotype" w:cs="Tahoma"/>
          <w:color w:val="000000"/>
        </w:rPr>
        <w:t>; y, Orlando Núñez,</w:t>
      </w:r>
      <w:r w:rsidR="00434667" w:rsidRPr="006C2108">
        <w:rPr>
          <w:rFonts w:ascii="Palatino Linotype" w:eastAsia="MS Mincho" w:hAnsi="Palatino Linotype" w:cs="Tahoma"/>
          <w:color w:val="000000"/>
        </w:rPr>
        <w:t xml:space="preserve"> conforme el siguiente detalle:</w:t>
      </w:r>
    </w:p>
    <w:p w:rsidR="00434667" w:rsidRPr="006C2108" w:rsidRDefault="00434667" w:rsidP="00CA2C0C">
      <w:pPr>
        <w:spacing w:after="0" w:line="276" w:lineRule="auto"/>
        <w:jc w:val="both"/>
        <w:rPr>
          <w:rFonts w:ascii="Palatino Linotype" w:eastAsia="MS Mincho" w:hAnsi="Palatino Linotype" w:cs="Tahoma"/>
        </w:rPr>
      </w:pP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933"/>
        <w:gridCol w:w="1889"/>
      </w:tblGrid>
      <w:tr w:rsidR="00434667" w:rsidRPr="006C2108" w:rsidTr="00502E7B">
        <w:trPr>
          <w:trHeight w:val="244"/>
          <w:jc w:val="center"/>
        </w:trPr>
        <w:tc>
          <w:tcPr>
            <w:tcW w:w="8874" w:type="dxa"/>
            <w:gridSpan w:val="3"/>
            <w:shd w:val="clear" w:color="auto" w:fill="0070C0"/>
          </w:tcPr>
          <w:p w:rsidR="00502E7B" w:rsidRPr="006C2108" w:rsidRDefault="00434667" w:rsidP="002B010B">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REGISTRO ASISTENCIA – INICIO SESIÓN</w:t>
            </w:r>
          </w:p>
        </w:tc>
      </w:tr>
      <w:tr w:rsidR="00434667" w:rsidRPr="006C2108" w:rsidTr="00502E7B">
        <w:trPr>
          <w:trHeight w:val="244"/>
          <w:jc w:val="center"/>
        </w:trPr>
        <w:tc>
          <w:tcPr>
            <w:tcW w:w="5052"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imes New Roman"/>
                <w:b/>
                <w:iCs/>
                <w:color w:val="FFFFFF"/>
                <w:lang w:val="es-ES" w:eastAsia="es-ES"/>
              </w:rPr>
              <w:t>INTEGRANTES  COMISIÓN</w:t>
            </w:r>
          </w:p>
        </w:tc>
        <w:tc>
          <w:tcPr>
            <w:tcW w:w="1933"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PRESENTE</w:t>
            </w:r>
          </w:p>
        </w:tc>
        <w:tc>
          <w:tcPr>
            <w:tcW w:w="1888"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 xml:space="preserve">AUSENTE </w:t>
            </w:r>
          </w:p>
        </w:tc>
      </w:tr>
      <w:tr w:rsidR="00434667" w:rsidRPr="006C2108" w:rsidTr="00502E7B">
        <w:trPr>
          <w:trHeight w:val="244"/>
          <w:jc w:val="center"/>
        </w:trPr>
        <w:tc>
          <w:tcPr>
            <w:tcW w:w="5052" w:type="dxa"/>
            <w:shd w:val="clear" w:color="auto" w:fill="auto"/>
          </w:tcPr>
          <w:p w:rsidR="00434667" w:rsidRPr="006C2108" w:rsidRDefault="00855DEF" w:rsidP="00CA2C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933" w:type="dxa"/>
            <w:shd w:val="clear" w:color="auto" w:fill="auto"/>
          </w:tcPr>
          <w:p w:rsidR="00434667" w:rsidRPr="006C2108" w:rsidRDefault="00C30E06" w:rsidP="00CA2C0C">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88" w:type="dxa"/>
            <w:shd w:val="clear" w:color="auto" w:fill="auto"/>
          </w:tcPr>
          <w:p w:rsidR="00434667" w:rsidRPr="006C2108"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6C2108" w:rsidTr="00502E7B">
        <w:trPr>
          <w:trHeight w:val="244"/>
          <w:jc w:val="center"/>
        </w:trPr>
        <w:tc>
          <w:tcPr>
            <w:tcW w:w="5052" w:type="dxa"/>
            <w:shd w:val="clear" w:color="auto" w:fill="auto"/>
          </w:tcPr>
          <w:p w:rsidR="00434667" w:rsidRPr="006C2108" w:rsidRDefault="00203002" w:rsidP="00203002">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933" w:type="dxa"/>
            <w:shd w:val="clear" w:color="auto" w:fill="auto"/>
          </w:tcPr>
          <w:p w:rsidR="00434667" w:rsidRPr="006C2108" w:rsidRDefault="00C30E06" w:rsidP="00CA2C0C">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88" w:type="dxa"/>
            <w:shd w:val="clear" w:color="auto" w:fill="auto"/>
          </w:tcPr>
          <w:p w:rsidR="00434667" w:rsidRPr="006C2108"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6C2108" w:rsidTr="00502E7B">
        <w:trPr>
          <w:trHeight w:val="244"/>
          <w:jc w:val="center"/>
        </w:trPr>
        <w:tc>
          <w:tcPr>
            <w:tcW w:w="5052" w:type="dxa"/>
            <w:shd w:val="clear" w:color="auto" w:fill="auto"/>
          </w:tcPr>
          <w:p w:rsidR="00434667" w:rsidRPr="006C2108" w:rsidRDefault="00B24CC9" w:rsidP="00CA2C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933" w:type="dxa"/>
            <w:shd w:val="clear" w:color="auto" w:fill="auto"/>
          </w:tcPr>
          <w:p w:rsidR="00434667" w:rsidRPr="006C2108" w:rsidRDefault="00C30E06" w:rsidP="00CA2C0C">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88" w:type="dxa"/>
            <w:shd w:val="clear" w:color="auto" w:fill="auto"/>
          </w:tcPr>
          <w:p w:rsidR="00434667" w:rsidRPr="006C2108" w:rsidRDefault="00434667" w:rsidP="00CA2C0C">
            <w:pPr>
              <w:spacing w:after="0" w:line="276" w:lineRule="auto"/>
              <w:jc w:val="center"/>
              <w:rPr>
                <w:rFonts w:ascii="Palatino Linotype" w:eastAsia="Times New Roman" w:hAnsi="Palatino Linotype" w:cs="Tahoma"/>
                <w:iCs/>
                <w:color w:val="000000"/>
                <w:lang w:val="es-ES" w:eastAsia="es-ES"/>
              </w:rPr>
            </w:pPr>
          </w:p>
        </w:tc>
      </w:tr>
      <w:tr w:rsidR="00434667" w:rsidRPr="006C2108" w:rsidTr="00502E7B">
        <w:trPr>
          <w:trHeight w:val="244"/>
          <w:jc w:val="center"/>
        </w:trPr>
        <w:tc>
          <w:tcPr>
            <w:tcW w:w="5052" w:type="dxa"/>
            <w:shd w:val="clear" w:color="auto" w:fill="0070C0"/>
          </w:tcPr>
          <w:p w:rsidR="00434667" w:rsidRPr="006C2108" w:rsidRDefault="00434667" w:rsidP="007D4313">
            <w:pPr>
              <w:spacing w:after="0" w:line="276" w:lineRule="auto"/>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TOTAL</w:t>
            </w:r>
          </w:p>
        </w:tc>
        <w:tc>
          <w:tcPr>
            <w:tcW w:w="1933" w:type="dxa"/>
            <w:shd w:val="clear" w:color="auto" w:fill="0070C0"/>
          </w:tcPr>
          <w:p w:rsidR="00434667" w:rsidRPr="006C2108" w:rsidRDefault="00C30E06"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3</w:t>
            </w:r>
          </w:p>
        </w:tc>
        <w:tc>
          <w:tcPr>
            <w:tcW w:w="1888" w:type="dxa"/>
            <w:shd w:val="clear" w:color="auto" w:fill="0070C0"/>
          </w:tcPr>
          <w:p w:rsidR="00434667" w:rsidRPr="006C2108" w:rsidRDefault="00E00BE0"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0</w:t>
            </w:r>
          </w:p>
        </w:tc>
      </w:tr>
    </w:tbl>
    <w:p w:rsidR="00434667" w:rsidRPr="006C2108" w:rsidRDefault="00434667" w:rsidP="00CA2C0C">
      <w:pPr>
        <w:spacing w:after="0" w:line="276" w:lineRule="auto"/>
        <w:jc w:val="both"/>
        <w:rPr>
          <w:rFonts w:ascii="Palatino Linotype" w:eastAsia="MS Mincho" w:hAnsi="Palatino Linotype" w:cs="Tahoma"/>
          <w:lang w:val="es-ES"/>
        </w:rPr>
      </w:pPr>
    </w:p>
    <w:p w:rsidR="00E31AEB" w:rsidRPr="006C2108" w:rsidRDefault="00434667" w:rsidP="00E31AEB">
      <w:pPr>
        <w:autoSpaceDE w:val="0"/>
        <w:autoSpaceDN w:val="0"/>
        <w:adjustRightInd w:val="0"/>
        <w:spacing w:after="0" w:line="240" w:lineRule="auto"/>
        <w:jc w:val="both"/>
        <w:rPr>
          <w:rFonts w:ascii="Palatino Linotype" w:eastAsia="MS Mincho" w:hAnsi="Palatino Linotype" w:cs="Tahoma"/>
          <w:color w:val="000000"/>
        </w:rPr>
      </w:pPr>
      <w:r w:rsidRPr="006C2108">
        <w:rPr>
          <w:rFonts w:ascii="Palatino Linotype" w:eastAsia="MS Mincho" w:hAnsi="Palatino Linotype" w:cs="Tahoma"/>
          <w:color w:val="000000"/>
        </w:rPr>
        <w:t>Además, se registra la presencia de los siguientes funcionarios:</w:t>
      </w:r>
      <w:r w:rsidR="000E1CB1" w:rsidRPr="006C2108">
        <w:rPr>
          <w:rFonts w:ascii="Palatino Linotype" w:eastAsia="MS Mincho" w:hAnsi="Palatino Linotype" w:cs="Tahoma"/>
          <w:color w:val="000000"/>
        </w:rPr>
        <w:t xml:space="preserve"> </w:t>
      </w:r>
      <w:r w:rsidR="00A20E6D" w:rsidRPr="006C2108">
        <w:rPr>
          <w:rFonts w:ascii="Palatino Linotype" w:eastAsia="MS Mincho" w:hAnsi="Palatino Linotype" w:cs="Tahoma"/>
          <w:color w:val="000000"/>
        </w:rPr>
        <w:t>Francisco Sánchez, Secretario de Inclusión Social; Luis Calle</w:t>
      </w:r>
      <w:r w:rsidR="006C2108" w:rsidRPr="006C2108">
        <w:rPr>
          <w:rFonts w:ascii="Palatino Linotype" w:eastAsia="MS Mincho" w:hAnsi="Palatino Linotype" w:cs="Tahoma"/>
          <w:color w:val="000000"/>
        </w:rPr>
        <w:t xml:space="preserve">, </w:t>
      </w:r>
      <w:r w:rsidR="00A20E6D" w:rsidRPr="006C2108">
        <w:rPr>
          <w:rFonts w:ascii="Palatino Linotype" w:eastAsia="MS Mincho" w:hAnsi="Palatino Linotype" w:cs="Tahoma"/>
          <w:color w:val="000000"/>
        </w:rPr>
        <w:t>Secretario de Educación, Recreación y Deporte;</w:t>
      </w:r>
      <w:r w:rsidR="006C2108" w:rsidRPr="006C2108">
        <w:rPr>
          <w:rFonts w:ascii="Palatino Linotype" w:eastAsia="MS Mincho" w:hAnsi="Palatino Linotype" w:cs="Tahoma"/>
          <w:color w:val="000000"/>
        </w:rPr>
        <w:t xml:space="preserve"> Antonio Zapata, </w:t>
      </w:r>
      <w:r w:rsidR="006C2108" w:rsidRPr="006C2108">
        <w:rPr>
          <w:rFonts w:ascii="Palatino Linotype" w:eastAsia="Times New Roman" w:hAnsi="Palatino Linotype" w:cs="Arial"/>
          <w:snapToGrid w:val="0"/>
          <w:lang w:eastAsia="es-ES"/>
        </w:rPr>
        <w:t>Director Ejecutivo de Ayudas Becas y Créditos</w:t>
      </w:r>
      <w:r w:rsidR="003F0E4F">
        <w:rPr>
          <w:rFonts w:ascii="Palatino Linotype" w:eastAsia="Times New Roman" w:hAnsi="Palatino Linotype" w:cs="Arial"/>
          <w:snapToGrid w:val="0"/>
          <w:lang w:eastAsia="es-ES"/>
        </w:rPr>
        <w:t>;</w:t>
      </w:r>
      <w:r w:rsidR="00A20E6D" w:rsidRPr="006C2108">
        <w:rPr>
          <w:rFonts w:ascii="Palatino Linotype" w:eastAsia="MS Mincho" w:hAnsi="Palatino Linotype" w:cs="Tahoma"/>
          <w:color w:val="000000"/>
        </w:rPr>
        <w:t xml:space="preserve"> </w:t>
      </w:r>
      <w:r w:rsidR="003F0E4F">
        <w:rPr>
          <w:rFonts w:ascii="Palatino Linotype" w:eastAsia="MS Mincho" w:hAnsi="Palatino Linotype" w:cs="Tahoma"/>
          <w:color w:val="000000"/>
        </w:rPr>
        <w:t>Rafael Pando</w:t>
      </w:r>
      <w:r w:rsidR="00E31AEB" w:rsidRPr="006C2108">
        <w:rPr>
          <w:rFonts w:ascii="Palatino Linotype" w:eastAsia="MS Mincho" w:hAnsi="Palatino Linotype" w:cs="Tahoma"/>
          <w:color w:val="000000"/>
        </w:rPr>
        <w:t xml:space="preserve">, funcionario de la </w:t>
      </w:r>
      <w:r w:rsidR="003F0E4F">
        <w:rPr>
          <w:rFonts w:ascii="Palatino Linotype" w:eastAsia="MS Mincho" w:hAnsi="Palatino Linotype" w:cs="Tahoma"/>
          <w:color w:val="000000"/>
        </w:rPr>
        <w:t xml:space="preserve">Secretaría </w:t>
      </w:r>
      <w:r w:rsidR="006C2108" w:rsidRPr="006C2108">
        <w:rPr>
          <w:rFonts w:ascii="Palatino Linotype" w:eastAsia="MS Mincho" w:hAnsi="Palatino Linotype" w:cs="Tahoma"/>
          <w:color w:val="000000"/>
        </w:rPr>
        <w:t>de Educación, Recreación y Deporte</w:t>
      </w:r>
      <w:r w:rsidR="00E31AEB" w:rsidRPr="006C2108">
        <w:rPr>
          <w:rFonts w:ascii="Palatino Linotype" w:eastAsia="MS Mincho" w:hAnsi="Palatino Linotype" w:cs="Tahoma"/>
          <w:color w:val="000000"/>
        </w:rPr>
        <w:t xml:space="preserve">; </w:t>
      </w:r>
      <w:r w:rsidR="006C2108" w:rsidRPr="006C2108">
        <w:rPr>
          <w:rFonts w:ascii="Palatino Linotype" w:eastAsia="MS Mincho" w:hAnsi="Palatino Linotype" w:cs="Tahoma"/>
          <w:color w:val="000000"/>
        </w:rPr>
        <w:t>Braulio Vivas</w:t>
      </w:r>
      <w:r w:rsidR="00E31AEB" w:rsidRPr="006C2108">
        <w:rPr>
          <w:rFonts w:ascii="Palatino Linotype" w:eastAsia="MS Mincho" w:hAnsi="Palatino Linotype" w:cs="Tahoma"/>
          <w:color w:val="000000"/>
        </w:rPr>
        <w:t xml:space="preserve">, funcionario del despacho de la concejala </w:t>
      </w:r>
      <w:proofErr w:type="spellStart"/>
      <w:r w:rsidR="00E31AEB" w:rsidRPr="006C2108">
        <w:rPr>
          <w:rFonts w:ascii="Palatino Linotype" w:eastAsia="MS Mincho" w:hAnsi="Palatino Linotype" w:cs="Tahoma"/>
          <w:color w:val="000000"/>
        </w:rPr>
        <w:t>Brith</w:t>
      </w:r>
      <w:proofErr w:type="spellEnd"/>
      <w:r w:rsidR="00E31AEB" w:rsidRPr="006C2108">
        <w:rPr>
          <w:rFonts w:ascii="Palatino Linotype" w:eastAsia="MS Mincho" w:hAnsi="Palatino Linotype" w:cs="Tahoma"/>
          <w:color w:val="000000"/>
        </w:rPr>
        <w:t xml:space="preserve"> Vaca; Gabriela Freire, funcionaria del despacho de la concejala Paulina Izurieta; Cristian Pinos, funcionario del despacho del concejal Orlando Núñez; F</w:t>
      </w:r>
      <w:r w:rsidR="006C2108" w:rsidRPr="006C2108">
        <w:rPr>
          <w:rFonts w:ascii="Palatino Linotype" w:eastAsia="MS Mincho" w:hAnsi="Palatino Linotype" w:cs="Tahoma"/>
          <w:color w:val="000000"/>
        </w:rPr>
        <w:t>elipe Hidalgo</w:t>
      </w:r>
      <w:r w:rsidR="00E31AEB" w:rsidRPr="006C2108">
        <w:rPr>
          <w:rFonts w:ascii="Palatino Linotype" w:eastAsia="MS Mincho" w:hAnsi="Palatino Linotype" w:cs="Tahoma"/>
          <w:color w:val="000000"/>
        </w:rPr>
        <w:t>, funcionario de Procuraduría Metropolitano;</w:t>
      </w:r>
      <w:r w:rsidR="003F0E4F">
        <w:rPr>
          <w:rFonts w:ascii="Palatino Linotype" w:eastAsia="MS Mincho" w:hAnsi="Palatino Linotype" w:cs="Tahoma"/>
          <w:color w:val="000000"/>
        </w:rPr>
        <w:t xml:space="preserve"> y,</w:t>
      </w:r>
      <w:r w:rsidR="00E31AEB" w:rsidRPr="006C2108">
        <w:rPr>
          <w:rFonts w:ascii="Palatino Linotype" w:eastAsia="MS Mincho" w:hAnsi="Palatino Linotype" w:cs="Tahoma"/>
          <w:color w:val="000000"/>
        </w:rPr>
        <w:t xml:space="preserve"> Said Flores, funcionario de la Secretaría General del Concejo.</w:t>
      </w:r>
    </w:p>
    <w:p w:rsidR="000A6273" w:rsidRPr="006C2108" w:rsidRDefault="000A6273" w:rsidP="00E31AEB">
      <w:pPr>
        <w:autoSpaceDE w:val="0"/>
        <w:autoSpaceDN w:val="0"/>
        <w:adjustRightInd w:val="0"/>
        <w:spacing w:after="0" w:line="240" w:lineRule="auto"/>
        <w:jc w:val="both"/>
        <w:rPr>
          <w:rFonts w:ascii="Palatino Linotype" w:eastAsia="MS Mincho" w:hAnsi="Palatino Linotype" w:cs="Tahoma"/>
          <w:color w:val="000000"/>
        </w:rPr>
      </w:pPr>
    </w:p>
    <w:p w:rsidR="00C50EB2" w:rsidRPr="006C2108" w:rsidRDefault="00C50EB2" w:rsidP="00C50EB2">
      <w:pPr>
        <w:spacing w:after="0" w:line="276" w:lineRule="auto"/>
        <w:jc w:val="both"/>
        <w:rPr>
          <w:rFonts w:ascii="Palatino Linotype" w:eastAsia="MS Mincho" w:hAnsi="Palatino Linotype" w:cs="Tahoma"/>
        </w:rPr>
      </w:pPr>
      <w:r w:rsidRPr="006C2108">
        <w:rPr>
          <w:rFonts w:ascii="Palatino Linotype" w:eastAsia="MS Mincho" w:hAnsi="Palatino Linotype" w:cs="Tahoma"/>
          <w:color w:val="000000"/>
        </w:rPr>
        <w:t xml:space="preserve">La doctora Glenda </w:t>
      </w:r>
      <w:proofErr w:type="spellStart"/>
      <w:r w:rsidRPr="006C2108">
        <w:rPr>
          <w:rFonts w:ascii="Palatino Linotype" w:eastAsia="MS Mincho" w:hAnsi="Palatino Linotype" w:cs="Tahoma"/>
          <w:color w:val="000000"/>
        </w:rPr>
        <w:t>Allán</w:t>
      </w:r>
      <w:proofErr w:type="spellEnd"/>
      <w:r w:rsidRPr="006C2108">
        <w:rPr>
          <w:rFonts w:ascii="Palatino Linotype" w:eastAsia="MS Mincho" w:hAnsi="Palatino Linotype" w:cs="Tahoma"/>
        </w:rPr>
        <w:t xml:space="preserve">, delegada de la Secretaría General del Concejo Metropolitano de Quito ante la Comisión de Educación y Cultura, una vez que constata que existe el quórum legal y reglamentario, procede a dar lectura del orden del día: </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1. Aprobación del Acta de sesión No. 066 - ordinaria de 14 de marzo de 2022.</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 xml:space="preserve">2. Recibir en comisión general al Sr. Marco </w:t>
      </w:r>
      <w:proofErr w:type="spellStart"/>
      <w:r w:rsidRPr="006C2108">
        <w:rPr>
          <w:rFonts w:ascii="Palatino Linotype" w:hAnsi="Palatino Linotype" w:cs="Times New Roman"/>
        </w:rPr>
        <w:t>Yacelga</w:t>
      </w:r>
      <w:proofErr w:type="spellEnd"/>
      <w:r w:rsidRPr="006C2108">
        <w:rPr>
          <w:rFonts w:ascii="Palatino Linotype" w:hAnsi="Palatino Linotype" w:cs="Times New Roman"/>
        </w:rPr>
        <w:t xml:space="preserve"> presidente de la Unión de Comité de Padres de Familia de la Educación Municipal, con el fin de exponer y resolución al respecto</w:t>
      </w:r>
    </w:p>
    <w:p w:rsidR="007E332F" w:rsidRPr="006C2108" w:rsidRDefault="007E332F" w:rsidP="007E332F">
      <w:pPr>
        <w:pStyle w:val="Prrafodelista"/>
        <w:numPr>
          <w:ilvl w:val="0"/>
          <w:numId w:val="2"/>
        </w:num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Las problemáticas y necesidades de las instituciones Municipales</w:t>
      </w:r>
    </w:p>
    <w:p w:rsidR="007E332F" w:rsidRPr="006C2108" w:rsidRDefault="007E332F" w:rsidP="007E332F">
      <w:pPr>
        <w:pStyle w:val="Prrafodelista"/>
        <w:numPr>
          <w:ilvl w:val="0"/>
          <w:numId w:val="2"/>
        </w:num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El manejo del reciclaje en las instituciones.</w:t>
      </w:r>
    </w:p>
    <w:p w:rsidR="007E332F" w:rsidRPr="006C2108" w:rsidRDefault="007E332F" w:rsidP="007E332F">
      <w:pPr>
        <w:pStyle w:val="Prrafodelista"/>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lastRenderedPageBreak/>
        <w:t>3. Exposición del informe de selección de becarios y becarias correspondiente al año 2022 elaborado por la unidad de ayudas becas y crédito educativo ABC y resolución al respecto.</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 xml:space="preserve">4. Tratamiento y análisis de </w:t>
      </w:r>
      <w:r w:rsidRPr="006C2108">
        <w:rPr>
          <w:rFonts w:ascii="Palatino Linotype" w:hAnsi="Palatino Linotype" w:cs="Times New Roman"/>
          <w:i/>
        </w:rPr>
        <w:t>“PROYECTO DE ORDENANZA QUE RECONOCE AUTORIZA Y REGULA LA PRESTACIÓN DE SERVICIOS DE ATENCIÓN INTEGRAL PARA PRIMERA INFANCIA CON ENFOQUE EDUCATIVO.”</w:t>
      </w:r>
      <w:r w:rsidRPr="006C2108">
        <w:rPr>
          <w:rFonts w:ascii="Palatino Linotype" w:hAnsi="Palatino Linotype" w:cs="Times New Roman"/>
        </w:rPr>
        <w:t>; y, resolución al respecto.</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5. Análisis de adecentamiento de las áreas verdes de las Unidades Educativas Municipales por parte de entidades: EPMMOP, EPMAPS y Administraciones Zonales; y, resolución al respecto.</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6. Análisis de reconocimiento a los maestros de las Unidades Educativas Municipales y</w:t>
      </w:r>
    </w:p>
    <w:p w:rsidR="007E332F" w:rsidRPr="006C2108" w:rsidRDefault="007E332F" w:rsidP="007E332F">
      <w:pPr>
        <w:autoSpaceDE w:val="0"/>
        <w:autoSpaceDN w:val="0"/>
        <w:adjustRightInd w:val="0"/>
        <w:spacing w:after="0" w:line="240" w:lineRule="auto"/>
        <w:jc w:val="both"/>
        <w:rPr>
          <w:rFonts w:ascii="Palatino Linotype" w:hAnsi="Palatino Linotype" w:cs="Times New Roman"/>
        </w:rPr>
      </w:pPr>
      <w:r w:rsidRPr="006C2108">
        <w:rPr>
          <w:rFonts w:ascii="Palatino Linotype" w:hAnsi="Palatino Linotype" w:cs="Times New Roman"/>
        </w:rPr>
        <w:t>resolución al respecto.</w:t>
      </w:r>
    </w:p>
    <w:p w:rsidR="00CB43AD" w:rsidRPr="006C2108" w:rsidRDefault="00CB43AD" w:rsidP="004618A3">
      <w:pPr>
        <w:autoSpaceDE w:val="0"/>
        <w:autoSpaceDN w:val="0"/>
        <w:adjustRightInd w:val="0"/>
        <w:spacing w:after="0" w:line="240" w:lineRule="auto"/>
        <w:jc w:val="both"/>
        <w:rPr>
          <w:rFonts w:ascii="Palatino Linotype" w:hAnsi="Palatino Linotype" w:cs="Times New Roman"/>
        </w:rPr>
      </w:pPr>
    </w:p>
    <w:p w:rsidR="00434667" w:rsidRPr="006C2108" w:rsidRDefault="00434667" w:rsidP="00F830F5">
      <w:pPr>
        <w:spacing w:after="0" w:line="276" w:lineRule="auto"/>
        <w:jc w:val="center"/>
        <w:rPr>
          <w:rFonts w:ascii="Palatino Linotype" w:eastAsia="MS Mincho" w:hAnsi="Palatino Linotype" w:cs="Tahoma"/>
          <w:b/>
          <w:color w:val="000000"/>
        </w:rPr>
      </w:pPr>
      <w:r w:rsidRPr="006C2108">
        <w:rPr>
          <w:rFonts w:ascii="Palatino Linotype" w:eastAsia="MS Mincho" w:hAnsi="Palatino Linotype" w:cs="Tahoma"/>
          <w:b/>
          <w:color w:val="000000"/>
        </w:rPr>
        <w:t>DESARROLLO DE LA SESIÓN</w:t>
      </w:r>
    </w:p>
    <w:p w:rsidR="000A2347" w:rsidRPr="006C2108" w:rsidRDefault="000A2347" w:rsidP="00F830F5">
      <w:pPr>
        <w:spacing w:after="0" w:line="276" w:lineRule="auto"/>
        <w:jc w:val="center"/>
        <w:rPr>
          <w:rFonts w:ascii="Palatino Linotype" w:eastAsia="MS Mincho" w:hAnsi="Palatino Linotype" w:cs="Tahoma"/>
          <w:b/>
          <w:color w:val="000000"/>
        </w:rPr>
      </w:pPr>
    </w:p>
    <w:p w:rsidR="00CB43AD" w:rsidRPr="006C2108" w:rsidRDefault="003C611E" w:rsidP="00CB43AD">
      <w:pPr>
        <w:autoSpaceDE w:val="0"/>
        <w:autoSpaceDN w:val="0"/>
        <w:adjustRightInd w:val="0"/>
        <w:spacing w:after="0" w:line="240" w:lineRule="auto"/>
        <w:jc w:val="both"/>
        <w:rPr>
          <w:rFonts w:ascii="Palatino Linotype" w:eastAsia="MS Mincho" w:hAnsi="Palatino Linotype" w:cs="Tahoma"/>
        </w:rPr>
      </w:pPr>
      <w:r w:rsidRPr="006C2108">
        <w:rPr>
          <w:rFonts w:ascii="Palatino Linotype" w:eastAsia="MS Mincho" w:hAnsi="Palatino Linotype" w:cs="Tahoma"/>
          <w:b/>
        </w:rPr>
        <w:t xml:space="preserve">Primer </w:t>
      </w:r>
      <w:r w:rsidR="005658D7" w:rsidRPr="006C2108">
        <w:rPr>
          <w:rFonts w:ascii="Palatino Linotype" w:eastAsia="MS Mincho" w:hAnsi="Palatino Linotype" w:cs="Tahoma"/>
          <w:b/>
        </w:rPr>
        <w:t>Punto. -</w:t>
      </w:r>
      <w:r w:rsidR="000B44B5" w:rsidRPr="006C2108">
        <w:rPr>
          <w:rFonts w:ascii="Palatino Linotype" w:eastAsia="MS Mincho" w:hAnsi="Palatino Linotype" w:cs="Tahoma"/>
          <w:b/>
        </w:rPr>
        <w:t xml:space="preserve"> </w:t>
      </w:r>
      <w:r w:rsidR="00CB43AD" w:rsidRPr="006C2108">
        <w:rPr>
          <w:rFonts w:ascii="Palatino Linotype" w:eastAsia="MS Mincho" w:hAnsi="Palatino Linotype" w:cs="Tahoma"/>
        </w:rPr>
        <w:t>Aprobación del Acta de sesión No. 066 - ordinaria de 14 de marzo de 2022.</w:t>
      </w:r>
    </w:p>
    <w:p w:rsidR="00CB43AD" w:rsidRPr="006C2108" w:rsidRDefault="00CB43AD" w:rsidP="00CB43AD">
      <w:pPr>
        <w:autoSpaceDE w:val="0"/>
        <w:autoSpaceDN w:val="0"/>
        <w:adjustRightInd w:val="0"/>
        <w:spacing w:after="0" w:line="240" w:lineRule="auto"/>
        <w:jc w:val="both"/>
        <w:rPr>
          <w:rFonts w:ascii="Palatino Linotype" w:eastAsia="MS Mincho" w:hAnsi="Palatino Linotype" w:cs="Tahoma"/>
        </w:rPr>
      </w:pPr>
    </w:p>
    <w:p w:rsidR="00CB43AD" w:rsidRPr="006C2108" w:rsidRDefault="00C30E06" w:rsidP="00CB43AD">
      <w:pPr>
        <w:autoSpaceDE w:val="0"/>
        <w:autoSpaceDN w:val="0"/>
        <w:adjustRightInd w:val="0"/>
        <w:spacing w:after="0" w:line="240" w:lineRule="auto"/>
        <w:jc w:val="both"/>
        <w:rPr>
          <w:rFonts w:ascii="Palatino Linotype" w:eastAsia="MS Mincho" w:hAnsi="Palatino Linotype" w:cs="Tahoma"/>
        </w:rPr>
      </w:pPr>
      <w:r w:rsidRPr="006C2108">
        <w:rPr>
          <w:rFonts w:ascii="Palatino Linotype" w:hAnsi="Palatino Linotype" w:cs="Tahoma"/>
          <w:color w:val="000000" w:themeColor="text1"/>
        </w:rPr>
        <w:t xml:space="preserve">Con la </w:t>
      </w:r>
      <w:r w:rsidR="0033409F" w:rsidRPr="006C2108">
        <w:rPr>
          <w:rFonts w:ascii="Palatino Linotype" w:hAnsi="Palatino Linotype" w:cs="Tahoma"/>
          <w:color w:val="000000" w:themeColor="text1"/>
        </w:rPr>
        <w:t>observación presentada por el concejal Orlando Núñez, la misma que fue acogida, l</w:t>
      </w:r>
      <w:r w:rsidR="00591816" w:rsidRPr="006C2108">
        <w:rPr>
          <w:rFonts w:ascii="Palatino Linotype" w:hAnsi="Palatino Linotype" w:cs="Tahoma"/>
          <w:color w:val="000000" w:themeColor="text1"/>
        </w:rPr>
        <w:t>a presidenta de la Comisión, concejala Paulina Izurieta, mocionó la aprobación del a</w:t>
      </w:r>
      <w:r w:rsidR="00591816" w:rsidRPr="006C2108">
        <w:rPr>
          <w:rFonts w:ascii="Palatino Linotype" w:hAnsi="Palatino Linotype" w:cs="Times New Roman"/>
        </w:rPr>
        <w:t xml:space="preserve">cta de la sesión No. </w:t>
      </w:r>
      <w:r w:rsidR="00CB43AD" w:rsidRPr="006C2108">
        <w:rPr>
          <w:rFonts w:ascii="Palatino Linotype" w:eastAsia="MS Mincho" w:hAnsi="Palatino Linotype" w:cs="Tahoma"/>
        </w:rPr>
        <w:t>066 - ordinaria de 14 de marzo de 2022</w:t>
      </w:r>
      <w:r w:rsidR="00E05BE7" w:rsidRPr="006C2108">
        <w:rPr>
          <w:rFonts w:ascii="Palatino Linotype" w:eastAsia="MS Mincho" w:hAnsi="Palatino Linotype" w:cs="Tahoma"/>
        </w:rPr>
        <w:t>.</w:t>
      </w:r>
    </w:p>
    <w:p w:rsidR="00E05BE7" w:rsidRPr="006C2108" w:rsidRDefault="004618A3" w:rsidP="00CB43AD">
      <w:pPr>
        <w:autoSpaceDE w:val="0"/>
        <w:autoSpaceDN w:val="0"/>
        <w:adjustRightInd w:val="0"/>
        <w:spacing w:after="0" w:line="240" w:lineRule="auto"/>
        <w:jc w:val="both"/>
        <w:rPr>
          <w:rFonts w:ascii="Palatino Linotype" w:eastAsia="MS Mincho" w:hAnsi="Palatino Linotype" w:cs="Tahoma"/>
          <w:b/>
        </w:rPr>
      </w:pPr>
      <w:r w:rsidRPr="006C2108">
        <w:rPr>
          <w:rFonts w:ascii="Palatino Linotype" w:eastAsia="MS Mincho" w:hAnsi="Palatino Linotype" w:cs="Tahoma"/>
        </w:rPr>
        <w:t xml:space="preserve"> </w:t>
      </w:r>
    </w:p>
    <w:p w:rsidR="00AE44CD" w:rsidRPr="006C2108" w:rsidRDefault="00D72607" w:rsidP="00591816">
      <w:pPr>
        <w:jc w:val="both"/>
        <w:rPr>
          <w:rFonts w:ascii="Palatino Linotype" w:hAnsi="Palatino Linotype" w:cs="Tahoma"/>
          <w:color w:val="000000" w:themeColor="text1"/>
        </w:rPr>
      </w:pPr>
      <w:r w:rsidRPr="006C2108">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F72133" w:rsidRPr="006C2108"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F72133"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F72133"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F72133" w:rsidRPr="006C2108" w:rsidRDefault="00C30E06"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F72133" w:rsidRPr="006C2108" w:rsidRDefault="00203002" w:rsidP="0071550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F72133" w:rsidRPr="006C2108" w:rsidRDefault="00C30E06"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6C2108" w:rsidTr="00D72607">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F72133" w:rsidRPr="006C2108" w:rsidRDefault="00797591"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F72133" w:rsidRPr="006C2108" w:rsidRDefault="00C30E06" w:rsidP="0071550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F72133" w:rsidRPr="006C2108" w:rsidRDefault="00F72133" w:rsidP="0071550C">
            <w:pPr>
              <w:pStyle w:val="Subttulo"/>
              <w:spacing w:line="276" w:lineRule="auto"/>
              <w:jc w:val="center"/>
              <w:rPr>
                <w:rFonts w:ascii="Palatino Linotype" w:hAnsi="Palatino Linotype"/>
                <w:i w:val="0"/>
                <w:color w:val="000000"/>
                <w:sz w:val="22"/>
                <w:szCs w:val="22"/>
                <w:lang w:val="es-ES"/>
              </w:rPr>
            </w:pPr>
          </w:p>
        </w:tc>
      </w:tr>
      <w:tr w:rsidR="00F72133"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F72133" w:rsidRPr="006C2108" w:rsidRDefault="00F72133"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B6614D"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D72607"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D72607"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D72607"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F72133" w:rsidRPr="006C2108" w:rsidRDefault="00D72607"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E05BE7" w:rsidRPr="006C2108" w:rsidRDefault="00E05BE7" w:rsidP="00F72133">
      <w:pPr>
        <w:autoSpaceDE w:val="0"/>
        <w:autoSpaceDN w:val="0"/>
        <w:adjustRightInd w:val="0"/>
        <w:spacing w:after="0" w:line="240" w:lineRule="auto"/>
        <w:jc w:val="both"/>
        <w:rPr>
          <w:rFonts w:ascii="Palatino Linotype" w:hAnsi="Palatino Linotype" w:cs="Times New Roman"/>
          <w:b/>
          <w:lang w:val="es-419"/>
        </w:rPr>
      </w:pPr>
    </w:p>
    <w:p w:rsidR="00CB43AD" w:rsidRPr="006C2108" w:rsidRDefault="00203002" w:rsidP="00CB43AD">
      <w:pPr>
        <w:autoSpaceDE w:val="0"/>
        <w:autoSpaceDN w:val="0"/>
        <w:adjustRightInd w:val="0"/>
        <w:spacing w:after="0" w:line="240" w:lineRule="auto"/>
        <w:jc w:val="both"/>
        <w:rPr>
          <w:rFonts w:ascii="Palatino Linotype" w:eastAsia="MS Mincho" w:hAnsi="Palatino Linotype" w:cs="Tahoma"/>
          <w:b/>
        </w:rPr>
      </w:pPr>
      <w:r w:rsidRPr="006C2108">
        <w:rPr>
          <w:rFonts w:ascii="Palatino Linotype" w:eastAsia="MS Mincho" w:hAnsi="Palatino Linotype" w:cs="Tahoma"/>
          <w:b/>
        </w:rPr>
        <w:t xml:space="preserve">Segundo </w:t>
      </w:r>
      <w:r w:rsidR="00773CB8" w:rsidRPr="006C2108">
        <w:rPr>
          <w:rFonts w:ascii="Palatino Linotype" w:eastAsia="MS Mincho" w:hAnsi="Palatino Linotype" w:cs="Tahoma"/>
          <w:b/>
        </w:rPr>
        <w:t>Punto. -</w:t>
      </w:r>
      <w:r w:rsidR="008F7D2B" w:rsidRPr="006C2108">
        <w:rPr>
          <w:rFonts w:ascii="Palatino Linotype" w:eastAsia="MS Mincho" w:hAnsi="Palatino Linotype" w:cs="Tahoma"/>
          <w:b/>
        </w:rPr>
        <w:t xml:space="preserve"> </w:t>
      </w:r>
      <w:r w:rsidR="00CB43AD" w:rsidRPr="006C2108">
        <w:rPr>
          <w:rFonts w:ascii="Palatino Linotype" w:eastAsia="MS Mincho" w:hAnsi="Palatino Linotype" w:cs="Tahoma"/>
          <w:b/>
        </w:rPr>
        <w:t xml:space="preserve">Recibir en comisión general al Sr. Marco </w:t>
      </w:r>
      <w:proofErr w:type="spellStart"/>
      <w:r w:rsidR="00CB43AD" w:rsidRPr="006C2108">
        <w:rPr>
          <w:rFonts w:ascii="Palatino Linotype" w:eastAsia="MS Mincho" w:hAnsi="Palatino Linotype" w:cs="Tahoma"/>
          <w:b/>
        </w:rPr>
        <w:t>Yacelga</w:t>
      </w:r>
      <w:proofErr w:type="spellEnd"/>
      <w:r w:rsidR="00CB43AD" w:rsidRPr="006C2108">
        <w:rPr>
          <w:rFonts w:ascii="Palatino Linotype" w:eastAsia="MS Mincho" w:hAnsi="Palatino Linotype" w:cs="Tahoma"/>
          <w:b/>
        </w:rPr>
        <w:t xml:space="preserve"> presidente de la Unión de Comité de Padres de Familia de la Educación Municipal, con el fin de exponer y resolución al Respecto:</w:t>
      </w:r>
    </w:p>
    <w:p w:rsidR="00CB43AD" w:rsidRPr="006C2108" w:rsidRDefault="00CB43AD" w:rsidP="00650BF7">
      <w:pPr>
        <w:pStyle w:val="Prrafodelista"/>
        <w:numPr>
          <w:ilvl w:val="0"/>
          <w:numId w:val="1"/>
        </w:numPr>
        <w:autoSpaceDE w:val="0"/>
        <w:autoSpaceDN w:val="0"/>
        <w:adjustRightInd w:val="0"/>
        <w:spacing w:after="0" w:line="240" w:lineRule="auto"/>
        <w:jc w:val="both"/>
        <w:rPr>
          <w:rFonts w:ascii="Palatino Linotype" w:eastAsia="MS Mincho" w:hAnsi="Palatino Linotype" w:cs="Tahoma"/>
          <w:b/>
        </w:rPr>
      </w:pPr>
      <w:r w:rsidRPr="006C2108">
        <w:rPr>
          <w:rFonts w:ascii="Palatino Linotype" w:eastAsia="MS Mincho" w:hAnsi="Palatino Linotype" w:cs="Tahoma"/>
          <w:b/>
        </w:rPr>
        <w:t>Las problemáticas y necesidades de las instituciones Municipales</w:t>
      </w:r>
    </w:p>
    <w:p w:rsidR="009D19F9" w:rsidRPr="006C2108" w:rsidRDefault="00CB43AD" w:rsidP="00650BF7">
      <w:pPr>
        <w:pStyle w:val="Prrafodelista"/>
        <w:numPr>
          <w:ilvl w:val="0"/>
          <w:numId w:val="1"/>
        </w:numPr>
        <w:autoSpaceDE w:val="0"/>
        <w:autoSpaceDN w:val="0"/>
        <w:adjustRightInd w:val="0"/>
        <w:spacing w:after="0" w:line="240" w:lineRule="auto"/>
        <w:jc w:val="both"/>
        <w:rPr>
          <w:rFonts w:ascii="Palatino Linotype" w:hAnsi="Palatino Linotype" w:cs="Tahoma"/>
          <w:b/>
          <w:color w:val="000000" w:themeColor="text1"/>
        </w:rPr>
      </w:pPr>
      <w:r w:rsidRPr="006C2108">
        <w:rPr>
          <w:rFonts w:ascii="Palatino Linotype" w:eastAsia="MS Mincho" w:hAnsi="Palatino Linotype" w:cs="Tahoma"/>
          <w:b/>
        </w:rPr>
        <w:t>El manejo del reciclaje en las instituciones</w:t>
      </w:r>
    </w:p>
    <w:p w:rsidR="00B25358" w:rsidRPr="006C2108" w:rsidRDefault="00B25358" w:rsidP="00446BF6">
      <w:pPr>
        <w:jc w:val="both"/>
        <w:rPr>
          <w:rFonts w:ascii="Palatino Linotype" w:hAnsi="Palatino Linotype" w:cs="Tahoma"/>
          <w:color w:val="000000" w:themeColor="text1"/>
        </w:rPr>
      </w:pPr>
    </w:p>
    <w:p w:rsidR="00314846" w:rsidRPr="006C2108" w:rsidRDefault="00314846" w:rsidP="00314846">
      <w:pPr>
        <w:jc w:val="both"/>
        <w:rPr>
          <w:rFonts w:ascii="Palatino Linotype" w:hAnsi="Palatino Linotype" w:cs="Times New Roman"/>
          <w:lang w:val="es-419"/>
        </w:rPr>
      </w:pPr>
      <w:r w:rsidRPr="006C2108">
        <w:rPr>
          <w:rFonts w:ascii="Palatino Linotype" w:hAnsi="Palatino Linotype" w:cs="Times New Roman"/>
          <w:lang w:val="es-419"/>
        </w:rPr>
        <w:lastRenderedPageBreak/>
        <w:t xml:space="preserve">Luego de la exposición realizada por el señor </w:t>
      </w:r>
      <w:r w:rsidRPr="006C2108">
        <w:rPr>
          <w:rFonts w:ascii="Palatino Linotype" w:hAnsi="Palatino Linotype" w:cs="Times New Roman"/>
          <w:lang w:val="es-419"/>
        </w:rPr>
        <w:t xml:space="preserve">Marco </w:t>
      </w:r>
      <w:proofErr w:type="spellStart"/>
      <w:r w:rsidRPr="006C2108">
        <w:rPr>
          <w:rFonts w:ascii="Palatino Linotype" w:hAnsi="Palatino Linotype" w:cs="Times New Roman"/>
          <w:lang w:val="es-419"/>
        </w:rPr>
        <w:t>Yacelga</w:t>
      </w:r>
      <w:proofErr w:type="spellEnd"/>
      <w:r w:rsidRPr="006C2108">
        <w:rPr>
          <w:rFonts w:ascii="Palatino Linotype" w:hAnsi="Palatino Linotype" w:cs="Times New Roman"/>
          <w:lang w:val="es-419"/>
        </w:rPr>
        <w:t xml:space="preserve"> presidente de la Unión de Comité de Padres de Familia de la Educación Municipal</w:t>
      </w:r>
      <w:r w:rsidRPr="006C2108">
        <w:rPr>
          <w:rFonts w:ascii="Palatino Linotype" w:hAnsi="Palatino Linotype" w:cs="Times New Roman"/>
          <w:lang w:val="es-419"/>
        </w:rPr>
        <w:t xml:space="preserve">, sobre el </w:t>
      </w:r>
      <w:r w:rsidRPr="006C2108">
        <w:rPr>
          <w:rFonts w:ascii="Palatino Linotype" w:hAnsi="Palatino Linotype" w:cs="Times New Roman"/>
          <w:lang w:val="es-419"/>
        </w:rPr>
        <w:t>manejo del reciclaje</w:t>
      </w:r>
      <w:r w:rsidRPr="006C2108">
        <w:rPr>
          <w:rFonts w:ascii="Palatino Linotype" w:hAnsi="Palatino Linotype" w:cs="Times New Roman"/>
          <w:lang w:val="es-419"/>
        </w:rPr>
        <w:t xml:space="preserve"> en las unidades educativas municipales, la Presidenta de la comisión, Concejala Paulina Izurieta, mocionó: </w:t>
      </w:r>
      <w:r w:rsidRPr="006C2108">
        <w:rPr>
          <w:rFonts w:ascii="Palatino Linotype" w:hAnsi="Palatino Linotype" w:cs="Times New Roman"/>
          <w:lang w:val="es-419"/>
        </w:rPr>
        <w:t>que en el término de ocho (08) días se presente un informe pormenorizado y la comparecencia de los representantes de las siguientes entidades: Empresa Pública Metropolitana de Aseo; Empresa Pública Metropolitana de Gestión Integral de Residuos Sólidos, Secretaría de Ambiente, Secretaría de Educación, Recreación y Deporte, respecto a los procesos de reciclaje de las instituciones educativas, en los siguientes puntos:</w:t>
      </w:r>
    </w:p>
    <w:p w:rsidR="00314846" w:rsidRPr="006C2108" w:rsidRDefault="00314846" w:rsidP="00314846">
      <w:pPr>
        <w:pStyle w:val="Prrafodelista"/>
        <w:numPr>
          <w:ilvl w:val="0"/>
          <w:numId w:val="3"/>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Fundación a cargo del proceso de reciclaje, convenio o acuerdo del proceso en cuestión;</w:t>
      </w:r>
    </w:p>
    <w:p w:rsidR="00314846" w:rsidRPr="006C2108" w:rsidRDefault="00314846" w:rsidP="00314846">
      <w:pPr>
        <w:pStyle w:val="Prrafodelista"/>
        <w:numPr>
          <w:ilvl w:val="0"/>
          <w:numId w:val="3"/>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Informe financiero del proceso; y,</w:t>
      </w:r>
    </w:p>
    <w:p w:rsidR="00314846" w:rsidRPr="006C2108" w:rsidRDefault="00314846" w:rsidP="00314846">
      <w:pPr>
        <w:pStyle w:val="Prrafodelista"/>
        <w:numPr>
          <w:ilvl w:val="0"/>
          <w:numId w:val="3"/>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Convenio interinstitucional si hubiera.</w:t>
      </w:r>
    </w:p>
    <w:p w:rsidR="00314846" w:rsidRPr="006C2108" w:rsidRDefault="00314846" w:rsidP="00446BF6">
      <w:pPr>
        <w:jc w:val="both"/>
        <w:rPr>
          <w:rFonts w:ascii="Palatino Linotype" w:hAnsi="Palatino Linotype" w:cs="Tahoma"/>
          <w:color w:val="000000" w:themeColor="text1"/>
        </w:rPr>
      </w:pPr>
    </w:p>
    <w:p w:rsidR="00446BF6" w:rsidRPr="006C2108" w:rsidRDefault="00446BF6" w:rsidP="00446BF6">
      <w:pPr>
        <w:jc w:val="both"/>
        <w:rPr>
          <w:rFonts w:ascii="Palatino Linotype" w:hAnsi="Palatino Linotype" w:cs="Tahoma"/>
          <w:color w:val="000000" w:themeColor="text1"/>
        </w:rPr>
      </w:pPr>
      <w:r w:rsidRPr="006C2108">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446BF6" w:rsidRPr="006C2108"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446BF6"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446BF6"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446BF6" w:rsidRPr="006C2108" w:rsidRDefault="0065528A"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446BF6" w:rsidRPr="006C2108" w:rsidRDefault="0065528A"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6C2108" w:rsidTr="0071550C">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446BF6" w:rsidRPr="006C2108" w:rsidRDefault="0065528A" w:rsidP="0071550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446BF6" w:rsidRPr="006C2108" w:rsidRDefault="00446BF6" w:rsidP="0071550C">
            <w:pPr>
              <w:pStyle w:val="Subttulo"/>
              <w:spacing w:line="276" w:lineRule="auto"/>
              <w:jc w:val="center"/>
              <w:rPr>
                <w:rFonts w:ascii="Palatino Linotype" w:hAnsi="Palatino Linotype"/>
                <w:i w:val="0"/>
                <w:color w:val="000000"/>
                <w:sz w:val="22"/>
                <w:szCs w:val="22"/>
                <w:lang w:val="es-ES"/>
              </w:rPr>
            </w:pPr>
          </w:p>
        </w:tc>
      </w:tr>
      <w:tr w:rsidR="00446BF6"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446BF6" w:rsidRPr="006C2108" w:rsidRDefault="00446BF6"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65528A"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446BF6" w:rsidRPr="006C2108" w:rsidRDefault="00446BF6"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446BF6" w:rsidRPr="006C2108" w:rsidRDefault="00446BF6" w:rsidP="00446BF6">
      <w:pPr>
        <w:autoSpaceDE w:val="0"/>
        <w:autoSpaceDN w:val="0"/>
        <w:adjustRightInd w:val="0"/>
        <w:spacing w:after="0" w:line="240" w:lineRule="auto"/>
        <w:jc w:val="both"/>
        <w:rPr>
          <w:rFonts w:ascii="Palatino Linotype" w:hAnsi="Palatino Linotype" w:cs="Times New Roman"/>
          <w:b/>
          <w:lang w:val="es-419"/>
        </w:rPr>
      </w:pPr>
    </w:p>
    <w:p w:rsidR="00314846" w:rsidRPr="006C2108" w:rsidRDefault="009D19F9" w:rsidP="00314846">
      <w:pPr>
        <w:jc w:val="both"/>
        <w:rPr>
          <w:rFonts w:ascii="Palatino Linotype" w:hAnsi="Palatino Linotype" w:cs="Times New Roman"/>
          <w:lang w:val="es-419"/>
        </w:rPr>
      </w:pPr>
      <w:r w:rsidRPr="006C2108">
        <w:rPr>
          <w:rFonts w:ascii="Palatino Linotype" w:hAnsi="Palatino Linotype" w:cs="Times New Roman"/>
          <w:lang w:val="es-419"/>
        </w:rPr>
        <w:t>La Comisión de Educación y Cultura,</w:t>
      </w:r>
      <w:r w:rsidRPr="006C2108">
        <w:rPr>
          <w:rFonts w:ascii="Palatino Linotype" w:hAnsi="Palatino Linotype" w:cs="Times New Roman"/>
          <w:b/>
          <w:lang w:val="es-419"/>
        </w:rPr>
        <w:t xml:space="preserve"> </w:t>
      </w:r>
      <w:r w:rsidRPr="006C2108">
        <w:rPr>
          <w:rFonts w:ascii="Palatino Linotype" w:eastAsia="Times New Roman" w:hAnsi="Palatino Linotype" w:cs="Arial"/>
          <w:b/>
          <w:snapToGrid w:val="0"/>
          <w:lang w:eastAsia="es-ES"/>
        </w:rPr>
        <w:t>resolvió:</w:t>
      </w:r>
      <w:r w:rsidRPr="006C2108">
        <w:rPr>
          <w:rFonts w:ascii="Palatino Linotype" w:eastAsia="Times New Roman" w:hAnsi="Palatino Linotype" w:cs="Arial"/>
          <w:snapToGrid w:val="0"/>
          <w:lang w:eastAsia="es-ES"/>
        </w:rPr>
        <w:t xml:space="preserve"> </w:t>
      </w:r>
      <w:r w:rsidR="00314846" w:rsidRPr="006C2108">
        <w:rPr>
          <w:rFonts w:ascii="Palatino Linotype" w:hAnsi="Palatino Linotype" w:cs="Times New Roman"/>
          <w:lang w:val="es-419"/>
        </w:rPr>
        <w:t>que en el término de ocho (08) días se presente un informe pormenorizado y la comparecencia de los representantes de las siguientes entidades: Empresa Pública Metropolitana de Aseo; Empresa Pública Metropolitana de Gestión Integral de Residuos Sólidos, Secretaría de Ambiente, Secretaría de Educación, Recreación y Deporte, respecto a los procesos de reciclaje de las instituciones educativas, en los siguientes puntos:</w:t>
      </w:r>
    </w:p>
    <w:p w:rsidR="00314846" w:rsidRPr="006C2108" w:rsidRDefault="00314846" w:rsidP="00314846">
      <w:pPr>
        <w:pStyle w:val="Prrafodelista"/>
        <w:numPr>
          <w:ilvl w:val="0"/>
          <w:numId w:val="4"/>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Fundación a cargo del proceso de reciclaje, convenio o acuerdo del proceso en cuestión;</w:t>
      </w:r>
    </w:p>
    <w:p w:rsidR="00314846" w:rsidRPr="006C2108" w:rsidRDefault="00314846" w:rsidP="00314846">
      <w:pPr>
        <w:pStyle w:val="Prrafodelista"/>
        <w:numPr>
          <w:ilvl w:val="0"/>
          <w:numId w:val="4"/>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Informe financiero del proceso; y,</w:t>
      </w:r>
    </w:p>
    <w:p w:rsidR="00314846" w:rsidRPr="006C2108" w:rsidRDefault="00314846" w:rsidP="00314846">
      <w:pPr>
        <w:pStyle w:val="Prrafodelista"/>
        <w:numPr>
          <w:ilvl w:val="0"/>
          <w:numId w:val="4"/>
        </w:numPr>
        <w:spacing w:after="0" w:line="240" w:lineRule="auto"/>
        <w:jc w:val="both"/>
        <w:rPr>
          <w:rFonts w:ascii="Palatino Linotype" w:hAnsi="Palatino Linotype" w:cs="Times New Roman"/>
          <w:lang w:val="es-419"/>
        </w:rPr>
      </w:pPr>
      <w:r w:rsidRPr="006C2108">
        <w:rPr>
          <w:rFonts w:ascii="Palatino Linotype" w:hAnsi="Palatino Linotype" w:cs="Times New Roman"/>
          <w:lang w:val="es-419"/>
        </w:rPr>
        <w:t>Convenio interinstitucional si hubiera.</w:t>
      </w:r>
    </w:p>
    <w:p w:rsidR="0029714E" w:rsidRPr="006C2108" w:rsidRDefault="0029714E" w:rsidP="00446BF6">
      <w:pPr>
        <w:autoSpaceDE w:val="0"/>
        <w:autoSpaceDN w:val="0"/>
        <w:adjustRightInd w:val="0"/>
        <w:spacing w:after="0" w:line="240" w:lineRule="auto"/>
        <w:jc w:val="both"/>
        <w:rPr>
          <w:rFonts w:ascii="Palatino Linotype" w:eastAsia="Times New Roman" w:hAnsi="Palatino Linotype" w:cs="Arial"/>
          <w:snapToGrid w:val="0"/>
          <w:lang w:eastAsia="es-ES"/>
        </w:rPr>
      </w:pPr>
    </w:p>
    <w:p w:rsidR="00314846" w:rsidRPr="006C2108" w:rsidRDefault="00314846" w:rsidP="00314846">
      <w:pPr>
        <w:autoSpaceDE w:val="0"/>
        <w:autoSpaceDN w:val="0"/>
        <w:adjustRightInd w:val="0"/>
        <w:jc w:val="both"/>
        <w:rPr>
          <w:rFonts w:ascii="Palatino Linotype" w:eastAsia="Times New Roman" w:hAnsi="Palatino Linotype" w:cs="Arial"/>
          <w:snapToGrid w:val="0"/>
          <w:lang w:eastAsia="es-ES"/>
        </w:rPr>
      </w:pPr>
      <w:r w:rsidRPr="006C2108">
        <w:rPr>
          <w:rFonts w:ascii="Palatino Linotype" w:eastAsia="Times New Roman" w:hAnsi="Palatino Linotype" w:cs="Arial"/>
          <w:snapToGrid w:val="0"/>
          <w:lang w:eastAsia="es-ES"/>
        </w:rPr>
        <w:t xml:space="preserve">Por su parte la Concejala </w:t>
      </w:r>
      <w:proofErr w:type="spellStart"/>
      <w:r w:rsidRPr="006C2108">
        <w:rPr>
          <w:rFonts w:ascii="Palatino Linotype" w:eastAsia="Times New Roman" w:hAnsi="Palatino Linotype" w:cs="Arial"/>
          <w:snapToGrid w:val="0"/>
          <w:lang w:eastAsia="es-ES"/>
        </w:rPr>
        <w:t>Brith</w:t>
      </w:r>
      <w:proofErr w:type="spellEnd"/>
      <w:r w:rsidRPr="006C2108">
        <w:rPr>
          <w:rFonts w:ascii="Palatino Linotype" w:eastAsia="Times New Roman" w:hAnsi="Palatino Linotype" w:cs="Arial"/>
          <w:snapToGrid w:val="0"/>
          <w:lang w:eastAsia="es-ES"/>
        </w:rPr>
        <w:t xml:space="preserve"> Vaca, mocionó: </w:t>
      </w:r>
      <w:r w:rsidRPr="006C2108">
        <w:rPr>
          <w:rFonts w:ascii="Palatino Linotype" w:eastAsia="Times New Roman" w:hAnsi="Palatino Linotype" w:cs="Arial"/>
          <w:snapToGrid w:val="0"/>
          <w:lang w:eastAsia="es-ES"/>
        </w:rPr>
        <w:t xml:space="preserve">que en el término de ocho (08) días se presente a la Comisión de Educación y Cultura por parte de la Secretaría de Educación, </w:t>
      </w:r>
      <w:r w:rsidRPr="006C2108">
        <w:rPr>
          <w:rFonts w:ascii="Palatino Linotype" w:eastAsia="Times New Roman" w:hAnsi="Palatino Linotype" w:cs="Arial"/>
          <w:snapToGrid w:val="0"/>
          <w:lang w:eastAsia="es-ES"/>
        </w:rPr>
        <w:lastRenderedPageBreak/>
        <w:t>Recreación y Deporte, el Plan de reciclaje de las Unidades Educativas del Distrito Metropolitano de Quito.</w:t>
      </w:r>
    </w:p>
    <w:p w:rsidR="00962FAC" w:rsidRPr="006C2108" w:rsidRDefault="00314846" w:rsidP="00314846">
      <w:pPr>
        <w:jc w:val="both"/>
        <w:rPr>
          <w:rFonts w:ascii="Palatino Linotype" w:hAnsi="Palatino Linotype" w:cs="Tahoma"/>
          <w:color w:val="000000" w:themeColor="text1"/>
        </w:rPr>
      </w:pPr>
      <w:r w:rsidRPr="006C2108">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397F7A" w:rsidRPr="006C2108" w:rsidTr="00885D78">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397F7A" w:rsidRPr="006C2108" w:rsidTr="00885D78">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397F7A" w:rsidRPr="006C2108" w:rsidTr="00885D78">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397F7A" w:rsidRPr="006C2108" w:rsidRDefault="001D0CD9" w:rsidP="00885D78">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r>
      <w:tr w:rsidR="00397F7A" w:rsidRPr="006C2108" w:rsidTr="00885D78">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397F7A" w:rsidRPr="006C2108" w:rsidRDefault="001D0CD9" w:rsidP="00885D78">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r>
      <w:tr w:rsidR="00397F7A" w:rsidRPr="006C2108" w:rsidTr="00885D78">
        <w:trPr>
          <w:trHeight w:val="289"/>
          <w:jc w:val="center"/>
        </w:trPr>
        <w:tc>
          <w:tcPr>
            <w:tcW w:w="2547"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397F7A" w:rsidRPr="006C2108" w:rsidRDefault="001D0CD9" w:rsidP="00885D78">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97F7A" w:rsidRPr="006C2108" w:rsidRDefault="00397F7A" w:rsidP="00885D78">
            <w:pPr>
              <w:pStyle w:val="Subttulo"/>
              <w:spacing w:line="276" w:lineRule="auto"/>
              <w:jc w:val="center"/>
              <w:rPr>
                <w:rFonts w:ascii="Palatino Linotype" w:hAnsi="Palatino Linotype"/>
                <w:i w:val="0"/>
                <w:color w:val="000000"/>
                <w:sz w:val="22"/>
                <w:szCs w:val="22"/>
                <w:lang w:val="es-ES"/>
              </w:rPr>
            </w:pPr>
          </w:p>
        </w:tc>
      </w:tr>
      <w:tr w:rsidR="00397F7A" w:rsidRPr="006C2108" w:rsidTr="00885D78">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397F7A" w:rsidRPr="006C2108" w:rsidRDefault="00397F7A" w:rsidP="00885D78">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1D0CD9" w:rsidP="00885D78">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397F7A" w:rsidRPr="006C2108" w:rsidRDefault="00397F7A" w:rsidP="00885D78">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962FAC" w:rsidRPr="006C2108" w:rsidRDefault="00962FAC" w:rsidP="00446BF6">
      <w:pPr>
        <w:autoSpaceDE w:val="0"/>
        <w:autoSpaceDN w:val="0"/>
        <w:adjustRightInd w:val="0"/>
        <w:spacing w:after="0" w:line="240" w:lineRule="auto"/>
        <w:jc w:val="both"/>
        <w:rPr>
          <w:rFonts w:ascii="Palatino Linotype" w:eastAsia="Times New Roman" w:hAnsi="Palatino Linotype" w:cs="Arial"/>
          <w:snapToGrid w:val="0"/>
          <w:lang w:eastAsia="es-ES"/>
        </w:rPr>
      </w:pPr>
    </w:p>
    <w:p w:rsidR="00CB43AD" w:rsidRPr="006C2108" w:rsidRDefault="00314846" w:rsidP="00314846">
      <w:pPr>
        <w:autoSpaceDE w:val="0"/>
        <w:autoSpaceDN w:val="0"/>
        <w:adjustRightInd w:val="0"/>
        <w:spacing w:after="0" w:line="240" w:lineRule="auto"/>
        <w:jc w:val="both"/>
        <w:rPr>
          <w:rFonts w:ascii="Palatino Linotype" w:hAnsi="Palatino Linotype" w:cs="Times New Roman"/>
          <w:b/>
          <w:lang w:val="es-419"/>
        </w:rPr>
      </w:pPr>
      <w:r w:rsidRPr="006C2108">
        <w:rPr>
          <w:rFonts w:ascii="Palatino Linotype" w:hAnsi="Palatino Linotype" w:cs="Times New Roman"/>
          <w:lang w:val="es-419"/>
        </w:rPr>
        <w:t>La Comisión de Educación y Cultura,</w:t>
      </w:r>
      <w:r w:rsidRPr="006C2108">
        <w:rPr>
          <w:rFonts w:ascii="Palatino Linotype" w:hAnsi="Palatino Linotype" w:cs="Times New Roman"/>
          <w:b/>
          <w:lang w:val="es-419"/>
        </w:rPr>
        <w:t xml:space="preserve"> </w:t>
      </w:r>
      <w:r w:rsidRPr="006C2108">
        <w:rPr>
          <w:rFonts w:ascii="Palatino Linotype" w:eastAsia="Times New Roman" w:hAnsi="Palatino Linotype" w:cs="Arial"/>
          <w:b/>
          <w:snapToGrid w:val="0"/>
          <w:lang w:eastAsia="es-ES"/>
        </w:rPr>
        <w:t>resolvió:</w:t>
      </w:r>
      <w:r w:rsidRPr="006C2108">
        <w:rPr>
          <w:rFonts w:ascii="Palatino Linotype" w:eastAsia="Times New Roman" w:hAnsi="Palatino Linotype" w:cs="Arial"/>
          <w:b/>
          <w:snapToGrid w:val="0"/>
          <w:lang w:eastAsia="es-ES"/>
        </w:rPr>
        <w:t xml:space="preserve"> </w:t>
      </w:r>
      <w:r w:rsidRPr="006C2108">
        <w:rPr>
          <w:rFonts w:ascii="Palatino Linotype" w:eastAsia="Times New Roman" w:hAnsi="Palatino Linotype" w:cs="Arial"/>
          <w:snapToGrid w:val="0"/>
          <w:lang w:eastAsia="es-ES"/>
        </w:rPr>
        <w:t>que en el término de ocho (08) días se presente a la Comisión de Educación y Cultura por parte de la Secretaría de Educación, Recreación y Deporte, el Plan de reciclaje de las Unidades Educativas del Distrito Metropolitano de Quito.</w:t>
      </w:r>
    </w:p>
    <w:p w:rsidR="00314846" w:rsidRPr="006C2108" w:rsidRDefault="00314846" w:rsidP="00CB43AD">
      <w:pPr>
        <w:autoSpaceDE w:val="0"/>
        <w:autoSpaceDN w:val="0"/>
        <w:adjustRightInd w:val="0"/>
        <w:spacing w:after="0" w:line="240" w:lineRule="auto"/>
        <w:jc w:val="both"/>
        <w:rPr>
          <w:rFonts w:ascii="Palatino Linotype" w:hAnsi="Palatino Linotype" w:cs="Times New Roman"/>
          <w:b/>
        </w:rPr>
      </w:pPr>
    </w:p>
    <w:p w:rsidR="00CB43AD" w:rsidRPr="006C2108" w:rsidRDefault="00544DBF" w:rsidP="00CB43AD">
      <w:pPr>
        <w:autoSpaceDE w:val="0"/>
        <w:autoSpaceDN w:val="0"/>
        <w:adjustRightInd w:val="0"/>
        <w:spacing w:after="0" w:line="240" w:lineRule="auto"/>
        <w:jc w:val="both"/>
        <w:rPr>
          <w:rFonts w:ascii="Palatino Linotype" w:eastAsia="MS Mincho" w:hAnsi="Palatino Linotype" w:cs="Tahoma"/>
        </w:rPr>
      </w:pPr>
      <w:r w:rsidRPr="006C2108">
        <w:rPr>
          <w:rFonts w:ascii="Palatino Linotype" w:hAnsi="Palatino Linotype" w:cs="Times New Roman"/>
          <w:b/>
        </w:rPr>
        <w:t xml:space="preserve">Tercer </w:t>
      </w:r>
      <w:r w:rsidR="008A5C60" w:rsidRPr="006C2108">
        <w:rPr>
          <w:rFonts w:ascii="Palatino Linotype" w:hAnsi="Palatino Linotype" w:cs="Times New Roman"/>
          <w:b/>
        </w:rPr>
        <w:t xml:space="preserve">Punto. </w:t>
      </w:r>
      <w:r w:rsidR="008F7D2B" w:rsidRPr="006C2108">
        <w:rPr>
          <w:rFonts w:ascii="Palatino Linotype" w:hAnsi="Palatino Linotype" w:cs="Times New Roman"/>
          <w:b/>
        </w:rPr>
        <w:t xml:space="preserve">- </w:t>
      </w:r>
      <w:r w:rsidR="00CB43AD" w:rsidRPr="006C2108">
        <w:rPr>
          <w:rFonts w:ascii="Palatino Linotype" w:eastAsia="MS Mincho" w:hAnsi="Palatino Linotype" w:cs="Tahoma"/>
          <w:b/>
        </w:rPr>
        <w:t>Exposición del informe de selección de becarios y becarias correspondiente al año 2022 elaborado por la unidad de ayudas becas y crédito educativo ABC y resolución al Respecto</w:t>
      </w:r>
    </w:p>
    <w:p w:rsidR="00CB43AD" w:rsidRPr="006C2108" w:rsidRDefault="00CB43AD" w:rsidP="00CB43AD">
      <w:pPr>
        <w:autoSpaceDE w:val="0"/>
        <w:autoSpaceDN w:val="0"/>
        <w:adjustRightInd w:val="0"/>
        <w:spacing w:after="0" w:line="240" w:lineRule="auto"/>
        <w:jc w:val="both"/>
        <w:rPr>
          <w:rFonts w:ascii="Palatino Linotype" w:hAnsi="Palatino Linotype" w:cs="Times New Roman"/>
        </w:rPr>
      </w:pPr>
    </w:p>
    <w:p w:rsidR="00314846" w:rsidRPr="006C2108" w:rsidRDefault="00314846" w:rsidP="001D7732">
      <w:pPr>
        <w:autoSpaceDE w:val="0"/>
        <w:autoSpaceDN w:val="0"/>
        <w:adjustRightInd w:val="0"/>
        <w:spacing w:after="0" w:line="240" w:lineRule="auto"/>
        <w:jc w:val="both"/>
        <w:rPr>
          <w:rFonts w:ascii="Palatino Linotype" w:eastAsia="Times New Roman" w:hAnsi="Palatino Linotype" w:cs="Arial"/>
          <w:snapToGrid w:val="0"/>
          <w:lang w:eastAsia="es-ES"/>
        </w:rPr>
      </w:pPr>
      <w:r w:rsidRPr="006C2108">
        <w:rPr>
          <w:rFonts w:ascii="Palatino Linotype" w:eastAsia="Times New Roman" w:hAnsi="Palatino Linotype" w:cs="Arial"/>
          <w:snapToGrid w:val="0"/>
          <w:lang w:eastAsia="es-ES"/>
        </w:rPr>
        <w:t xml:space="preserve">Durante la presentación realizada por el señor </w:t>
      </w:r>
      <w:r w:rsidRPr="006C2108">
        <w:rPr>
          <w:rFonts w:ascii="Palatino Linotype" w:eastAsia="Times New Roman" w:hAnsi="Palatino Linotype" w:cs="Arial"/>
          <w:snapToGrid w:val="0"/>
          <w:lang w:eastAsia="es-ES"/>
        </w:rPr>
        <w:t>Antonio Zapata</w:t>
      </w:r>
      <w:r w:rsidR="001D7732" w:rsidRPr="006C2108">
        <w:rPr>
          <w:rFonts w:ascii="Palatino Linotype" w:eastAsia="Times New Roman" w:hAnsi="Palatino Linotype" w:cs="Arial"/>
          <w:snapToGrid w:val="0"/>
          <w:lang w:eastAsia="es-ES"/>
        </w:rPr>
        <w:t xml:space="preserve">, </w:t>
      </w:r>
      <w:r w:rsidRPr="006C2108">
        <w:rPr>
          <w:rFonts w:ascii="Palatino Linotype" w:eastAsia="Times New Roman" w:hAnsi="Palatino Linotype" w:cs="Arial"/>
          <w:snapToGrid w:val="0"/>
          <w:lang w:eastAsia="es-ES"/>
        </w:rPr>
        <w:t>Director Ejecutivo de Ayudas Becas y Créditos</w:t>
      </w:r>
      <w:r w:rsidR="001D7732" w:rsidRPr="006C2108">
        <w:rPr>
          <w:rFonts w:ascii="Palatino Linotype" w:eastAsia="Times New Roman" w:hAnsi="Palatino Linotype" w:cs="Arial"/>
          <w:snapToGrid w:val="0"/>
          <w:lang w:eastAsia="es-ES"/>
        </w:rPr>
        <w:t xml:space="preserve">, se </w:t>
      </w:r>
      <w:r w:rsidRPr="006C2108">
        <w:rPr>
          <w:rFonts w:ascii="Palatino Linotype" w:eastAsia="Times New Roman" w:hAnsi="Palatino Linotype" w:cs="Arial"/>
          <w:snapToGrid w:val="0"/>
          <w:lang w:eastAsia="es-ES"/>
        </w:rPr>
        <w:t xml:space="preserve">conoció que en </w:t>
      </w:r>
      <w:r w:rsidR="001D7732" w:rsidRPr="006C2108">
        <w:rPr>
          <w:rFonts w:ascii="Palatino Linotype" w:eastAsia="Times New Roman" w:hAnsi="Palatino Linotype" w:cs="Arial"/>
          <w:snapToGrid w:val="0"/>
          <w:lang w:eastAsia="es-ES"/>
        </w:rPr>
        <w:t xml:space="preserve">el </w:t>
      </w:r>
      <w:r w:rsidRPr="006C2108">
        <w:rPr>
          <w:rFonts w:ascii="Palatino Linotype" w:eastAsia="Times New Roman" w:hAnsi="Palatino Linotype" w:cs="Arial"/>
          <w:snapToGrid w:val="0"/>
          <w:lang w:eastAsia="es-ES"/>
        </w:rPr>
        <w:t>informe</w:t>
      </w:r>
      <w:r w:rsidR="001D7732" w:rsidRPr="006C2108">
        <w:rPr>
          <w:rFonts w:ascii="Palatino Linotype" w:eastAsia="Times New Roman" w:hAnsi="Palatino Linotype" w:cs="Arial"/>
          <w:snapToGrid w:val="0"/>
          <w:lang w:eastAsia="es-ES"/>
        </w:rPr>
        <w:t xml:space="preserve"> de</w:t>
      </w:r>
      <w:r w:rsidRPr="006C2108">
        <w:rPr>
          <w:rFonts w:ascii="Palatino Linotype" w:eastAsia="Times New Roman" w:hAnsi="Palatino Linotype" w:cs="Arial"/>
          <w:snapToGrid w:val="0"/>
          <w:lang w:eastAsia="es-ES"/>
        </w:rPr>
        <w:t xml:space="preserve"> </w:t>
      </w:r>
      <w:r w:rsidR="001D7732" w:rsidRPr="006C2108">
        <w:rPr>
          <w:rFonts w:ascii="Palatino Linotype" w:eastAsia="MS Mincho" w:hAnsi="Palatino Linotype" w:cs="Tahoma"/>
        </w:rPr>
        <w:t>selección de becarios y becarias correspondiente al año 2022</w:t>
      </w:r>
      <w:r w:rsidR="001D7732" w:rsidRPr="006C2108">
        <w:rPr>
          <w:rFonts w:ascii="Palatino Linotype" w:eastAsia="MS Mincho" w:hAnsi="Palatino Linotype" w:cs="Tahoma"/>
        </w:rPr>
        <w:t xml:space="preserve"> </w:t>
      </w:r>
      <w:r w:rsidR="001D7732" w:rsidRPr="006C2108">
        <w:rPr>
          <w:rFonts w:ascii="Palatino Linotype" w:eastAsia="Times New Roman" w:hAnsi="Palatino Linotype" w:cs="Arial"/>
          <w:snapToGrid w:val="0"/>
          <w:lang w:eastAsia="es-ES"/>
        </w:rPr>
        <w:t>se estableció</w:t>
      </w:r>
      <w:r w:rsidRPr="006C2108">
        <w:rPr>
          <w:rFonts w:ascii="Palatino Linotype" w:eastAsia="Times New Roman" w:hAnsi="Palatino Linotype" w:cs="Arial"/>
          <w:snapToGrid w:val="0"/>
          <w:lang w:eastAsia="es-ES"/>
        </w:rPr>
        <w:t xml:space="preserve"> que:</w:t>
      </w:r>
      <w:r w:rsidRPr="006C2108">
        <w:rPr>
          <w:rFonts w:ascii="Palatino Linotype" w:eastAsia="Times New Roman" w:hAnsi="Palatino Linotype" w:cs="Arial"/>
          <w:i/>
          <w:snapToGrid w:val="0"/>
          <w:lang w:eastAsia="es-ES"/>
        </w:rPr>
        <w:t xml:space="preserve"> “En la nómina presentada por la Unidad Educativa Fernández Madrid, consta la estudiante MELANY ALEJANDRA PANOLUISA GANCHALA quien falleció a causa del aluvión ocurrido el 31 de enero de 2022 en el sector de la Gasca en la ciudad de Quito. Hecho que fue informado por la institución educativa con el Nro. GADDMQ-SERD-UEMFM-2022-00027-O de 1 de febrero de 2022.  Por lo que esta Unidad, pone en consideración de la Comisión de Educación y Cultura para su aprobación, el otorgar la beca, como reconocimiento póstumo, al esfuerzo y dedicación en los estudios cuyo resultado fue, la condecoración como Primera Escolta del Pabellón de la Ciudad y por lo cual fue considerada para hacerse acreedora a la Beca Alfredo Pareja </w:t>
      </w:r>
      <w:proofErr w:type="spellStart"/>
      <w:r w:rsidRPr="006C2108">
        <w:rPr>
          <w:rFonts w:ascii="Palatino Linotype" w:eastAsia="Times New Roman" w:hAnsi="Palatino Linotype" w:cs="Arial"/>
          <w:i/>
          <w:snapToGrid w:val="0"/>
          <w:lang w:eastAsia="es-ES"/>
        </w:rPr>
        <w:t>Diezcanseco</w:t>
      </w:r>
      <w:proofErr w:type="spellEnd"/>
      <w:r w:rsidRPr="006C2108">
        <w:rPr>
          <w:rFonts w:ascii="Palatino Linotype" w:eastAsia="Times New Roman" w:hAnsi="Palatino Linotype" w:cs="Arial"/>
          <w:i/>
          <w:snapToGrid w:val="0"/>
          <w:lang w:eastAsia="es-ES"/>
        </w:rPr>
        <w:t>. El monto de la Beca será entregado a la familia. Cuantía de la beca: Dos Salarios Básicos Unificados vigentes al año inmediatamente anterior a la entrega de la beca (US$ 800)”,</w:t>
      </w:r>
      <w:r w:rsidRPr="006C2108">
        <w:rPr>
          <w:rFonts w:ascii="Palatino Linotype" w:hAnsi="Palatino Linotype"/>
        </w:rPr>
        <w:t xml:space="preserve"> en virtud de lo </w:t>
      </w:r>
      <w:r w:rsidR="001D7732" w:rsidRPr="006C2108">
        <w:rPr>
          <w:rFonts w:ascii="Palatino Linotype" w:hAnsi="Palatino Linotype"/>
        </w:rPr>
        <w:t xml:space="preserve">señalado, </w:t>
      </w:r>
      <w:r w:rsidR="001D7732" w:rsidRPr="006C2108">
        <w:rPr>
          <w:rFonts w:ascii="Palatino Linotype" w:hAnsi="Palatino Linotype" w:cs="Times New Roman"/>
          <w:lang w:val="es-419"/>
        </w:rPr>
        <w:t>la Presidenta de la comisión, Concejala Paulina Izurieta</w:t>
      </w:r>
      <w:r w:rsidR="001D7732" w:rsidRPr="006C2108">
        <w:rPr>
          <w:rFonts w:ascii="Palatino Linotype" w:eastAsia="Times New Roman" w:hAnsi="Palatino Linotype" w:cs="Arial"/>
          <w:snapToGrid w:val="0"/>
          <w:lang w:eastAsia="es-ES"/>
        </w:rPr>
        <w:t xml:space="preserve">, mocionó: </w:t>
      </w:r>
      <w:r w:rsidRPr="006C2108">
        <w:rPr>
          <w:rFonts w:ascii="Palatino Linotype" w:eastAsia="Times New Roman" w:hAnsi="Palatino Linotype" w:cs="Arial"/>
          <w:snapToGrid w:val="0"/>
          <w:lang w:eastAsia="es-ES"/>
        </w:rPr>
        <w:t xml:space="preserve">que en el término de dos (02) días: </w:t>
      </w:r>
      <w:r w:rsidRPr="006C2108">
        <w:rPr>
          <w:rFonts w:ascii="Palatino Linotype" w:eastAsia="Times New Roman" w:hAnsi="Palatino Linotype" w:cs="Arial"/>
          <w:b/>
          <w:snapToGrid w:val="0"/>
          <w:lang w:eastAsia="es-ES"/>
        </w:rPr>
        <w:t>a)</w:t>
      </w:r>
      <w:r w:rsidRPr="006C2108">
        <w:rPr>
          <w:rFonts w:ascii="Palatino Linotype" w:eastAsia="Times New Roman" w:hAnsi="Palatino Linotype" w:cs="Arial"/>
          <w:snapToGrid w:val="0"/>
          <w:lang w:eastAsia="es-ES"/>
        </w:rPr>
        <w:t xml:space="preserve"> La Secretaría de Educación, Recreación y Deporte y la Secretaría de Inclusión Social, elaboren un informe técnico jurídico sobre la procedencia o no de otorgar la beca “Alfredo Pareja </w:t>
      </w:r>
      <w:proofErr w:type="spellStart"/>
      <w:r w:rsidRPr="006C2108">
        <w:rPr>
          <w:rFonts w:ascii="Palatino Linotype" w:eastAsia="Times New Roman" w:hAnsi="Palatino Linotype" w:cs="Arial"/>
          <w:snapToGrid w:val="0"/>
          <w:lang w:eastAsia="es-ES"/>
        </w:rPr>
        <w:t>Diezcanseco</w:t>
      </w:r>
      <w:proofErr w:type="spellEnd"/>
      <w:r w:rsidRPr="006C2108">
        <w:rPr>
          <w:rFonts w:ascii="Palatino Linotype" w:eastAsia="Times New Roman" w:hAnsi="Palatino Linotype" w:cs="Arial"/>
          <w:snapToGrid w:val="0"/>
          <w:lang w:eastAsia="es-ES"/>
        </w:rPr>
        <w:t xml:space="preserve">”, como reconocimiento póstumo a los familiares de la estudiante </w:t>
      </w:r>
      <w:proofErr w:type="spellStart"/>
      <w:r w:rsidRPr="006C2108">
        <w:rPr>
          <w:rFonts w:ascii="Palatino Linotype" w:eastAsia="Times New Roman" w:hAnsi="Palatino Linotype" w:cs="Arial"/>
          <w:snapToGrid w:val="0"/>
          <w:lang w:eastAsia="es-ES"/>
        </w:rPr>
        <w:t>Melany</w:t>
      </w:r>
      <w:proofErr w:type="spellEnd"/>
      <w:r w:rsidRPr="006C2108">
        <w:rPr>
          <w:rFonts w:ascii="Palatino Linotype" w:eastAsia="Times New Roman" w:hAnsi="Palatino Linotype" w:cs="Arial"/>
          <w:snapToGrid w:val="0"/>
          <w:lang w:eastAsia="es-ES"/>
        </w:rPr>
        <w:t xml:space="preserve"> Alejandra </w:t>
      </w:r>
      <w:proofErr w:type="spellStart"/>
      <w:r w:rsidRPr="006C2108">
        <w:rPr>
          <w:rFonts w:ascii="Palatino Linotype" w:eastAsia="Times New Roman" w:hAnsi="Palatino Linotype" w:cs="Arial"/>
          <w:snapToGrid w:val="0"/>
          <w:lang w:eastAsia="es-ES"/>
        </w:rPr>
        <w:t>Panoluisa</w:t>
      </w:r>
      <w:proofErr w:type="spellEnd"/>
      <w:r w:rsidRPr="006C2108">
        <w:rPr>
          <w:rFonts w:ascii="Palatino Linotype" w:eastAsia="Times New Roman" w:hAnsi="Palatino Linotype" w:cs="Arial"/>
          <w:snapToGrid w:val="0"/>
          <w:lang w:eastAsia="es-ES"/>
        </w:rPr>
        <w:t xml:space="preserve"> </w:t>
      </w:r>
      <w:proofErr w:type="spellStart"/>
      <w:r w:rsidRPr="006C2108">
        <w:rPr>
          <w:rFonts w:ascii="Palatino Linotype" w:eastAsia="Times New Roman" w:hAnsi="Palatino Linotype" w:cs="Arial"/>
          <w:snapToGrid w:val="0"/>
          <w:lang w:eastAsia="es-ES"/>
        </w:rPr>
        <w:t>Ganchala</w:t>
      </w:r>
      <w:proofErr w:type="spellEnd"/>
      <w:r w:rsidRPr="006C2108">
        <w:rPr>
          <w:rFonts w:ascii="Palatino Linotype" w:eastAsia="Times New Roman" w:hAnsi="Palatino Linotype" w:cs="Arial"/>
          <w:snapToGrid w:val="0"/>
          <w:lang w:eastAsia="es-ES"/>
        </w:rPr>
        <w:t>, y que dicho documento que</w:t>
      </w:r>
      <w:r w:rsidRPr="006C2108">
        <w:rPr>
          <w:rFonts w:ascii="Palatino Linotype" w:hAnsi="Palatino Linotype"/>
        </w:rPr>
        <w:t xml:space="preserve"> sea puesto en conocimiento del Consejo Directivo de </w:t>
      </w:r>
      <w:r w:rsidRPr="006C2108">
        <w:rPr>
          <w:rFonts w:ascii="Palatino Linotype" w:hAnsi="Palatino Linotype"/>
        </w:rPr>
        <w:lastRenderedPageBreak/>
        <w:t xml:space="preserve">la Unidad Ejecutora de Ayudas, Becas  y Crédito Educativo a fin de continuar con el trámite respectivo; y, </w:t>
      </w:r>
      <w:r w:rsidRPr="006C2108">
        <w:rPr>
          <w:rFonts w:ascii="Palatino Linotype" w:hAnsi="Palatino Linotype"/>
          <w:b/>
        </w:rPr>
        <w:t>b)</w:t>
      </w:r>
      <w:r w:rsidRPr="006C2108">
        <w:rPr>
          <w:rFonts w:ascii="Palatino Linotype" w:hAnsi="Palatino Linotype"/>
        </w:rPr>
        <w:t xml:space="preserve"> Se corrijan los errores de forma en relación a la denominación de </w:t>
      </w:r>
      <w:r w:rsidRPr="006C2108">
        <w:rPr>
          <w:rFonts w:ascii="Palatino Linotype" w:eastAsia="Times New Roman" w:hAnsi="Palatino Linotype" w:cs="Arial"/>
          <w:snapToGrid w:val="0"/>
          <w:lang w:eastAsia="es-ES"/>
        </w:rPr>
        <w:t>la Secretaría de Educación, Recreación y Deporte.</w:t>
      </w:r>
    </w:p>
    <w:p w:rsidR="00E341E0" w:rsidRPr="006C2108" w:rsidRDefault="00E341E0" w:rsidP="002B010B">
      <w:pPr>
        <w:jc w:val="both"/>
        <w:rPr>
          <w:rFonts w:ascii="Palatino Linotype" w:hAnsi="Palatino Linotype" w:cs="Tahoma"/>
          <w:color w:val="000000" w:themeColor="text1"/>
        </w:rPr>
      </w:pPr>
    </w:p>
    <w:p w:rsidR="002B010B" w:rsidRPr="006C2108" w:rsidRDefault="002B010B" w:rsidP="002B010B">
      <w:pPr>
        <w:jc w:val="both"/>
        <w:rPr>
          <w:rFonts w:ascii="Palatino Linotype" w:hAnsi="Palatino Linotype" w:cs="Times New Roman"/>
          <w:lang w:val="es-419"/>
        </w:rPr>
      </w:pPr>
      <w:r w:rsidRPr="006C2108">
        <w:rPr>
          <w:rFonts w:ascii="Palatino Linotype" w:hAnsi="Palatino Linotype" w:cs="Tahoma"/>
          <w:color w:val="000000" w:themeColor="text1"/>
        </w:rPr>
        <w:t xml:space="preserve">Propuesta que es aprobada, conforme la siguiente votación: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2B010B" w:rsidRPr="006C2108" w:rsidTr="0071550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2B010B"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2B010B"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2B010B" w:rsidRPr="006C2108" w:rsidRDefault="00E44260"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2B010B" w:rsidRPr="006C2108" w:rsidRDefault="00E44260" w:rsidP="0071550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6C2108" w:rsidTr="0071550C">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2B010B" w:rsidRPr="006C2108" w:rsidRDefault="00E44260" w:rsidP="0071550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B010B" w:rsidRPr="006C2108" w:rsidRDefault="002B010B" w:rsidP="0071550C">
            <w:pPr>
              <w:pStyle w:val="Subttulo"/>
              <w:spacing w:line="276" w:lineRule="auto"/>
              <w:jc w:val="center"/>
              <w:rPr>
                <w:rFonts w:ascii="Palatino Linotype" w:hAnsi="Palatino Linotype"/>
                <w:i w:val="0"/>
                <w:color w:val="000000"/>
                <w:sz w:val="22"/>
                <w:szCs w:val="22"/>
                <w:lang w:val="es-ES"/>
              </w:rPr>
            </w:pPr>
          </w:p>
        </w:tc>
      </w:tr>
      <w:tr w:rsidR="002B010B" w:rsidRPr="006C2108" w:rsidTr="0071550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B010B" w:rsidRPr="006C2108" w:rsidRDefault="002B010B" w:rsidP="0071550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E44260"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2B010B"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2B010B"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2B010B"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B010B" w:rsidRPr="006C2108" w:rsidRDefault="005D1C64" w:rsidP="0071550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2B010B" w:rsidRPr="006C2108" w:rsidRDefault="002B010B" w:rsidP="002B010B">
      <w:pPr>
        <w:autoSpaceDE w:val="0"/>
        <w:autoSpaceDN w:val="0"/>
        <w:adjustRightInd w:val="0"/>
        <w:spacing w:after="0" w:line="240" w:lineRule="auto"/>
        <w:jc w:val="both"/>
        <w:rPr>
          <w:rFonts w:ascii="Palatino Linotype" w:hAnsi="Palatino Linotype" w:cs="Times New Roman"/>
          <w:lang w:val="es-419"/>
        </w:rPr>
      </w:pPr>
    </w:p>
    <w:p w:rsidR="008F7D2B" w:rsidRPr="006C2108" w:rsidRDefault="00E341E0" w:rsidP="00E341E0">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lang w:val="es-419"/>
        </w:rPr>
        <w:t>La Comisión de Educación y Cultura,</w:t>
      </w:r>
      <w:r w:rsidRPr="006C2108">
        <w:rPr>
          <w:rFonts w:ascii="Palatino Linotype" w:hAnsi="Palatino Linotype" w:cs="Times New Roman"/>
          <w:b/>
          <w:lang w:val="es-419"/>
        </w:rPr>
        <w:t xml:space="preserve"> </w:t>
      </w:r>
      <w:r w:rsidRPr="006C2108">
        <w:rPr>
          <w:rFonts w:ascii="Palatino Linotype" w:eastAsia="Times New Roman" w:hAnsi="Palatino Linotype" w:cs="Arial"/>
          <w:b/>
          <w:snapToGrid w:val="0"/>
          <w:lang w:eastAsia="es-ES"/>
        </w:rPr>
        <w:t>resolvió:</w:t>
      </w:r>
      <w:r w:rsidRPr="006C2108">
        <w:rPr>
          <w:rFonts w:ascii="Palatino Linotype" w:eastAsia="Times New Roman" w:hAnsi="Palatino Linotype" w:cs="Arial"/>
          <w:b/>
          <w:snapToGrid w:val="0"/>
          <w:lang w:eastAsia="es-ES"/>
        </w:rPr>
        <w:t xml:space="preserve"> </w:t>
      </w:r>
      <w:r w:rsidRPr="006C2108">
        <w:rPr>
          <w:rFonts w:ascii="Palatino Linotype" w:eastAsia="Times New Roman" w:hAnsi="Palatino Linotype" w:cs="Arial"/>
          <w:snapToGrid w:val="0"/>
          <w:lang w:eastAsia="es-ES"/>
        </w:rPr>
        <w:t xml:space="preserve">que en el término de dos (02) días: </w:t>
      </w:r>
      <w:r w:rsidRPr="006C2108">
        <w:rPr>
          <w:rFonts w:ascii="Palatino Linotype" w:eastAsia="Times New Roman" w:hAnsi="Palatino Linotype" w:cs="Arial"/>
          <w:b/>
          <w:snapToGrid w:val="0"/>
          <w:lang w:eastAsia="es-ES"/>
        </w:rPr>
        <w:t>a)</w:t>
      </w:r>
      <w:r w:rsidRPr="006C2108">
        <w:rPr>
          <w:rFonts w:ascii="Palatino Linotype" w:eastAsia="Times New Roman" w:hAnsi="Palatino Linotype" w:cs="Arial"/>
          <w:snapToGrid w:val="0"/>
          <w:lang w:eastAsia="es-ES"/>
        </w:rPr>
        <w:t xml:space="preserve"> La Secretaría de Educación, Recreación y Deporte y la Secretaría de Inclusión Social, elaboren un informe técnico jurídico sobre la procedencia o no de otorgar la beca “Alfredo Pareja </w:t>
      </w:r>
      <w:proofErr w:type="spellStart"/>
      <w:r w:rsidRPr="006C2108">
        <w:rPr>
          <w:rFonts w:ascii="Palatino Linotype" w:eastAsia="Times New Roman" w:hAnsi="Palatino Linotype" w:cs="Arial"/>
          <w:snapToGrid w:val="0"/>
          <w:lang w:eastAsia="es-ES"/>
        </w:rPr>
        <w:t>Diezcanseco</w:t>
      </w:r>
      <w:proofErr w:type="spellEnd"/>
      <w:r w:rsidRPr="006C2108">
        <w:rPr>
          <w:rFonts w:ascii="Palatino Linotype" w:eastAsia="Times New Roman" w:hAnsi="Palatino Linotype" w:cs="Arial"/>
          <w:snapToGrid w:val="0"/>
          <w:lang w:eastAsia="es-ES"/>
        </w:rPr>
        <w:t xml:space="preserve">”, como reconocimiento póstumo a los familiares de la estudiante </w:t>
      </w:r>
      <w:proofErr w:type="spellStart"/>
      <w:r w:rsidRPr="006C2108">
        <w:rPr>
          <w:rFonts w:ascii="Palatino Linotype" w:eastAsia="Times New Roman" w:hAnsi="Palatino Linotype" w:cs="Arial"/>
          <w:snapToGrid w:val="0"/>
          <w:lang w:eastAsia="es-ES"/>
        </w:rPr>
        <w:t>Melany</w:t>
      </w:r>
      <w:proofErr w:type="spellEnd"/>
      <w:r w:rsidRPr="006C2108">
        <w:rPr>
          <w:rFonts w:ascii="Palatino Linotype" w:eastAsia="Times New Roman" w:hAnsi="Palatino Linotype" w:cs="Arial"/>
          <w:snapToGrid w:val="0"/>
          <w:lang w:eastAsia="es-ES"/>
        </w:rPr>
        <w:t xml:space="preserve"> Alejandra </w:t>
      </w:r>
      <w:proofErr w:type="spellStart"/>
      <w:r w:rsidRPr="006C2108">
        <w:rPr>
          <w:rFonts w:ascii="Palatino Linotype" w:eastAsia="Times New Roman" w:hAnsi="Palatino Linotype" w:cs="Arial"/>
          <w:snapToGrid w:val="0"/>
          <w:lang w:eastAsia="es-ES"/>
        </w:rPr>
        <w:t>Panoluisa</w:t>
      </w:r>
      <w:proofErr w:type="spellEnd"/>
      <w:r w:rsidRPr="006C2108">
        <w:rPr>
          <w:rFonts w:ascii="Palatino Linotype" w:eastAsia="Times New Roman" w:hAnsi="Palatino Linotype" w:cs="Arial"/>
          <w:snapToGrid w:val="0"/>
          <w:lang w:eastAsia="es-ES"/>
        </w:rPr>
        <w:t xml:space="preserve"> </w:t>
      </w:r>
      <w:proofErr w:type="spellStart"/>
      <w:r w:rsidRPr="006C2108">
        <w:rPr>
          <w:rFonts w:ascii="Palatino Linotype" w:eastAsia="Times New Roman" w:hAnsi="Palatino Linotype" w:cs="Arial"/>
          <w:snapToGrid w:val="0"/>
          <w:lang w:eastAsia="es-ES"/>
        </w:rPr>
        <w:t>Ganchala</w:t>
      </w:r>
      <w:proofErr w:type="spellEnd"/>
      <w:r w:rsidRPr="006C2108">
        <w:rPr>
          <w:rFonts w:ascii="Palatino Linotype" w:eastAsia="Times New Roman" w:hAnsi="Palatino Linotype" w:cs="Arial"/>
          <w:snapToGrid w:val="0"/>
          <w:lang w:eastAsia="es-ES"/>
        </w:rPr>
        <w:t>, y que dicho documento que</w:t>
      </w:r>
      <w:r w:rsidRPr="006C2108">
        <w:rPr>
          <w:rFonts w:ascii="Palatino Linotype" w:hAnsi="Palatino Linotype"/>
        </w:rPr>
        <w:t xml:space="preserve"> sea puesto en conocimiento del Consejo Directivo de la Unidad Ejecutora de Ayudas, Becas  y Crédito Educativo a fin de continuar con el trámite respectivo; y, </w:t>
      </w:r>
      <w:r w:rsidRPr="006C2108">
        <w:rPr>
          <w:rFonts w:ascii="Palatino Linotype" w:hAnsi="Palatino Linotype"/>
          <w:b/>
        </w:rPr>
        <w:t>b)</w:t>
      </w:r>
      <w:r w:rsidRPr="006C2108">
        <w:rPr>
          <w:rFonts w:ascii="Palatino Linotype" w:hAnsi="Palatino Linotype"/>
        </w:rPr>
        <w:t xml:space="preserve"> Se corrijan los errores de forma en relación a la denominación de </w:t>
      </w:r>
      <w:r w:rsidRPr="006C2108">
        <w:rPr>
          <w:rFonts w:ascii="Palatino Linotype" w:eastAsia="Times New Roman" w:hAnsi="Palatino Linotype" w:cs="Arial"/>
          <w:snapToGrid w:val="0"/>
          <w:lang w:eastAsia="es-ES"/>
        </w:rPr>
        <w:t>la Secretaría de Educación, Recreación y Deporte.</w:t>
      </w:r>
    </w:p>
    <w:p w:rsidR="00C2359E" w:rsidRPr="006C2108" w:rsidRDefault="00C2359E" w:rsidP="008F7D2B">
      <w:pPr>
        <w:autoSpaceDE w:val="0"/>
        <w:autoSpaceDN w:val="0"/>
        <w:adjustRightInd w:val="0"/>
        <w:spacing w:after="0" w:line="240" w:lineRule="auto"/>
        <w:jc w:val="both"/>
        <w:rPr>
          <w:rFonts w:ascii="Palatino Linotype" w:hAnsi="Palatino Linotype" w:cs="Times New Roman"/>
          <w:b/>
        </w:rPr>
      </w:pPr>
    </w:p>
    <w:p w:rsidR="00C2359E" w:rsidRPr="006C2108" w:rsidRDefault="00C2359E" w:rsidP="008F7D2B">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b/>
        </w:rPr>
        <w:t xml:space="preserve">Cuarto </w:t>
      </w:r>
      <w:r w:rsidR="000C7ECF" w:rsidRPr="006C2108">
        <w:rPr>
          <w:rFonts w:ascii="Palatino Linotype" w:hAnsi="Palatino Linotype" w:cs="Times New Roman"/>
          <w:b/>
        </w:rPr>
        <w:t>Punto. -</w:t>
      </w:r>
      <w:r w:rsidRPr="006C2108">
        <w:rPr>
          <w:rFonts w:ascii="Palatino Linotype" w:hAnsi="Palatino Linotype" w:cs="Times New Roman"/>
          <w:b/>
        </w:rPr>
        <w:t xml:space="preserve"> Tratamiento y análisis de </w:t>
      </w:r>
      <w:r w:rsidRPr="006C2108">
        <w:rPr>
          <w:rFonts w:ascii="Palatino Linotype" w:hAnsi="Palatino Linotype" w:cs="Times New Roman"/>
          <w:b/>
          <w:i/>
        </w:rPr>
        <w:t>“PROYECTO DE ORDENANZA QUE RECONOCE AUTORIZA Y REGULA LA PRESTACIÓN DE SERVICIOS DE ATENCIÓN INTEGRAL PARA PRIMERA INFANCIA CON ENFOQUE EDUCATIVO.”</w:t>
      </w:r>
      <w:r w:rsidRPr="006C2108">
        <w:rPr>
          <w:rFonts w:ascii="Palatino Linotype" w:hAnsi="Palatino Linotype" w:cs="Times New Roman"/>
          <w:b/>
        </w:rPr>
        <w:t>; y, resolución al respecto</w:t>
      </w:r>
      <w:r w:rsidR="00474AFB" w:rsidRPr="006C2108">
        <w:rPr>
          <w:rFonts w:ascii="Palatino Linotype" w:hAnsi="Palatino Linotype" w:cs="Times New Roman"/>
          <w:b/>
        </w:rPr>
        <w:t>.</w:t>
      </w:r>
    </w:p>
    <w:p w:rsidR="00C2359E" w:rsidRPr="006C2108" w:rsidRDefault="00C2359E" w:rsidP="008F7D2B">
      <w:pPr>
        <w:autoSpaceDE w:val="0"/>
        <w:autoSpaceDN w:val="0"/>
        <w:adjustRightInd w:val="0"/>
        <w:spacing w:after="0" w:line="240" w:lineRule="auto"/>
        <w:jc w:val="both"/>
        <w:rPr>
          <w:rFonts w:ascii="Palatino Linotype" w:hAnsi="Palatino Linotype" w:cs="Times New Roman"/>
          <w:b/>
        </w:rPr>
      </w:pPr>
    </w:p>
    <w:p w:rsidR="00C6476E" w:rsidRPr="006C2108" w:rsidRDefault="00C6476E" w:rsidP="00C6476E">
      <w:pPr>
        <w:jc w:val="both"/>
        <w:rPr>
          <w:rFonts w:ascii="Palatino Linotype" w:eastAsia="Times New Roman" w:hAnsi="Palatino Linotype" w:cs="Arial"/>
          <w:lang w:val="es-ES" w:eastAsia="es-ES"/>
        </w:rPr>
      </w:pPr>
      <w:r w:rsidRPr="006C2108">
        <w:rPr>
          <w:rFonts w:ascii="Palatino Linotype" w:hAnsi="Palatino Linotype" w:cs="Times New Roman"/>
        </w:rPr>
        <w:t>La Presidenta de la Comisión de Educación y Cultura, manifiesta que se convocará a una mesa de trabajo, a fin de analizar las o</w:t>
      </w:r>
      <w:r w:rsidRPr="006C2108">
        <w:rPr>
          <w:rFonts w:ascii="Palatino Linotype" w:eastAsia="Times New Roman" w:hAnsi="Palatino Linotype" w:cs="Arial"/>
          <w:snapToGrid w:val="0"/>
          <w:lang w:eastAsia="es-ES"/>
        </w:rPr>
        <w:t>bservaciones y aportes al proyecto de</w:t>
      </w:r>
      <w:r w:rsidRPr="006C2108">
        <w:rPr>
          <w:rFonts w:ascii="Palatino Linotype" w:hAnsi="Palatino Linotype"/>
          <w:i/>
        </w:rPr>
        <w:t xml:space="preserve"> “Ordenanza que reconoce, autoriza y regula la prestación de servicios de atención integral para primera infancia con enfoque educativo”</w:t>
      </w:r>
      <w:r w:rsidRPr="006C2108">
        <w:rPr>
          <w:rFonts w:ascii="Palatino Linotype" w:hAnsi="Palatino Linotype"/>
          <w:i/>
        </w:rPr>
        <w:t xml:space="preserve"> </w:t>
      </w:r>
      <w:r w:rsidRPr="006C2108">
        <w:rPr>
          <w:rFonts w:ascii="Palatino Linotype" w:hAnsi="Palatino Linotype" w:cs="Times New Roman"/>
        </w:rPr>
        <w:t xml:space="preserve">solicitados mediante </w:t>
      </w:r>
      <w:r w:rsidRPr="006C2108">
        <w:rPr>
          <w:rFonts w:ascii="Palatino Linotype" w:eastAsia="Times New Roman" w:hAnsi="Palatino Linotype" w:cs="Arial"/>
          <w:lang w:val="es-ES" w:eastAsia="es-ES"/>
        </w:rPr>
        <w:t>Resolución No. 017-CEC-2022</w:t>
      </w:r>
      <w:r w:rsidRPr="006C2108">
        <w:rPr>
          <w:rFonts w:ascii="Palatino Linotype" w:eastAsia="Times New Roman" w:hAnsi="Palatino Linotype" w:cs="Arial"/>
          <w:lang w:val="es-ES" w:eastAsia="es-ES"/>
        </w:rPr>
        <w:t>.</w:t>
      </w:r>
    </w:p>
    <w:p w:rsidR="00C2359E" w:rsidRPr="006C2108" w:rsidRDefault="00C2359E"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b/>
        </w:rPr>
        <w:t xml:space="preserve">Quinto </w:t>
      </w:r>
      <w:r w:rsidR="001259CE" w:rsidRPr="006C2108">
        <w:rPr>
          <w:rFonts w:ascii="Palatino Linotype" w:hAnsi="Palatino Linotype" w:cs="Times New Roman"/>
          <w:b/>
        </w:rPr>
        <w:t>Punto. -</w:t>
      </w:r>
      <w:r w:rsidRPr="006C2108">
        <w:rPr>
          <w:rFonts w:ascii="Palatino Linotype" w:hAnsi="Palatino Linotype" w:cs="Times New Roman"/>
          <w:b/>
        </w:rPr>
        <w:t xml:space="preserve"> Análisis de adecentamiento de las áreas verdes de las Unidades Educativas Municipales por parte de entidades: EPMMOP, EPMAPS y Administraciones Zonales; y, resolución al respecto.</w:t>
      </w:r>
    </w:p>
    <w:p w:rsidR="000C7ECF" w:rsidRPr="006C2108" w:rsidRDefault="000C7ECF" w:rsidP="00C2359E">
      <w:pPr>
        <w:autoSpaceDE w:val="0"/>
        <w:autoSpaceDN w:val="0"/>
        <w:adjustRightInd w:val="0"/>
        <w:spacing w:after="0" w:line="240" w:lineRule="auto"/>
        <w:jc w:val="both"/>
        <w:rPr>
          <w:rFonts w:ascii="Palatino Linotype" w:hAnsi="Palatino Linotype" w:cs="Times New Roman"/>
          <w:b/>
        </w:rPr>
      </w:pPr>
    </w:p>
    <w:p w:rsidR="005F2C3E" w:rsidRPr="006C2108" w:rsidRDefault="005F2C3E" w:rsidP="005F2C3E">
      <w:pPr>
        <w:autoSpaceDE w:val="0"/>
        <w:autoSpaceDN w:val="0"/>
        <w:adjustRightInd w:val="0"/>
        <w:spacing w:after="0" w:line="240" w:lineRule="auto"/>
        <w:jc w:val="both"/>
        <w:rPr>
          <w:rFonts w:ascii="Palatino Linotype" w:hAnsi="Palatino Linotype" w:cs="Times New Roman"/>
          <w:lang w:val="es-419"/>
        </w:rPr>
      </w:pPr>
      <w:r w:rsidRPr="006C2108">
        <w:rPr>
          <w:rFonts w:ascii="Palatino Linotype" w:hAnsi="Palatino Linotype" w:cs="Times New Roman"/>
        </w:rPr>
        <w:t>Luego de conocer la falta de mantenimiento que afecta</w:t>
      </w:r>
      <w:r w:rsidR="006E0E23" w:rsidRPr="006C2108">
        <w:rPr>
          <w:rFonts w:ascii="Palatino Linotype" w:hAnsi="Palatino Linotype" w:cs="Times New Roman"/>
        </w:rPr>
        <w:t>n</w:t>
      </w:r>
      <w:r w:rsidRPr="006C2108">
        <w:rPr>
          <w:rFonts w:ascii="Palatino Linotype" w:hAnsi="Palatino Linotype" w:cs="Times New Roman"/>
        </w:rPr>
        <w:t xml:space="preserve"> a los espacios verdes de las </w:t>
      </w:r>
      <w:r w:rsidRPr="006C2108">
        <w:rPr>
          <w:rFonts w:ascii="Palatino Linotype" w:hAnsi="Palatino Linotype" w:cs="Times New Roman"/>
        </w:rPr>
        <w:t>Unidades Educativas Municipales</w:t>
      </w:r>
      <w:r w:rsidRPr="006C2108">
        <w:rPr>
          <w:rFonts w:ascii="Palatino Linotype" w:hAnsi="Palatino Linotype" w:cs="Times New Roman"/>
        </w:rPr>
        <w:t xml:space="preserve">, la </w:t>
      </w:r>
      <w:r w:rsidRPr="006C2108">
        <w:rPr>
          <w:rFonts w:ascii="Palatino Linotype" w:hAnsi="Palatino Linotype" w:cs="Times New Roman"/>
        </w:rPr>
        <w:t>Presidenta de la Comisión</w:t>
      </w:r>
      <w:r w:rsidRPr="006C2108">
        <w:rPr>
          <w:rFonts w:ascii="Palatino Linotype" w:hAnsi="Palatino Linotype" w:cs="Times New Roman"/>
        </w:rPr>
        <w:t xml:space="preserve">, Concejala Paulina Izurieta, mocionó: solicitar informes jurídicos de factibilidad, para solicitar adecentamiento y poda </w:t>
      </w:r>
      <w:r w:rsidRPr="006C2108">
        <w:rPr>
          <w:rFonts w:ascii="Palatino Linotype" w:hAnsi="Palatino Linotype" w:cs="Times New Roman"/>
        </w:rPr>
        <w:lastRenderedPageBreak/>
        <w:t xml:space="preserve">de las </w:t>
      </w:r>
      <w:r w:rsidRPr="006C2108">
        <w:rPr>
          <w:rFonts w:ascii="Palatino Linotype" w:hAnsi="Palatino Linotype" w:cs="Times New Roman"/>
        </w:rPr>
        <w:t>Unidades Educativas</w:t>
      </w:r>
      <w:r w:rsidRPr="006C2108">
        <w:rPr>
          <w:rFonts w:ascii="Palatino Linotype" w:hAnsi="Palatino Linotype" w:cs="Times New Roman"/>
        </w:rPr>
        <w:t xml:space="preserve"> que tengan espacios verdes, a la </w:t>
      </w:r>
      <w:r w:rsidRPr="006C2108">
        <w:rPr>
          <w:rFonts w:ascii="Palatino Linotype" w:hAnsi="Palatino Linotype" w:cs="Times New Roman"/>
        </w:rPr>
        <w:t>Empresa Pública Metropolitana de Movilidad Y Obras Públicas</w:t>
      </w:r>
      <w:r w:rsidRPr="006C2108">
        <w:rPr>
          <w:rFonts w:ascii="Palatino Linotype" w:hAnsi="Palatino Linotype" w:cs="Times New Roman"/>
        </w:rPr>
        <w:t>; Empresa Pública de Aseo y Administraciones Zonales, en el término de 08 días.</w:t>
      </w:r>
    </w:p>
    <w:p w:rsidR="005F2C3E" w:rsidRPr="006C2108" w:rsidRDefault="005F2C3E" w:rsidP="005F2C3E">
      <w:pPr>
        <w:autoSpaceDE w:val="0"/>
        <w:autoSpaceDN w:val="0"/>
        <w:adjustRightInd w:val="0"/>
        <w:spacing w:after="0" w:line="240" w:lineRule="auto"/>
        <w:jc w:val="both"/>
        <w:rPr>
          <w:rFonts w:ascii="Palatino Linotype" w:hAnsi="Palatino Linotype" w:cs="Times New Roman"/>
        </w:rPr>
      </w:pPr>
    </w:p>
    <w:p w:rsidR="00C43E22" w:rsidRPr="006C2108" w:rsidRDefault="00BC2288"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ahoma"/>
          <w:color w:val="000000" w:themeColor="text1"/>
        </w:rPr>
        <w:t>Propuesta que es aprobada, conforme la siguiente votación:</w:t>
      </w:r>
    </w:p>
    <w:p w:rsidR="00736CA5" w:rsidRPr="006C2108" w:rsidRDefault="00736CA5" w:rsidP="00C2359E">
      <w:pPr>
        <w:autoSpaceDE w:val="0"/>
        <w:autoSpaceDN w:val="0"/>
        <w:adjustRightInd w:val="0"/>
        <w:spacing w:after="0" w:line="240" w:lineRule="auto"/>
        <w:jc w:val="both"/>
        <w:rPr>
          <w:rFonts w:ascii="Palatino Linotype" w:hAnsi="Palatino Linotype" w:cs="Times New Roman"/>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736CA5" w:rsidRPr="006C2108" w:rsidTr="0055572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736CA5"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736CA5"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736CA5" w:rsidRPr="006C2108" w:rsidRDefault="00CB3E27"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r>
      <w:tr w:rsidR="00736CA5"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736CA5" w:rsidRPr="006C2108" w:rsidRDefault="00CB3E27"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r>
      <w:tr w:rsidR="00736CA5" w:rsidRPr="006C2108" w:rsidTr="0055572C">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736CA5" w:rsidRPr="006C2108" w:rsidRDefault="00CB3E27" w:rsidP="0055572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736CA5" w:rsidRPr="006C2108" w:rsidRDefault="00736CA5" w:rsidP="0055572C">
            <w:pPr>
              <w:pStyle w:val="Subttulo"/>
              <w:spacing w:line="276" w:lineRule="auto"/>
              <w:jc w:val="center"/>
              <w:rPr>
                <w:rFonts w:ascii="Palatino Linotype" w:hAnsi="Palatino Linotype"/>
                <w:i w:val="0"/>
                <w:color w:val="000000"/>
                <w:sz w:val="22"/>
                <w:szCs w:val="22"/>
                <w:lang w:val="es-ES"/>
              </w:rPr>
            </w:pPr>
          </w:p>
        </w:tc>
      </w:tr>
      <w:tr w:rsidR="00736CA5"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736CA5" w:rsidRPr="006C2108" w:rsidRDefault="00736CA5"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CB3E27"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736CA5"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736CA5"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736CA5"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736CA5" w:rsidRPr="006C2108" w:rsidRDefault="005D1C6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736CA5" w:rsidRPr="006C2108" w:rsidRDefault="00736CA5" w:rsidP="00C2359E">
      <w:pPr>
        <w:autoSpaceDE w:val="0"/>
        <w:autoSpaceDN w:val="0"/>
        <w:adjustRightInd w:val="0"/>
        <w:spacing w:after="0" w:line="240" w:lineRule="auto"/>
        <w:jc w:val="both"/>
        <w:rPr>
          <w:rFonts w:ascii="Palatino Linotype" w:hAnsi="Palatino Linotype" w:cs="Times New Roman"/>
          <w:b/>
        </w:rPr>
      </w:pPr>
    </w:p>
    <w:p w:rsidR="00DC3B03" w:rsidRPr="006C2108" w:rsidRDefault="005F2C3E"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rPr>
        <w:t>La Presidenta de la Comisión de Educación y Cultura</w:t>
      </w:r>
      <w:r w:rsidRPr="006C2108">
        <w:rPr>
          <w:rFonts w:ascii="Palatino Linotype" w:hAnsi="Palatino Linotype" w:cs="Times New Roman"/>
        </w:rPr>
        <w:t>, mocionó la r</w:t>
      </w:r>
      <w:r w:rsidR="00DC3B03" w:rsidRPr="006C2108">
        <w:rPr>
          <w:rFonts w:ascii="Palatino Linotype" w:hAnsi="Palatino Linotype" w:cs="Times New Roman"/>
        </w:rPr>
        <w:t>econsideración</w:t>
      </w:r>
      <w:r w:rsidR="008E6407" w:rsidRPr="006C2108">
        <w:rPr>
          <w:rFonts w:ascii="Palatino Linotype" w:hAnsi="Palatino Linotype" w:cs="Times New Roman"/>
        </w:rPr>
        <w:t xml:space="preserve"> </w:t>
      </w:r>
      <w:r w:rsidRPr="006C2108">
        <w:rPr>
          <w:rFonts w:ascii="Palatino Linotype" w:hAnsi="Palatino Linotype" w:cs="Times New Roman"/>
        </w:rPr>
        <w:t>de la votación a fin de replantear la moción planteada</w:t>
      </w:r>
      <w:r w:rsidRPr="006C2108">
        <w:rPr>
          <w:rFonts w:ascii="Palatino Linotype" w:hAnsi="Palatino Linotype" w:cs="Times New Roman"/>
          <w:b/>
        </w:rPr>
        <w:t>.</w:t>
      </w:r>
      <w:r w:rsidR="008E6407" w:rsidRPr="006C2108">
        <w:rPr>
          <w:rFonts w:ascii="Palatino Linotype" w:hAnsi="Palatino Linotype" w:cs="Times New Roman"/>
          <w:b/>
        </w:rPr>
        <w:t xml:space="preserve"> </w:t>
      </w:r>
    </w:p>
    <w:p w:rsidR="00BC2288" w:rsidRPr="006C2108" w:rsidRDefault="00BC2288" w:rsidP="00C2359E">
      <w:pPr>
        <w:autoSpaceDE w:val="0"/>
        <w:autoSpaceDN w:val="0"/>
        <w:adjustRightInd w:val="0"/>
        <w:spacing w:after="0" w:line="240" w:lineRule="auto"/>
        <w:jc w:val="both"/>
        <w:rPr>
          <w:rFonts w:ascii="Palatino Linotype" w:hAnsi="Palatino Linotype" w:cs="Times New Roman"/>
          <w:b/>
        </w:rPr>
      </w:pPr>
    </w:p>
    <w:p w:rsidR="00DC3B03" w:rsidRPr="006C2108" w:rsidRDefault="00BC2288" w:rsidP="00C2359E">
      <w:pPr>
        <w:autoSpaceDE w:val="0"/>
        <w:autoSpaceDN w:val="0"/>
        <w:adjustRightInd w:val="0"/>
        <w:spacing w:after="0" w:line="240" w:lineRule="auto"/>
        <w:jc w:val="both"/>
        <w:rPr>
          <w:rFonts w:ascii="Palatino Linotype" w:hAnsi="Palatino Linotype" w:cs="Tahoma"/>
          <w:color w:val="000000" w:themeColor="text1"/>
        </w:rPr>
      </w:pPr>
      <w:r w:rsidRPr="006C2108">
        <w:rPr>
          <w:rFonts w:ascii="Palatino Linotype" w:hAnsi="Palatino Linotype" w:cs="Tahoma"/>
          <w:color w:val="000000" w:themeColor="text1"/>
        </w:rPr>
        <w:t>Propuesta que es aprobada, conforme la siguiente votación:</w:t>
      </w:r>
    </w:p>
    <w:p w:rsidR="005F2C3E" w:rsidRPr="006C2108" w:rsidRDefault="005F2C3E" w:rsidP="00C2359E">
      <w:pPr>
        <w:autoSpaceDE w:val="0"/>
        <w:autoSpaceDN w:val="0"/>
        <w:adjustRightInd w:val="0"/>
        <w:spacing w:after="0" w:line="240" w:lineRule="auto"/>
        <w:jc w:val="both"/>
        <w:rPr>
          <w:rFonts w:ascii="Palatino Linotype" w:hAnsi="Palatino Linotype" w:cs="Times New Roman"/>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DC3B03" w:rsidRPr="006C2108" w:rsidTr="0055572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DC3B03"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DC3B03"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r>
      <w:tr w:rsidR="00DC3B03"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r>
      <w:tr w:rsidR="00DC3B03" w:rsidRPr="006C2108" w:rsidTr="0055572C">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DC3B03" w:rsidRPr="006C2108" w:rsidRDefault="00DC3B03" w:rsidP="0055572C">
            <w:pPr>
              <w:pStyle w:val="Subttulo"/>
              <w:spacing w:line="276" w:lineRule="auto"/>
              <w:jc w:val="center"/>
              <w:rPr>
                <w:rFonts w:ascii="Palatino Linotype" w:hAnsi="Palatino Linotype"/>
                <w:i w:val="0"/>
                <w:color w:val="000000"/>
                <w:sz w:val="22"/>
                <w:szCs w:val="22"/>
                <w:lang w:val="es-ES"/>
              </w:rPr>
            </w:pPr>
          </w:p>
        </w:tc>
      </w:tr>
      <w:tr w:rsidR="00DC3B03"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DC3B03" w:rsidRPr="006C2108" w:rsidRDefault="00DC3B03"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DC3B03"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DC3B03" w:rsidRPr="006C2108" w:rsidRDefault="005D1C6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736CA5" w:rsidRPr="006C2108" w:rsidRDefault="00736CA5" w:rsidP="00C2359E">
      <w:pPr>
        <w:autoSpaceDE w:val="0"/>
        <w:autoSpaceDN w:val="0"/>
        <w:adjustRightInd w:val="0"/>
        <w:spacing w:after="0" w:line="240" w:lineRule="auto"/>
        <w:jc w:val="both"/>
        <w:rPr>
          <w:rFonts w:ascii="Palatino Linotype" w:hAnsi="Palatino Linotype" w:cs="Times New Roman"/>
          <w:b/>
        </w:rPr>
      </w:pPr>
    </w:p>
    <w:p w:rsidR="000C7ECF" w:rsidRPr="006C2108" w:rsidRDefault="00BC2288" w:rsidP="00C2359E">
      <w:pPr>
        <w:autoSpaceDE w:val="0"/>
        <w:autoSpaceDN w:val="0"/>
        <w:adjustRightInd w:val="0"/>
        <w:spacing w:after="0" w:line="240" w:lineRule="auto"/>
        <w:jc w:val="both"/>
        <w:rPr>
          <w:rFonts w:ascii="Palatino Linotype" w:eastAsia="Times New Roman" w:hAnsi="Palatino Linotype" w:cs="Arial"/>
          <w:snapToGrid w:val="0"/>
          <w:lang w:eastAsia="es-ES"/>
        </w:rPr>
      </w:pPr>
      <w:r w:rsidRPr="006C2108">
        <w:rPr>
          <w:rFonts w:ascii="Palatino Linotype" w:hAnsi="Palatino Linotype" w:cs="Times New Roman"/>
        </w:rPr>
        <w:t xml:space="preserve">La concejala </w:t>
      </w:r>
      <w:proofErr w:type="spellStart"/>
      <w:r w:rsidRPr="006C2108">
        <w:rPr>
          <w:rFonts w:ascii="Palatino Linotype" w:hAnsi="Palatino Linotype" w:cs="Times New Roman"/>
        </w:rPr>
        <w:t>Brith</w:t>
      </w:r>
      <w:proofErr w:type="spellEnd"/>
      <w:r w:rsidRPr="006C2108">
        <w:rPr>
          <w:rFonts w:ascii="Palatino Linotype" w:hAnsi="Palatino Linotype" w:cs="Times New Roman"/>
        </w:rPr>
        <w:t xml:space="preserve"> Vaca, mocionó:</w:t>
      </w:r>
      <w:r w:rsidR="000C7ECF" w:rsidRPr="006C2108">
        <w:rPr>
          <w:rFonts w:ascii="Palatino Linotype" w:eastAsia="Times New Roman" w:hAnsi="Palatino Linotype" w:cs="Arial"/>
          <w:snapToGrid w:val="0"/>
          <w:lang w:eastAsia="es-ES"/>
        </w:rPr>
        <w:t xml:space="preserve"> solicitar informes técnicos y jurídicos de factibilidad, para la celebración de un convenio interinstitucional con la Empresa Pública Metropolitana de Movilidad y Obras Públicas, Empresa Pública Metropolitana de Aseo y Administraciones zonales, para el adecentamiento y poda de las áreas verdes de las unidades educativas municipales, en el término de ochos (08) días.</w:t>
      </w:r>
    </w:p>
    <w:p w:rsidR="00BC2288" w:rsidRPr="006C2108" w:rsidRDefault="00BC2288" w:rsidP="00C2359E">
      <w:pPr>
        <w:autoSpaceDE w:val="0"/>
        <w:autoSpaceDN w:val="0"/>
        <w:adjustRightInd w:val="0"/>
        <w:spacing w:after="0" w:line="240" w:lineRule="auto"/>
        <w:jc w:val="both"/>
        <w:rPr>
          <w:rFonts w:ascii="Palatino Linotype" w:eastAsia="Times New Roman" w:hAnsi="Palatino Linotype" w:cs="Arial"/>
          <w:snapToGrid w:val="0"/>
          <w:lang w:eastAsia="es-ES"/>
        </w:rPr>
      </w:pPr>
    </w:p>
    <w:p w:rsidR="00BC2288" w:rsidRPr="006C2108" w:rsidRDefault="00BC2288"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ahoma"/>
          <w:color w:val="000000" w:themeColor="text1"/>
        </w:rPr>
        <w:t>Propuesta que es aprobada, conforme la siguiente votación:</w:t>
      </w:r>
    </w:p>
    <w:p w:rsidR="00296014" w:rsidRPr="006C2108" w:rsidRDefault="00296014" w:rsidP="00C2359E">
      <w:pPr>
        <w:autoSpaceDE w:val="0"/>
        <w:autoSpaceDN w:val="0"/>
        <w:adjustRightInd w:val="0"/>
        <w:spacing w:after="0" w:line="240" w:lineRule="auto"/>
        <w:jc w:val="both"/>
        <w:rPr>
          <w:rFonts w:ascii="Palatino Linotype" w:hAnsi="Palatino Linotype" w:cs="Times New Roman"/>
          <w:b/>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312"/>
        <w:gridCol w:w="1842"/>
        <w:gridCol w:w="1276"/>
        <w:gridCol w:w="1418"/>
      </w:tblGrid>
      <w:tr w:rsidR="00296014" w:rsidRPr="006C2108" w:rsidTr="0055572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REGISTRO DE VOTACIÓN</w:t>
            </w:r>
          </w:p>
        </w:tc>
      </w:tr>
      <w:tr w:rsidR="00296014"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INTEGRANTES  COMISIÓN</w:t>
            </w:r>
          </w:p>
        </w:tc>
        <w:tc>
          <w:tcPr>
            <w:tcW w:w="1269"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AUSENTE</w:t>
            </w:r>
          </w:p>
        </w:tc>
      </w:tr>
      <w:tr w:rsidR="00296014"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lastRenderedPageBreak/>
              <w:t xml:space="preserve">Paulina Izurieta </w:t>
            </w:r>
          </w:p>
        </w:tc>
        <w:tc>
          <w:tcPr>
            <w:tcW w:w="1269"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r>
      <w:tr w:rsidR="00296014"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269"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cs="Tahoma"/>
                <w:i w:val="0"/>
                <w:color w:val="000000"/>
                <w:sz w:val="22"/>
                <w:szCs w:val="22"/>
                <w:lang w:val="es-ES"/>
              </w:rPr>
            </w:pPr>
            <w:r w:rsidRPr="006C2108">
              <w:rPr>
                <w:rFonts w:ascii="Palatino Linotype" w:hAnsi="Palatino Linotype" w:cs="Tahoma"/>
                <w:i w:val="0"/>
                <w:color w:val="000000"/>
                <w:sz w:val="22"/>
                <w:szCs w:val="22"/>
                <w:lang w:val="es-ES"/>
              </w:rPr>
              <w:t>1</w:t>
            </w:r>
          </w:p>
        </w:tc>
        <w:tc>
          <w:tcPr>
            <w:tcW w:w="131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r>
      <w:tr w:rsidR="00296014" w:rsidRPr="006C2108" w:rsidTr="0055572C">
        <w:trPr>
          <w:trHeight w:val="265"/>
          <w:jc w:val="center"/>
        </w:trPr>
        <w:tc>
          <w:tcPr>
            <w:tcW w:w="2547"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Orlando Núñez</w:t>
            </w:r>
          </w:p>
        </w:tc>
        <w:tc>
          <w:tcPr>
            <w:tcW w:w="1269"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spacing w:after="0" w:line="276" w:lineRule="auto"/>
              <w:jc w:val="center"/>
              <w:rPr>
                <w:rFonts w:ascii="Palatino Linotype" w:hAnsi="Palatino Linotype" w:cs="Tahoma"/>
                <w:color w:val="000000"/>
              </w:rPr>
            </w:pPr>
            <w:r w:rsidRPr="006C2108">
              <w:rPr>
                <w:rFonts w:ascii="Palatino Linotype" w:hAnsi="Palatino Linotype" w:cs="Tahoma"/>
                <w:color w:val="000000"/>
              </w:rPr>
              <w:t>1</w:t>
            </w:r>
          </w:p>
        </w:tc>
        <w:tc>
          <w:tcPr>
            <w:tcW w:w="131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cs="Tahoma"/>
                <w:i w:val="0"/>
                <w:color w:val="000000"/>
                <w:sz w:val="22"/>
                <w:szCs w:val="22"/>
                <w:lang w:val="es-ES"/>
              </w:rPr>
            </w:pPr>
          </w:p>
        </w:tc>
        <w:tc>
          <w:tcPr>
            <w:tcW w:w="1842"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96014" w:rsidRPr="006C2108" w:rsidRDefault="00296014" w:rsidP="0055572C">
            <w:pPr>
              <w:pStyle w:val="Subttulo"/>
              <w:spacing w:line="276" w:lineRule="auto"/>
              <w:jc w:val="center"/>
              <w:rPr>
                <w:rFonts w:ascii="Palatino Linotype" w:hAnsi="Palatino Linotype"/>
                <w:i w:val="0"/>
                <w:color w:val="000000"/>
                <w:sz w:val="22"/>
                <w:szCs w:val="22"/>
                <w:lang w:val="es-ES"/>
              </w:rPr>
            </w:pPr>
          </w:p>
        </w:tc>
      </w:tr>
      <w:tr w:rsidR="00296014" w:rsidRPr="006C2108" w:rsidTr="0055572C">
        <w:trPr>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hideMark/>
          </w:tcPr>
          <w:p w:rsidR="00296014" w:rsidRPr="006C2108" w:rsidRDefault="00296014" w:rsidP="0055572C">
            <w:pPr>
              <w:pStyle w:val="Subttulo"/>
              <w:spacing w:line="276" w:lineRule="auto"/>
              <w:jc w:val="center"/>
              <w:rPr>
                <w:rFonts w:ascii="Palatino Linotype" w:hAnsi="Palatino Linotype"/>
                <w:b/>
                <w:i w:val="0"/>
                <w:color w:val="FFFFFF"/>
                <w:sz w:val="22"/>
                <w:szCs w:val="22"/>
                <w:lang w:val="es-ES"/>
              </w:rPr>
            </w:pPr>
            <w:r w:rsidRPr="006C2108">
              <w:rPr>
                <w:rFonts w:ascii="Palatino Linotype" w:hAnsi="Palatino Linotype"/>
                <w:b/>
                <w:i w:val="0"/>
                <w:color w:val="FFFFFF"/>
                <w:sz w:val="22"/>
                <w:szCs w:val="22"/>
                <w:lang w:val="es-ES"/>
              </w:rPr>
              <w:t>TOTAL</w:t>
            </w:r>
          </w:p>
        </w:tc>
        <w:tc>
          <w:tcPr>
            <w:tcW w:w="1269"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29601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96014" w:rsidRPr="006C2108" w:rsidRDefault="005D1C64" w:rsidP="0055572C">
            <w:pPr>
              <w:pStyle w:val="Subttulo"/>
              <w:spacing w:line="276" w:lineRule="auto"/>
              <w:jc w:val="center"/>
              <w:rPr>
                <w:rFonts w:ascii="Palatino Linotype" w:hAnsi="Palatino Linotype"/>
                <w:i w:val="0"/>
                <w:color w:val="FFFFFF"/>
                <w:sz w:val="22"/>
                <w:szCs w:val="22"/>
                <w:lang w:val="es-ES"/>
              </w:rPr>
            </w:pPr>
            <w:r w:rsidRPr="006C2108">
              <w:rPr>
                <w:rFonts w:ascii="Palatino Linotype" w:hAnsi="Palatino Linotype"/>
                <w:i w:val="0"/>
                <w:color w:val="FFFFFF"/>
                <w:sz w:val="22"/>
                <w:szCs w:val="22"/>
                <w:lang w:val="es-ES"/>
              </w:rPr>
              <w:t>0</w:t>
            </w:r>
          </w:p>
        </w:tc>
      </w:tr>
    </w:tbl>
    <w:p w:rsidR="00E4628B" w:rsidRPr="006C2108" w:rsidRDefault="00E4628B" w:rsidP="00C2359E">
      <w:pPr>
        <w:autoSpaceDE w:val="0"/>
        <w:autoSpaceDN w:val="0"/>
        <w:adjustRightInd w:val="0"/>
        <w:spacing w:after="0" w:line="240" w:lineRule="auto"/>
        <w:jc w:val="both"/>
        <w:rPr>
          <w:rFonts w:ascii="Palatino Linotype" w:hAnsi="Palatino Linotype" w:cs="Times New Roman"/>
          <w:b/>
        </w:rPr>
      </w:pPr>
    </w:p>
    <w:p w:rsidR="00E4628B" w:rsidRPr="006C2108" w:rsidRDefault="000C7ECF"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lang w:val="es-419"/>
        </w:rPr>
        <w:t>La Comisión de Educación y Cultura,</w:t>
      </w:r>
      <w:r w:rsidRPr="006C2108">
        <w:rPr>
          <w:rFonts w:ascii="Palatino Linotype" w:hAnsi="Palatino Linotype" w:cs="Times New Roman"/>
          <w:lang w:val="es-419"/>
        </w:rPr>
        <w:t xml:space="preserve"> </w:t>
      </w:r>
      <w:r w:rsidRPr="006C2108">
        <w:rPr>
          <w:rFonts w:ascii="Palatino Linotype" w:eastAsia="Times New Roman" w:hAnsi="Palatino Linotype" w:cs="Arial"/>
          <w:b/>
          <w:snapToGrid w:val="0"/>
          <w:lang w:eastAsia="es-ES"/>
        </w:rPr>
        <w:t>resolvió:</w:t>
      </w:r>
      <w:r w:rsidRPr="006C2108">
        <w:rPr>
          <w:rFonts w:ascii="Palatino Linotype" w:eastAsia="Times New Roman" w:hAnsi="Palatino Linotype" w:cs="Arial"/>
          <w:snapToGrid w:val="0"/>
          <w:lang w:eastAsia="es-ES"/>
        </w:rPr>
        <w:t xml:space="preserve"> solicitar informes técnicos y jurídicos de factibilidad, para la celebración de un convenio interinstitucional con la Empresa Pública Metropolitana de Movilidad y Obras Públicas, Empresa Pública Metropolitana de Aseo y Administraciones zonales, para el adecentamiento y poda de las áreas verdes de las unidades educativas municipales, en el término de ochos (08) días.</w:t>
      </w:r>
    </w:p>
    <w:p w:rsidR="00C2359E" w:rsidRPr="006C2108" w:rsidRDefault="00C2359E" w:rsidP="00C2359E">
      <w:pPr>
        <w:autoSpaceDE w:val="0"/>
        <w:autoSpaceDN w:val="0"/>
        <w:adjustRightInd w:val="0"/>
        <w:spacing w:after="0" w:line="240" w:lineRule="auto"/>
        <w:jc w:val="both"/>
        <w:rPr>
          <w:rFonts w:ascii="Palatino Linotype" w:hAnsi="Palatino Linotype" w:cs="Times New Roman"/>
          <w:b/>
        </w:rPr>
      </w:pPr>
    </w:p>
    <w:p w:rsidR="00C2359E" w:rsidRPr="006C2108" w:rsidRDefault="001259CE" w:rsidP="00C2359E">
      <w:pPr>
        <w:autoSpaceDE w:val="0"/>
        <w:autoSpaceDN w:val="0"/>
        <w:adjustRightInd w:val="0"/>
        <w:spacing w:after="0" w:line="240" w:lineRule="auto"/>
        <w:jc w:val="both"/>
        <w:rPr>
          <w:rFonts w:ascii="Palatino Linotype" w:hAnsi="Palatino Linotype" w:cs="Times New Roman"/>
          <w:b/>
        </w:rPr>
      </w:pPr>
      <w:r w:rsidRPr="006C2108">
        <w:rPr>
          <w:rFonts w:ascii="Palatino Linotype" w:hAnsi="Palatino Linotype" w:cs="Times New Roman"/>
          <w:b/>
        </w:rPr>
        <w:t>Sexto Punto. -</w:t>
      </w:r>
      <w:r w:rsidR="00C2359E" w:rsidRPr="006C2108">
        <w:rPr>
          <w:rFonts w:ascii="Palatino Linotype" w:hAnsi="Palatino Linotype" w:cs="Times New Roman"/>
          <w:b/>
        </w:rPr>
        <w:t xml:space="preserve"> Análisis de reconocimiento a los maestros de las Unidades Educativas Municipales y</w:t>
      </w:r>
      <w:r w:rsidR="00C43E22" w:rsidRPr="006C2108">
        <w:rPr>
          <w:rFonts w:ascii="Palatino Linotype" w:hAnsi="Palatino Linotype" w:cs="Times New Roman"/>
          <w:b/>
        </w:rPr>
        <w:t xml:space="preserve"> </w:t>
      </w:r>
      <w:r w:rsidR="00C2359E" w:rsidRPr="006C2108">
        <w:rPr>
          <w:rFonts w:ascii="Palatino Linotype" w:hAnsi="Palatino Linotype" w:cs="Times New Roman"/>
          <w:b/>
        </w:rPr>
        <w:t>resolución al respecto</w:t>
      </w:r>
    </w:p>
    <w:p w:rsidR="008E6407" w:rsidRPr="006C2108" w:rsidRDefault="008E6407" w:rsidP="00C2359E">
      <w:pPr>
        <w:autoSpaceDE w:val="0"/>
        <w:autoSpaceDN w:val="0"/>
        <w:adjustRightInd w:val="0"/>
        <w:spacing w:after="0" w:line="240" w:lineRule="auto"/>
        <w:jc w:val="both"/>
        <w:rPr>
          <w:rFonts w:ascii="Palatino Linotype" w:hAnsi="Palatino Linotype" w:cs="Times New Roman"/>
          <w:b/>
        </w:rPr>
      </w:pPr>
    </w:p>
    <w:p w:rsidR="00F41181" w:rsidRPr="006C2108" w:rsidRDefault="00F41181" w:rsidP="00F41181">
      <w:pPr>
        <w:autoSpaceDE w:val="0"/>
        <w:autoSpaceDN w:val="0"/>
        <w:adjustRightInd w:val="0"/>
        <w:spacing w:after="0" w:line="240" w:lineRule="auto"/>
        <w:jc w:val="both"/>
        <w:rPr>
          <w:rFonts w:ascii="Palatino Linotype" w:hAnsi="Palatino Linotype" w:cs="Times New Roman"/>
          <w:bCs/>
        </w:rPr>
      </w:pPr>
      <w:r w:rsidRPr="006C2108">
        <w:rPr>
          <w:rFonts w:ascii="Palatino Linotype" w:hAnsi="Palatino Linotype" w:cs="Times New Roman"/>
        </w:rPr>
        <w:t xml:space="preserve">El señor Luis Calle, </w:t>
      </w:r>
      <w:r w:rsidRPr="006C2108">
        <w:rPr>
          <w:rFonts w:ascii="Palatino Linotype" w:hAnsi="Palatino Linotype" w:cs="Times New Roman"/>
          <w:bCs/>
        </w:rPr>
        <w:t>Secretario de Educación, Recreación y Deporte</w:t>
      </w:r>
      <w:r w:rsidRPr="006C2108">
        <w:rPr>
          <w:rFonts w:ascii="Palatino Linotype" w:hAnsi="Palatino Linotype" w:cs="Times New Roman"/>
          <w:bCs/>
        </w:rPr>
        <w:t xml:space="preserve">, informa a la Comisión de Educación y Cultura, sobre el reconocimiento que se realizará </w:t>
      </w:r>
      <w:r w:rsidR="006C2108" w:rsidRPr="006C2108">
        <w:rPr>
          <w:rFonts w:ascii="Palatino Linotype" w:hAnsi="Palatino Linotype" w:cs="Times New Roman"/>
          <w:bCs/>
        </w:rPr>
        <w:t xml:space="preserve">el 11 de abril de 2022, </w:t>
      </w:r>
      <w:r w:rsidRPr="006C2108">
        <w:rPr>
          <w:rFonts w:ascii="Palatino Linotype" w:hAnsi="Palatino Linotype" w:cs="Times New Roman"/>
          <w:bCs/>
        </w:rPr>
        <w:t>a</w:t>
      </w:r>
      <w:r w:rsidR="006C2108" w:rsidRPr="006C2108">
        <w:rPr>
          <w:rFonts w:ascii="Palatino Linotype" w:hAnsi="Palatino Linotype" w:cs="Times New Roman"/>
          <w:bCs/>
        </w:rPr>
        <w:t xml:space="preserve"> </w:t>
      </w:r>
      <w:r w:rsidRPr="006C2108">
        <w:rPr>
          <w:rFonts w:ascii="Palatino Linotype" w:hAnsi="Palatino Linotype" w:cs="Times New Roman"/>
          <w:bCs/>
        </w:rPr>
        <w:t>l</w:t>
      </w:r>
      <w:r w:rsidR="006C2108" w:rsidRPr="006C2108">
        <w:rPr>
          <w:rFonts w:ascii="Palatino Linotype" w:hAnsi="Palatino Linotype" w:cs="Times New Roman"/>
          <w:bCs/>
        </w:rPr>
        <w:t xml:space="preserve">os maestros </w:t>
      </w:r>
      <w:r w:rsidRPr="006C2108">
        <w:rPr>
          <w:rFonts w:ascii="Palatino Linotype" w:hAnsi="Palatino Linotype" w:cs="Times New Roman"/>
          <w:bCs/>
        </w:rPr>
        <w:t>municipal</w:t>
      </w:r>
      <w:r w:rsidR="006C2108" w:rsidRPr="006C2108">
        <w:rPr>
          <w:rFonts w:ascii="Palatino Linotype" w:hAnsi="Palatino Linotype" w:cs="Times New Roman"/>
          <w:bCs/>
        </w:rPr>
        <w:t>es</w:t>
      </w:r>
      <w:r w:rsidRPr="006C2108">
        <w:rPr>
          <w:rFonts w:ascii="Palatino Linotype" w:hAnsi="Palatino Linotype" w:cs="Times New Roman"/>
          <w:bCs/>
        </w:rPr>
        <w:t xml:space="preserve"> del Distrito Metropolitano de Quito.</w:t>
      </w:r>
    </w:p>
    <w:p w:rsidR="00C2359E" w:rsidRPr="006C2108" w:rsidRDefault="00C2359E" w:rsidP="008F7D2B">
      <w:pPr>
        <w:autoSpaceDE w:val="0"/>
        <w:autoSpaceDN w:val="0"/>
        <w:adjustRightInd w:val="0"/>
        <w:spacing w:after="0" w:line="240" w:lineRule="auto"/>
        <w:jc w:val="both"/>
        <w:rPr>
          <w:rFonts w:ascii="Palatino Linotype" w:hAnsi="Palatino Linotype" w:cs="Times New Roman"/>
          <w:b/>
        </w:rPr>
      </w:pPr>
    </w:p>
    <w:p w:rsidR="00434667" w:rsidRPr="006C2108" w:rsidRDefault="003B60A6" w:rsidP="00CA2C0C">
      <w:pPr>
        <w:spacing w:after="0" w:line="276" w:lineRule="auto"/>
        <w:jc w:val="both"/>
        <w:rPr>
          <w:rFonts w:ascii="Palatino Linotype" w:eastAsia="MS Mincho" w:hAnsi="Palatino Linotype" w:cs="Tahoma"/>
        </w:rPr>
      </w:pPr>
      <w:r w:rsidRPr="006C2108">
        <w:rPr>
          <w:rFonts w:ascii="Palatino Linotype" w:eastAsia="MS Mincho" w:hAnsi="Palatino Linotype" w:cs="Tahoma"/>
          <w:color w:val="000000"/>
        </w:rPr>
        <w:t>La presidenta</w:t>
      </w:r>
      <w:r w:rsidR="00117D83" w:rsidRPr="006C2108">
        <w:rPr>
          <w:rFonts w:ascii="Palatino Linotype" w:eastAsia="MS Mincho" w:hAnsi="Palatino Linotype" w:cs="Tahoma"/>
          <w:color w:val="000000"/>
        </w:rPr>
        <w:t xml:space="preserve"> de la Comisión Educación y Cultura, concejal </w:t>
      </w:r>
      <w:r w:rsidRPr="006C2108">
        <w:rPr>
          <w:rFonts w:ascii="Palatino Linotype" w:eastAsia="MS Mincho" w:hAnsi="Palatino Linotype" w:cs="Tahoma"/>
          <w:color w:val="000000"/>
        </w:rPr>
        <w:t>Paulina Izurieta</w:t>
      </w:r>
      <w:r w:rsidR="00F830F5" w:rsidRPr="006C2108">
        <w:rPr>
          <w:rFonts w:ascii="Palatino Linotype" w:eastAsia="MS Mincho" w:hAnsi="Palatino Linotype" w:cs="Tahoma"/>
          <w:color w:val="000000"/>
        </w:rPr>
        <w:t>,</w:t>
      </w:r>
      <w:r w:rsidR="00F830F5" w:rsidRPr="006C2108">
        <w:rPr>
          <w:rFonts w:ascii="Palatino Linotype" w:eastAsia="MS Mincho" w:hAnsi="Palatino Linotype" w:cs="Tahoma"/>
        </w:rPr>
        <w:t xml:space="preserve"> sin tener más puntos a tratar, clausura la sesión siendo las </w:t>
      </w:r>
      <w:r w:rsidR="00D35293" w:rsidRPr="006C2108">
        <w:rPr>
          <w:rFonts w:ascii="Palatino Linotype" w:hAnsi="Palatino Linotype"/>
        </w:rPr>
        <w:t>1</w:t>
      </w:r>
      <w:r w:rsidR="008E6407" w:rsidRPr="006C2108">
        <w:rPr>
          <w:rFonts w:ascii="Palatino Linotype" w:hAnsi="Palatino Linotype"/>
        </w:rPr>
        <w:t>6h1</w:t>
      </w:r>
      <w:r w:rsidR="0086119D" w:rsidRPr="006C2108">
        <w:rPr>
          <w:rFonts w:ascii="Palatino Linotype" w:hAnsi="Palatino Linotype"/>
        </w:rPr>
        <w:t>8</w:t>
      </w:r>
      <w:r w:rsidR="007A7068" w:rsidRPr="006C2108">
        <w:rPr>
          <w:rFonts w:ascii="Palatino Linotype" w:hAnsi="Palatino Linotype"/>
        </w:rPr>
        <w:t>.</w:t>
      </w:r>
    </w:p>
    <w:p w:rsidR="00434667" w:rsidRPr="006C2108" w:rsidRDefault="00434667" w:rsidP="00CA2C0C">
      <w:pPr>
        <w:spacing w:after="0" w:line="276" w:lineRule="auto"/>
        <w:rPr>
          <w:rFonts w:ascii="Palatino Linotype" w:eastAsia="MS Mincho" w:hAnsi="Palatino Linotype" w:cs="Tahoma"/>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09"/>
        <w:gridCol w:w="1867"/>
      </w:tblGrid>
      <w:tr w:rsidR="00434667" w:rsidRPr="006C2108" w:rsidTr="003B5A67">
        <w:trPr>
          <w:trHeight w:val="49"/>
          <w:jc w:val="center"/>
        </w:trPr>
        <w:tc>
          <w:tcPr>
            <w:tcW w:w="8768" w:type="dxa"/>
            <w:gridSpan w:val="3"/>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REGISTRO ASISTENCIA – FINALIZACIÓN  SESIÓN</w:t>
            </w:r>
          </w:p>
        </w:tc>
      </w:tr>
      <w:tr w:rsidR="00434667" w:rsidRPr="006C2108" w:rsidTr="003B5A67">
        <w:trPr>
          <w:trHeight w:val="49"/>
          <w:jc w:val="center"/>
        </w:trPr>
        <w:tc>
          <w:tcPr>
            <w:tcW w:w="4992"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imes New Roman"/>
                <w:b/>
                <w:iCs/>
                <w:color w:val="FFFFFF"/>
                <w:lang w:val="es-ES" w:eastAsia="es-ES"/>
              </w:rPr>
              <w:t>INTEGRANTES  COMISIÓN</w:t>
            </w:r>
          </w:p>
        </w:tc>
        <w:tc>
          <w:tcPr>
            <w:tcW w:w="1909"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PRESENTE</w:t>
            </w:r>
          </w:p>
        </w:tc>
        <w:tc>
          <w:tcPr>
            <w:tcW w:w="1867"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 xml:space="preserve">AUSENTE </w:t>
            </w:r>
          </w:p>
        </w:tc>
      </w:tr>
      <w:tr w:rsidR="003B60A6" w:rsidRPr="006C2108" w:rsidTr="003B5A67">
        <w:trPr>
          <w:trHeight w:val="49"/>
          <w:jc w:val="center"/>
        </w:trPr>
        <w:tc>
          <w:tcPr>
            <w:tcW w:w="4992" w:type="dxa"/>
            <w:shd w:val="clear" w:color="auto" w:fill="auto"/>
          </w:tcPr>
          <w:p w:rsidR="003B60A6" w:rsidRPr="006C2108" w:rsidRDefault="003B60A6" w:rsidP="003B60A6">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909" w:type="dxa"/>
            <w:shd w:val="clear" w:color="auto" w:fill="auto"/>
          </w:tcPr>
          <w:p w:rsidR="003B60A6" w:rsidRPr="006C2108" w:rsidRDefault="00785A77" w:rsidP="003B60A6">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67" w:type="dxa"/>
            <w:shd w:val="clear" w:color="auto" w:fill="auto"/>
          </w:tcPr>
          <w:p w:rsidR="003B60A6" w:rsidRPr="006C2108"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6C2108" w:rsidTr="003B5A67">
        <w:trPr>
          <w:trHeight w:val="49"/>
          <w:jc w:val="center"/>
        </w:trPr>
        <w:tc>
          <w:tcPr>
            <w:tcW w:w="4992" w:type="dxa"/>
            <w:shd w:val="clear" w:color="auto" w:fill="auto"/>
          </w:tcPr>
          <w:p w:rsidR="003B60A6" w:rsidRPr="006C2108" w:rsidRDefault="003B5A67" w:rsidP="003B60A6">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909" w:type="dxa"/>
            <w:shd w:val="clear" w:color="auto" w:fill="auto"/>
          </w:tcPr>
          <w:p w:rsidR="003B60A6" w:rsidRPr="006C2108" w:rsidRDefault="00785A77" w:rsidP="003B60A6">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67" w:type="dxa"/>
            <w:shd w:val="clear" w:color="auto" w:fill="auto"/>
          </w:tcPr>
          <w:p w:rsidR="003B60A6" w:rsidRPr="006C2108" w:rsidRDefault="003B60A6" w:rsidP="003B60A6">
            <w:pPr>
              <w:spacing w:after="0" w:line="276" w:lineRule="auto"/>
              <w:jc w:val="center"/>
              <w:rPr>
                <w:rFonts w:ascii="Palatino Linotype" w:eastAsia="Times New Roman" w:hAnsi="Palatino Linotype" w:cs="Tahoma"/>
                <w:iCs/>
                <w:color w:val="000000"/>
                <w:lang w:val="es-ES" w:eastAsia="es-ES"/>
              </w:rPr>
            </w:pPr>
          </w:p>
        </w:tc>
      </w:tr>
      <w:tr w:rsidR="003B60A6" w:rsidRPr="006C2108" w:rsidTr="003B5A67">
        <w:trPr>
          <w:trHeight w:val="49"/>
          <w:jc w:val="center"/>
        </w:trPr>
        <w:tc>
          <w:tcPr>
            <w:tcW w:w="4992" w:type="dxa"/>
            <w:shd w:val="clear" w:color="auto" w:fill="auto"/>
          </w:tcPr>
          <w:p w:rsidR="003B60A6" w:rsidRPr="006C2108" w:rsidRDefault="003B60A6" w:rsidP="003B60A6">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Orlando Núñez </w:t>
            </w:r>
          </w:p>
        </w:tc>
        <w:tc>
          <w:tcPr>
            <w:tcW w:w="1909" w:type="dxa"/>
            <w:shd w:val="clear" w:color="auto" w:fill="auto"/>
          </w:tcPr>
          <w:p w:rsidR="003B60A6" w:rsidRPr="006C2108" w:rsidRDefault="00785A77" w:rsidP="003B60A6">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67" w:type="dxa"/>
            <w:shd w:val="clear" w:color="auto" w:fill="auto"/>
          </w:tcPr>
          <w:p w:rsidR="003B60A6" w:rsidRPr="006C2108" w:rsidRDefault="003B60A6" w:rsidP="003B60A6">
            <w:pPr>
              <w:spacing w:after="0" w:line="276" w:lineRule="auto"/>
              <w:jc w:val="center"/>
              <w:rPr>
                <w:rFonts w:ascii="Palatino Linotype" w:eastAsia="Times New Roman" w:hAnsi="Palatino Linotype" w:cs="Tahoma"/>
                <w:iCs/>
                <w:color w:val="000000"/>
                <w:lang w:val="es-ES" w:eastAsia="es-ES"/>
              </w:rPr>
            </w:pPr>
          </w:p>
        </w:tc>
      </w:tr>
      <w:tr w:rsidR="00434667" w:rsidRPr="006C2108" w:rsidTr="003B5A67">
        <w:trPr>
          <w:trHeight w:val="353"/>
          <w:jc w:val="center"/>
        </w:trPr>
        <w:tc>
          <w:tcPr>
            <w:tcW w:w="4992"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TOTAL</w:t>
            </w:r>
          </w:p>
        </w:tc>
        <w:tc>
          <w:tcPr>
            <w:tcW w:w="1909" w:type="dxa"/>
            <w:shd w:val="clear" w:color="auto" w:fill="0070C0"/>
          </w:tcPr>
          <w:p w:rsidR="00434667" w:rsidRPr="006C2108" w:rsidRDefault="00785A77"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3</w:t>
            </w:r>
          </w:p>
        </w:tc>
        <w:tc>
          <w:tcPr>
            <w:tcW w:w="1867" w:type="dxa"/>
            <w:shd w:val="clear" w:color="auto" w:fill="0070C0"/>
          </w:tcPr>
          <w:p w:rsidR="00434667" w:rsidRPr="006C2108" w:rsidRDefault="00785A77"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0</w:t>
            </w:r>
          </w:p>
        </w:tc>
      </w:tr>
    </w:tbl>
    <w:p w:rsidR="00434667" w:rsidRPr="006C2108" w:rsidRDefault="00434667" w:rsidP="00CA2C0C">
      <w:pPr>
        <w:spacing w:after="0" w:line="276" w:lineRule="auto"/>
        <w:jc w:val="both"/>
        <w:rPr>
          <w:rFonts w:ascii="Palatino Linotype" w:eastAsia="MS Mincho" w:hAnsi="Palatino Linotype" w:cs="Tahoma"/>
        </w:rPr>
      </w:pPr>
    </w:p>
    <w:p w:rsidR="00434667" w:rsidRPr="006C2108" w:rsidRDefault="00434667" w:rsidP="00CA2C0C">
      <w:pPr>
        <w:spacing w:after="0" w:line="276" w:lineRule="auto"/>
        <w:jc w:val="both"/>
        <w:rPr>
          <w:rFonts w:ascii="Palatino Linotype" w:eastAsia="MS Mincho" w:hAnsi="Palatino Linotype" w:cs="Tahoma"/>
        </w:rPr>
      </w:pPr>
      <w:r w:rsidRPr="006C2108">
        <w:rPr>
          <w:rFonts w:ascii="Palatino Linotype" w:eastAsia="MS Mincho" w:hAnsi="Palatino Linotype" w:cs="Tahoma"/>
        </w:rPr>
        <w:t>Para constancia</w:t>
      </w:r>
      <w:r w:rsidR="008A603E" w:rsidRPr="006C2108">
        <w:rPr>
          <w:rFonts w:ascii="Palatino Linotype" w:eastAsia="MS Mincho" w:hAnsi="Palatino Linotype" w:cs="Tahoma"/>
        </w:rPr>
        <w:t xml:space="preserve"> de lo actuado firma</w:t>
      </w:r>
      <w:r w:rsidR="00FD1DCA" w:rsidRPr="006C2108">
        <w:rPr>
          <w:rFonts w:ascii="Palatino Linotype" w:eastAsia="MS Mincho" w:hAnsi="Palatino Linotype" w:cs="Tahoma"/>
        </w:rPr>
        <w:t xml:space="preserve"> </w:t>
      </w:r>
      <w:r w:rsidR="00A41462" w:rsidRPr="006C2108">
        <w:rPr>
          <w:rFonts w:ascii="Palatino Linotype" w:eastAsia="MS Mincho" w:hAnsi="Palatino Linotype" w:cs="Tahoma"/>
        </w:rPr>
        <w:t>l</w:t>
      </w:r>
      <w:r w:rsidR="003B60A6" w:rsidRPr="006C2108">
        <w:rPr>
          <w:rFonts w:ascii="Palatino Linotype" w:eastAsia="MS Mincho" w:hAnsi="Palatino Linotype" w:cs="Tahoma"/>
        </w:rPr>
        <w:t>a</w:t>
      </w:r>
      <w:r w:rsidRPr="006C2108">
        <w:rPr>
          <w:rFonts w:ascii="Palatino Linotype" w:eastAsia="MS Mincho" w:hAnsi="Palatino Linotype" w:cs="Tahoma"/>
        </w:rPr>
        <w:t xml:space="preserve"> concejal</w:t>
      </w:r>
      <w:r w:rsidR="003B60A6" w:rsidRPr="006C2108">
        <w:rPr>
          <w:rFonts w:ascii="Palatino Linotype" w:eastAsia="MS Mincho" w:hAnsi="Palatino Linotype" w:cs="Tahoma"/>
        </w:rPr>
        <w:t>a Paulina Izurieta</w:t>
      </w:r>
      <w:r w:rsidR="00A41462" w:rsidRPr="006C2108">
        <w:rPr>
          <w:rFonts w:ascii="Palatino Linotype" w:eastAsia="MS Mincho" w:hAnsi="Palatino Linotype" w:cs="Tahoma"/>
        </w:rPr>
        <w:t>,</w:t>
      </w:r>
      <w:r w:rsidR="00FD1DCA" w:rsidRPr="006C2108">
        <w:rPr>
          <w:rFonts w:ascii="Palatino Linotype" w:eastAsia="MS Mincho" w:hAnsi="Palatino Linotype" w:cs="Tahoma"/>
        </w:rPr>
        <w:t xml:space="preserve"> President</w:t>
      </w:r>
      <w:r w:rsidR="003B60A6" w:rsidRPr="006C2108">
        <w:rPr>
          <w:rFonts w:ascii="Palatino Linotype" w:eastAsia="MS Mincho" w:hAnsi="Palatino Linotype" w:cs="Tahoma"/>
        </w:rPr>
        <w:t>a</w:t>
      </w:r>
      <w:r w:rsidR="00FD1DCA" w:rsidRPr="006C2108">
        <w:rPr>
          <w:rFonts w:ascii="Palatino Linotype" w:eastAsia="MS Mincho" w:hAnsi="Palatino Linotype" w:cs="Tahoma"/>
        </w:rPr>
        <w:t xml:space="preserve"> </w:t>
      </w:r>
      <w:r w:rsidRPr="006C2108">
        <w:rPr>
          <w:rFonts w:ascii="Palatino Linotype" w:eastAsia="MS Mincho" w:hAnsi="Palatino Linotype" w:cs="Tahoma"/>
        </w:rPr>
        <w:t>de la Comisión de Educación y Cultura</w:t>
      </w:r>
      <w:r w:rsidR="00F142AF" w:rsidRPr="006C2108">
        <w:rPr>
          <w:rFonts w:ascii="Palatino Linotype" w:eastAsia="MS Mincho" w:hAnsi="Palatino Linotype" w:cs="Tahoma"/>
        </w:rPr>
        <w:t>;</w:t>
      </w:r>
      <w:r w:rsidRPr="006C2108">
        <w:rPr>
          <w:rFonts w:ascii="Palatino Linotype" w:eastAsia="MS Mincho" w:hAnsi="Palatino Linotype" w:cs="Tahoma"/>
        </w:rPr>
        <w:t xml:space="preserve"> y</w:t>
      </w:r>
      <w:r w:rsidR="00F142AF" w:rsidRPr="006C2108">
        <w:rPr>
          <w:rFonts w:ascii="Palatino Linotype" w:eastAsia="MS Mincho" w:hAnsi="Palatino Linotype" w:cs="Tahoma"/>
        </w:rPr>
        <w:t>,</w:t>
      </w:r>
      <w:r w:rsidRPr="006C2108">
        <w:rPr>
          <w:rFonts w:ascii="Palatino Linotype" w:eastAsia="MS Mincho" w:hAnsi="Palatino Linotype" w:cs="Tahoma"/>
        </w:rPr>
        <w:t xml:space="preserve"> la Abg. </w:t>
      </w:r>
      <w:r w:rsidR="003B60A6" w:rsidRPr="006C2108">
        <w:rPr>
          <w:rFonts w:ascii="Palatino Linotype" w:eastAsia="MS Mincho" w:hAnsi="Palatino Linotype" w:cs="Tahoma"/>
        </w:rPr>
        <w:t>Pablo Santillán</w:t>
      </w:r>
      <w:r w:rsidRPr="006C2108">
        <w:rPr>
          <w:rFonts w:ascii="Palatino Linotype" w:eastAsia="MS Mincho" w:hAnsi="Palatino Linotype" w:cs="Tahoma"/>
        </w:rPr>
        <w:t>, Secretari</w:t>
      </w:r>
      <w:r w:rsidR="00B07065" w:rsidRPr="006C2108">
        <w:rPr>
          <w:rFonts w:ascii="Palatino Linotype" w:eastAsia="MS Mincho" w:hAnsi="Palatino Linotype" w:cs="Tahoma"/>
        </w:rPr>
        <w:t>o</w:t>
      </w:r>
      <w:r w:rsidRPr="006C2108">
        <w:rPr>
          <w:rFonts w:ascii="Palatino Linotype" w:eastAsia="MS Mincho" w:hAnsi="Palatino Linotype" w:cs="Tahoma"/>
        </w:rPr>
        <w:t xml:space="preserve"> General del Co</w:t>
      </w:r>
      <w:r w:rsidR="003B60A6" w:rsidRPr="006C2108">
        <w:rPr>
          <w:rFonts w:ascii="Palatino Linotype" w:eastAsia="MS Mincho" w:hAnsi="Palatino Linotype" w:cs="Tahoma"/>
        </w:rPr>
        <w:t>ncejo Metropolitano de Quito</w:t>
      </w:r>
      <w:r w:rsidRPr="006C2108">
        <w:rPr>
          <w:rFonts w:ascii="Palatino Linotype" w:eastAsia="MS Mincho" w:hAnsi="Palatino Linotype" w:cs="Tahoma"/>
        </w:rPr>
        <w:t>.</w:t>
      </w:r>
    </w:p>
    <w:p w:rsidR="00A3553C" w:rsidRPr="006C2108" w:rsidRDefault="00A3553C" w:rsidP="00CA2C0C">
      <w:pPr>
        <w:spacing w:after="0" w:line="276" w:lineRule="auto"/>
        <w:jc w:val="both"/>
        <w:rPr>
          <w:rFonts w:ascii="Palatino Linotype" w:eastAsia="MS Mincho" w:hAnsi="Palatino Linotype" w:cs="Tahoma"/>
        </w:rPr>
      </w:pPr>
    </w:p>
    <w:p w:rsidR="00EF6A89" w:rsidRPr="006C2108" w:rsidRDefault="00EF6A89" w:rsidP="00930967">
      <w:pPr>
        <w:spacing w:after="0" w:line="276" w:lineRule="auto"/>
        <w:jc w:val="both"/>
        <w:rPr>
          <w:rFonts w:ascii="Palatino Linotype" w:eastAsia="MS Mincho" w:hAnsi="Palatino Linotype" w:cs="Tahoma"/>
        </w:rPr>
      </w:pPr>
    </w:p>
    <w:p w:rsidR="00A20E6D" w:rsidRPr="006C2108" w:rsidRDefault="00A20E6D" w:rsidP="00930967">
      <w:pPr>
        <w:spacing w:after="0" w:line="276" w:lineRule="auto"/>
        <w:jc w:val="both"/>
        <w:rPr>
          <w:rFonts w:ascii="Palatino Linotype" w:eastAsia="MS Mincho" w:hAnsi="Palatino Linotype" w:cs="Tahoma"/>
        </w:rPr>
      </w:pPr>
    </w:p>
    <w:p w:rsidR="00930967" w:rsidRPr="006C2108" w:rsidRDefault="004C4FF4" w:rsidP="00477910">
      <w:pPr>
        <w:spacing w:after="0" w:line="240" w:lineRule="auto"/>
        <w:jc w:val="both"/>
        <w:rPr>
          <w:rFonts w:ascii="Palatino Linotype" w:eastAsia="MS Mincho" w:hAnsi="Palatino Linotype" w:cs="Times New Roman"/>
          <w:lang w:val="es-ES"/>
        </w:rPr>
      </w:pPr>
      <w:r w:rsidRPr="006C2108">
        <w:rPr>
          <w:rFonts w:ascii="Palatino Linotype" w:eastAsia="Times New Roman" w:hAnsi="Palatino Linotype" w:cs="Tahoma"/>
          <w:iCs/>
          <w:color w:val="000000"/>
          <w:lang w:val="es-ES" w:eastAsia="es-ES"/>
        </w:rPr>
        <w:t xml:space="preserve">Concejala </w:t>
      </w:r>
      <w:r w:rsidR="007B1207" w:rsidRPr="006C2108">
        <w:rPr>
          <w:rFonts w:ascii="Palatino Linotype" w:eastAsia="Times New Roman" w:hAnsi="Palatino Linotype" w:cs="Tahoma"/>
          <w:iCs/>
          <w:color w:val="000000"/>
          <w:lang w:val="es-ES" w:eastAsia="es-ES"/>
        </w:rPr>
        <w:t>Paulina Izurieta</w:t>
      </w:r>
      <w:r w:rsidR="00930967" w:rsidRPr="006C2108">
        <w:rPr>
          <w:rFonts w:ascii="Palatino Linotype" w:eastAsia="Times New Roman" w:hAnsi="Palatino Linotype" w:cs="Tahoma"/>
          <w:iCs/>
          <w:color w:val="000000"/>
          <w:lang w:val="es-ES" w:eastAsia="es-ES"/>
        </w:rPr>
        <w:t xml:space="preserve"> </w:t>
      </w:r>
      <w:r w:rsidR="00930967" w:rsidRPr="006C2108">
        <w:rPr>
          <w:rFonts w:ascii="Palatino Linotype" w:eastAsia="MS Mincho" w:hAnsi="Palatino Linotype" w:cs="Times New Roman"/>
          <w:b/>
          <w:lang w:val="es-ES"/>
        </w:rPr>
        <w:tab/>
      </w:r>
      <w:r w:rsidR="00930967" w:rsidRPr="006C2108">
        <w:rPr>
          <w:rFonts w:ascii="Palatino Linotype" w:eastAsia="MS Mincho" w:hAnsi="Palatino Linotype" w:cs="Times New Roman"/>
          <w:b/>
          <w:lang w:val="es-ES"/>
        </w:rPr>
        <w:tab/>
      </w:r>
      <w:r w:rsidR="00930967" w:rsidRPr="006C2108">
        <w:rPr>
          <w:rFonts w:ascii="Palatino Linotype" w:eastAsia="MS Mincho" w:hAnsi="Palatino Linotype" w:cs="Times New Roman"/>
          <w:b/>
          <w:lang w:val="es-ES"/>
        </w:rPr>
        <w:tab/>
      </w:r>
      <w:r w:rsidR="00930967" w:rsidRPr="006C2108">
        <w:rPr>
          <w:rFonts w:ascii="Palatino Linotype" w:eastAsia="MS Mincho" w:hAnsi="Palatino Linotype" w:cs="Times New Roman"/>
          <w:b/>
          <w:lang w:val="es-ES"/>
        </w:rPr>
        <w:tab/>
      </w:r>
      <w:r w:rsidR="00930967" w:rsidRPr="006C2108">
        <w:rPr>
          <w:rFonts w:ascii="Palatino Linotype" w:eastAsia="MS Mincho" w:hAnsi="Palatino Linotype" w:cs="Times New Roman"/>
          <w:lang w:val="es-ES"/>
        </w:rPr>
        <w:t>Abg.</w:t>
      </w:r>
      <w:r w:rsidR="00930967" w:rsidRPr="006C2108">
        <w:rPr>
          <w:rFonts w:ascii="Palatino Linotype" w:eastAsia="MS Mincho" w:hAnsi="Palatino Linotype" w:cs="Times New Roman"/>
          <w:b/>
          <w:lang w:val="es-ES"/>
        </w:rPr>
        <w:t xml:space="preserve"> </w:t>
      </w:r>
      <w:r w:rsidR="007B1207" w:rsidRPr="006C2108">
        <w:rPr>
          <w:rFonts w:ascii="Palatino Linotype" w:eastAsia="MS Mincho" w:hAnsi="Palatino Linotype" w:cs="Times New Roman"/>
          <w:lang w:val="es-ES"/>
        </w:rPr>
        <w:t>Pablo Santillán</w:t>
      </w:r>
    </w:p>
    <w:p w:rsidR="00930967" w:rsidRPr="006C2108" w:rsidRDefault="00930967" w:rsidP="00477910">
      <w:pPr>
        <w:spacing w:after="0" w:line="240" w:lineRule="auto"/>
        <w:jc w:val="both"/>
        <w:rPr>
          <w:rFonts w:ascii="Palatino Linotype" w:eastAsia="MS Mincho" w:hAnsi="Palatino Linotype" w:cs="Times New Roman"/>
          <w:b/>
        </w:rPr>
      </w:pPr>
      <w:r w:rsidRPr="006C2108">
        <w:rPr>
          <w:rFonts w:ascii="Palatino Linotype" w:eastAsia="MS Mincho" w:hAnsi="Palatino Linotype" w:cs="Times New Roman"/>
          <w:b/>
        </w:rPr>
        <w:t>PRESIDENTA DE LA COMISIÓN</w:t>
      </w:r>
      <w:r w:rsidRPr="006C2108">
        <w:rPr>
          <w:rFonts w:ascii="Palatino Linotype" w:eastAsia="MS Mincho" w:hAnsi="Palatino Linotype" w:cs="Times New Roman"/>
          <w:b/>
        </w:rPr>
        <w:tab/>
      </w:r>
      <w:r w:rsidRPr="006C2108">
        <w:rPr>
          <w:rFonts w:ascii="Palatino Linotype" w:eastAsia="MS Mincho" w:hAnsi="Palatino Linotype" w:cs="Times New Roman"/>
          <w:b/>
        </w:rPr>
        <w:tab/>
      </w:r>
      <w:r w:rsidRPr="006C2108">
        <w:rPr>
          <w:rFonts w:ascii="Palatino Linotype" w:eastAsia="MS Mincho" w:hAnsi="Palatino Linotype" w:cs="Times New Roman"/>
          <w:b/>
        </w:rPr>
        <w:tab/>
        <w:t>SECRETARI</w:t>
      </w:r>
      <w:r w:rsidR="00B07065" w:rsidRPr="006C2108">
        <w:rPr>
          <w:rFonts w:ascii="Palatino Linotype" w:eastAsia="MS Mincho" w:hAnsi="Palatino Linotype" w:cs="Times New Roman"/>
          <w:b/>
        </w:rPr>
        <w:t>O</w:t>
      </w:r>
      <w:r w:rsidRPr="006C2108">
        <w:rPr>
          <w:rFonts w:ascii="Palatino Linotype" w:eastAsia="MS Mincho" w:hAnsi="Palatino Linotype" w:cs="Times New Roman"/>
          <w:b/>
        </w:rPr>
        <w:t xml:space="preserve"> GENERAL DEL</w:t>
      </w:r>
    </w:p>
    <w:p w:rsidR="00930967" w:rsidRPr="006C2108" w:rsidRDefault="00930967" w:rsidP="00477910">
      <w:pPr>
        <w:spacing w:after="0" w:line="240" w:lineRule="auto"/>
        <w:jc w:val="both"/>
        <w:rPr>
          <w:rFonts w:ascii="Palatino Linotype" w:eastAsia="MS Mincho" w:hAnsi="Palatino Linotype" w:cs="Tahoma"/>
          <w:b/>
        </w:rPr>
      </w:pPr>
      <w:r w:rsidRPr="006C2108">
        <w:rPr>
          <w:rFonts w:ascii="Palatino Linotype" w:eastAsia="MS Mincho" w:hAnsi="Palatino Linotype" w:cs="Tahoma"/>
          <w:b/>
        </w:rPr>
        <w:t>DE EDUCACIÓN Y CULTURA</w:t>
      </w:r>
      <w:r w:rsidRPr="006C2108">
        <w:rPr>
          <w:rFonts w:ascii="Palatino Linotype" w:eastAsia="MS Mincho" w:hAnsi="Palatino Linotype" w:cs="Tahoma"/>
          <w:b/>
        </w:rPr>
        <w:tab/>
      </w:r>
      <w:r w:rsidRPr="006C2108">
        <w:rPr>
          <w:rFonts w:ascii="Palatino Linotype" w:eastAsia="MS Mincho" w:hAnsi="Palatino Linotype" w:cs="Tahoma"/>
          <w:b/>
        </w:rPr>
        <w:tab/>
      </w:r>
      <w:r w:rsidRPr="006C2108">
        <w:rPr>
          <w:rFonts w:ascii="Palatino Linotype" w:eastAsia="MS Mincho" w:hAnsi="Palatino Linotype" w:cs="Tahoma"/>
          <w:b/>
        </w:rPr>
        <w:tab/>
        <w:t xml:space="preserve">CONCEJO METROPOLITANO </w:t>
      </w:r>
    </w:p>
    <w:p w:rsidR="00E95195" w:rsidRPr="006C2108" w:rsidRDefault="00E95195" w:rsidP="00CA2C0C">
      <w:pPr>
        <w:spacing w:after="0" w:line="276" w:lineRule="auto"/>
        <w:jc w:val="both"/>
        <w:rPr>
          <w:rFonts w:ascii="Palatino Linotype" w:eastAsia="MS Mincho" w:hAnsi="Palatino Linotype" w:cs="Tahoma"/>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434667" w:rsidRPr="006C2108" w:rsidTr="003B5A67">
        <w:trPr>
          <w:trHeight w:val="20"/>
          <w:jc w:val="center"/>
        </w:trPr>
        <w:tc>
          <w:tcPr>
            <w:tcW w:w="8738" w:type="dxa"/>
            <w:gridSpan w:val="3"/>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lastRenderedPageBreak/>
              <w:t>REGISTRO ASISTENCIA – RESUMEN DE  SESIÓN</w:t>
            </w:r>
          </w:p>
        </w:tc>
      </w:tr>
      <w:tr w:rsidR="00434667" w:rsidRPr="006C2108" w:rsidTr="003B5A67">
        <w:trPr>
          <w:trHeight w:val="20"/>
          <w:jc w:val="center"/>
        </w:trPr>
        <w:tc>
          <w:tcPr>
            <w:tcW w:w="4975"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imes New Roman"/>
                <w:b/>
                <w:iCs/>
                <w:color w:val="FFFFFF"/>
                <w:lang w:val="es-ES" w:eastAsia="es-ES"/>
              </w:rPr>
              <w:t>INTEGRANTES  COMISIÓN</w:t>
            </w:r>
          </w:p>
        </w:tc>
        <w:tc>
          <w:tcPr>
            <w:tcW w:w="1904"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PRESENTE</w:t>
            </w:r>
          </w:p>
        </w:tc>
        <w:tc>
          <w:tcPr>
            <w:tcW w:w="1859"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 xml:space="preserve">AUSENTE </w:t>
            </w:r>
          </w:p>
        </w:tc>
      </w:tr>
      <w:tr w:rsidR="00F54364" w:rsidRPr="006C2108" w:rsidTr="003B5A67">
        <w:trPr>
          <w:trHeight w:val="20"/>
          <w:jc w:val="center"/>
        </w:trPr>
        <w:tc>
          <w:tcPr>
            <w:tcW w:w="4975" w:type="dxa"/>
            <w:shd w:val="clear" w:color="auto" w:fill="auto"/>
          </w:tcPr>
          <w:p w:rsidR="00F54364" w:rsidRPr="006C2108" w:rsidRDefault="00F54364" w:rsidP="00F54364">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Paulina Izurieta </w:t>
            </w:r>
          </w:p>
        </w:tc>
        <w:tc>
          <w:tcPr>
            <w:tcW w:w="1904" w:type="dxa"/>
            <w:shd w:val="clear" w:color="auto" w:fill="auto"/>
          </w:tcPr>
          <w:p w:rsidR="00F54364" w:rsidRPr="006C2108" w:rsidRDefault="00AC2E36" w:rsidP="00F54364">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59" w:type="dxa"/>
            <w:shd w:val="clear" w:color="auto" w:fill="auto"/>
          </w:tcPr>
          <w:p w:rsidR="00F54364" w:rsidRPr="006C2108"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6C2108" w:rsidTr="003B5A67">
        <w:trPr>
          <w:trHeight w:val="20"/>
          <w:jc w:val="center"/>
        </w:trPr>
        <w:tc>
          <w:tcPr>
            <w:tcW w:w="4975" w:type="dxa"/>
            <w:shd w:val="clear" w:color="auto" w:fill="auto"/>
          </w:tcPr>
          <w:p w:rsidR="00F54364" w:rsidRPr="006C2108" w:rsidRDefault="003B5A67" w:rsidP="00F54364">
            <w:pPr>
              <w:spacing w:after="0" w:line="276" w:lineRule="auto"/>
              <w:jc w:val="both"/>
              <w:rPr>
                <w:rFonts w:ascii="Palatino Linotype" w:eastAsia="Times New Roman" w:hAnsi="Palatino Linotype" w:cs="Tahoma"/>
                <w:b/>
                <w:iCs/>
                <w:color w:val="000000"/>
                <w:lang w:val="es-ES" w:eastAsia="es-ES"/>
              </w:rPr>
            </w:pPr>
            <w:proofErr w:type="spellStart"/>
            <w:r w:rsidRPr="006C2108">
              <w:rPr>
                <w:rFonts w:ascii="Palatino Linotype" w:eastAsia="Times New Roman" w:hAnsi="Palatino Linotype" w:cs="Tahoma"/>
                <w:b/>
                <w:iCs/>
                <w:color w:val="000000"/>
                <w:lang w:val="es-ES" w:eastAsia="es-ES"/>
              </w:rPr>
              <w:t>Brith</w:t>
            </w:r>
            <w:proofErr w:type="spellEnd"/>
            <w:r w:rsidRPr="006C2108">
              <w:rPr>
                <w:rFonts w:ascii="Palatino Linotype" w:eastAsia="Times New Roman" w:hAnsi="Palatino Linotype" w:cs="Tahoma"/>
                <w:b/>
                <w:iCs/>
                <w:color w:val="000000"/>
                <w:lang w:val="es-ES" w:eastAsia="es-ES"/>
              </w:rPr>
              <w:t xml:space="preserve"> Vaca</w:t>
            </w:r>
          </w:p>
        </w:tc>
        <w:tc>
          <w:tcPr>
            <w:tcW w:w="1904" w:type="dxa"/>
            <w:shd w:val="clear" w:color="auto" w:fill="auto"/>
          </w:tcPr>
          <w:p w:rsidR="00F54364" w:rsidRPr="006C2108" w:rsidRDefault="00AC2E36" w:rsidP="00F54364">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59" w:type="dxa"/>
            <w:shd w:val="clear" w:color="auto" w:fill="auto"/>
          </w:tcPr>
          <w:p w:rsidR="00F54364" w:rsidRPr="006C2108" w:rsidRDefault="00F54364" w:rsidP="00F54364">
            <w:pPr>
              <w:spacing w:after="0" w:line="276" w:lineRule="auto"/>
              <w:jc w:val="center"/>
              <w:rPr>
                <w:rFonts w:ascii="Palatino Linotype" w:eastAsia="Times New Roman" w:hAnsi="Palatino Linotype" w:cs="Tahoma"/>
                <w:iCs/>
                <w:color w:val="000000"/>
                <w:lang w:val="es-ES" w:eastAsia="es-ES"/>
              </w:rPr>
            </w:pPr>
          </w:p>
        </w:tc>
      </w:tr>
      <w:tr w:rsidR="00F54364" w:rsidRPr="006C2108" w:rsidTr="003B5A67">
        <w:trPr>
          <w:trHeight w:val="20"/>
          <w:jc w:val="center"/>
        </w:trPr>
        <w:tc>
          <w:tcPr>
            <w:tcW w:w="4975" w:type="dxa"/>
            <w:shd w:val="clear" w:color="auto" w:fill="auto"/>
          </w:tcPr>
          <w:p w:rsidR="00F54364" w:rsidRPr="006C2108" w:rsidRDefault="00F54364" w:rsidP="00F54364">
            <w:pPr>
              <w:spacing w:after="0" w:line="276" w:lineRule="auto"/>
              <w:jc w:val="both"/>
              <w:rPr>
                <w:rFonts w:ascii="Palatino Linotype" w:eastAsia="Times New Roman" w:hAnsi="Palatino Linotype" w:cs="Tahoma"/>
                <w:b/>
                <w:iCs/>
                <w:color w:val="000000"/>
                <w:lang w:val="es-ES" w:eastAsia="es-ES"/>
              </w:rPr>
            </w:pPr>
            <w:r w:rsidRPr="006C2108">
              <w:rPr>
                <w:rFonts w:ascii="Palatino Linotype" w:eastAsia="Times New Roman" w:hAnsi="Palatino Linotype" w:cs="Tahoma"/>
                <w:b/>
                <w:iCs/>
                <w:color w:val="000000"/>
                <w:lang w:val="es-ES" w:eastAsia="es-ES"/>
              </w:rPr>
              <w:t xml:space="preserve">Orlando Núñez </w:t>
            </w:r>
          </w:p>
        </w:tc>
        <w:tc>
          <w:tcPr>
            <w:tcW w:w="1904" w:type="dxa"/>
            <w:shd w:val="clear" w:color="auto" w:fill="auto"/>
          </w:tcPr>
          <w:p w:rsidR="00F54364" w:rsidRPr="006C2108" w:rsidRDefault="00AC2E36" w:rsidP="00F54364">
            <w:pPr>
              <w:spacing w:after="0" w:line="276" w:lineRule="auto"/>
              <w:jc w:val="center"/>
              <w:rPr>
                <w:rFonts w:ascii="Palatino Linotype" w:eastAsia="Times New Roman" w:hAnsi="Palatino Linotype" w:cs="Tahoma"/>
                <w:iCs/>
                <w:color w:val="000000"/>
                <w:lang w:val="es-ES" w:eastAsia="es-ES"/>
              </w:rPr>
            </w:pPr>
            <w:r w:rsidRPr="006C2108">
              <w:rPr>
                <w:rFonts w:ascii="Palatino Linotype" w:eastAsia="Times New Roman" w:hAnsi="Palatino Linotype" w:cs="Tahoma"/>
                <w:iCs/>
                <w:color w:val="000000"/>
                <w:lang w:val="es-ES" w:eastAsia="es-ES"/>
              </w:rPr>
              <w:t>1</w:t>
            </w:r>
          </w:p>
        </w:tc>
        <w:tc>
          <w:tcPr>
            <w:tcW w:w="1859" w:type="dxa"/>
            <w:shd w:val="clear" w:color="auto" w:fill="auto"/>
          </w:tcPr>
          <w:p w:rsidR="00F54364" w:rsidRPr="006C2108" w:rsidRDefault="00F54364" w:rsidP="00F54364">
            <w:pPr>
              <w:spacing w:after="0" w:line="276" w:lineRule="auto"/>
              <w:jc w:val="center"/>
              <w:rPr>
                <w:rFonts w:ascii="Palatino Linotype" w:eastAsia="Times New Roman" w:hAnsi="Palatino Linotype" w:cs="Tahoma"/>
                <w:iCs/>
                <w:color w:val="000000"/>
                <w:lang w:val="es-ES" w:eastAsia="es-ES"/>
              </w:rPr>
            </w:pPr>
          </w:p>
        </w:tc>
      </w:tr>
      <w:tr w:rsidR="00434667" w:rsidRPr="006C2108" w:rsidTr="003B5A67">
        <w:trPr>
          <w:trHeight w:val="20"/>
          <w:jc w:val="center"/>
        </w:trPr>
        <w:tc>
          <w:tcPr>
            <w:tcW w:w="4975" w:type="dxa"/>
            <w:shd w:val="clear" w:color="auto" w:fill="0070C0"/>
          </w:tcPr>
          <w:p w:rsidR="00434667" w:rsidRPr="006C2108" w:rsidRDefault="00434667" w:rsidP="00CA2C0C">
            <w:pPr>
              <w:spacing w:after="0" w:line="276" w:lineRule="auto"/>
              <w:jc w:val="center"/>
              <w:rPr>
                <w:rFonts w:ascii="Palatino Linotype" w:eastAsia="Times New Roman" w:hAnsi="Palatino Linotype" w:cs="Tahoma"/>
                <w:b/>
                <w:iCs/>
                <w:color w:val="FFFFFF"/>
                <w:lang w:val="es-ES" w:eastAsia="es-ES"/>
              </w:rPr>
            </w:pPr>
            <w:r w:rsidRPr="006C2108">
              <w:rPr>
                <w:rFonts w:ascii="Palatino Linotype" w:eastAsia="Times New Roman" w:hAnsi="Palatino Linotype" w:cs="Tahoma"/>
                <w:b/>
                <w:iCs/>
                <w:color w:val="FFFFFF"/>
                <w:lang w:val="es-ES" w:eastAsia="es-ES"/>
              </w:rPr>
              <w:t>TOTAL</w:t>
            </w:r>
          </w:p>
        </w:tc>
        <w:tc>
          <w:tcPr>
            <w:tcW w:w="1904" w:type="dxa"/>
            <w:shd w:val="clear" w:color="auto" w:fill="0070C0"/>
          </w:tcPr>
          <w:p w:rsidR="00434667" w:rsidRPr="006C2108" w:rsidRDefault="00AC2E36"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3</w:t>
            </w:r>
          </w:p>
        </w:tc>
        <w:tc>
          <w:tcPr>
            <w:tcW w:w="1859" w:type="dxa"/>
            <w:shd w:val="clear" w:color="auto" w:fill="0070C0"/>
          </w:tcPr>
          <w:p w:rsidR="00434667" w:rsidRPr="006C2108" w:rsidRDefault="00CD382C" w:rsidP="00CA2C0C">
            <w:pPr>
              <w:spacing w:after="0" w:line="276" w:lineRule="auto"/>
              <w:jc w:val="center"/>
              <w:rPr>
                <w:rFonts w:ascii="Palatino Linotype" w:eastAsia="Times New Roman" w:hAnsi="Palatino Linotype" w:cs="Tahoma"/>
                <w:iCs/>
                <w:color w:val="FFFFFF"/>
                <w:lang w:val="es-ES" w:eastAsia="es-ES"/>
              </w:rPr>
            </w:pPr>
            <w:r w:rsidRPr="006C2108">
              <w:rPr>
                <w:rFonts w:ascii="Palatino Linotype" w:eastAsia="Times New Roman" w:hAnsi="Palatino Linotype" w:cs="Tahoma"/>
                <w:iCs/>
                <w:color w:val="FFFFFF"/>
                <w:lang w:val="es-ES" w:eastAsia="es-ES"/>
              </w:rPr>
              <w:t>0</w:t>
            </w:r>
          </w:p>
        </w:tc>
      </w:tr>
    </w:tbl>
    <w:p w:rsidR="00434667" w:rsidRPr="006C2108" w:rsidRDefault="00434667" w:rsidP="00CA2C0C">
      <w:pPr>
        <w:spacing w:after="0" w:line="276" w:lineRule="auto"/>
        <w:rPr>
          <w:rFonts w:ascii="Palatino Linotype" w:eastAsia="MS Mincho" w:hAnsi="Palatino Linotype"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696"/>
        <w:gridCol w:w="1012"/>
        <w:gridCol w:w="1041"/>
        <w:gridCol w:w="892"/>
      </w:tblGrid>
      <w:tr w:rsidR="00434667" w:rsidRPr="003F0E4F"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Acción</w:t>
            </w:r>
          </w:p>
        </w:tc>
        <w:tc>
          <w:tcPr>
            <w:tcW w:w="1696"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 xml:space="preserve">Responsable </w:t>
            </w:r>
          </w:p>
        </w:tc>
        <w:tc>
          <w:tcPr>
            <w:tcW w:w="1012"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Unidad</w:t>
            </w:r>
          </w:p>
        </w:tc>
        <w:tc>
          <w:tcPr>
            <w:tcW w:w="1041"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 xml:space="preserve">Fecha: </w:t>
            </w:r>
          </w:p>
        </w:tc>
        <w:tc>
          <w:tcPr>
            <w:tcW w:w="892"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 xml:space="preserve">Sumilla </w:t>
            </w:r>
          </w:p>
        </w:tc>
      </w:tr>
      <w:tr w:rsidR="00434667" w:rsidRPr="003F0E4F" w:rsidTr="00377958">
        <w:trPr>
          <w:trHeight w:val="193"/>
        </w:trPr>
        <w:tc>
          <w:tcPr>
            <w:tcW w:w="1303"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Elaborado</w:t>
            </w:r>
            <w:r w:rsidR="001F4542" w:rsidRPr="003F0E4F">
              <w:rPr>
                <w:rFonts w:ascii="Palatino Linotype" w:eastAsia="MS Mincho" w:hAnsi="Palatino Linotype" w:cs="Times New Roman"/>
                <w:b/>
                <w:sz w:val="16"/>
                <w:szCs w:val="16"/>
              </w:rPr>
              <w:t xml:space="preserve"> por:</w:t>
            </w:r>
            <w:r w:rsidRPr="003F0E4F">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hideMark/>
          </w:tcPr>
          <w:p w:rsidR="00434667" w:rsidRPr="003F0E4F" w:rsidRDefault="0091076E" w:rsidP="00CA2C0C">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 xml:space="preserve">Glenda </w:t>
            </w:r>
            <w:proofErr w:type="spellStart"/>
            <w:r w:rsidRPr="003F0E4F">
              <w:rPr>
                <w:rFonts w:ascii="Palatino Linotype" w:eastAsia="MS Mincho" w:hAnsi="Palatino Linotype" w:cs="Times New Roman"/>
                <w:sz w:val="16"/>
                <w:szCs w:val="16"/>
              </w:rPr>
              <w:t>Allán</w:t>
            </w:r>
            <w:proofErr w:type="spellEnd"/>
            <w:r w:rsidR="00434667" w:rsidRPr="003F0E4F">
              <w:rPr>
                <w:rFonts w:ascii="Palatino Linotype" w:eastAsia="MS Mincho" w:hAnsi="Palatino Linotype" w:cs="Times New Roman"/>
                <w:sz w:val="16"/>
                <w:szCs w:val="16"/>
              </w:rPr>
              <w:t xml:space="preserve"> </w:t>
            </w:r>
          </w:p>
        </w:tc>
        <w:tc>
          <w:tcPr>
            <w:tcW w:w="1012" w:type="dxa"/>
            <w:tcBorders>
              <w:top w:val="single" w:sz="4" w:space="0" w:color="auto"/>
              <w:left w:val="single" w:sz="4" w:space="0" w:color="auto"/>
              <w:bottom w:val="single" w:sz="4" w:space="0" w:color="auto"/>
              <w:right w:val="single" w:sz="4" w:space="0" w:color="auto"/>
            </w:tcBorders>
            <w:hideMark/>
          </w:tcPr>
          <w:p w:rsidR="00434667" w:rsidRPr="003F0E4F" w:rsidRDefault="001F4542" w:rsidP="00CA2C0C">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S</w:t>
            </w:r>
            <w:r w:rsidR="00434667" w:rsidRPr="003F0E4F">
              <w:rPr>
                <w:rFonts w:ascii="Palatino Linotype" w:eastAsia="MS Mincho" w:hAnsi="Palatino Linotype" w:cs="Times New Roman"/>
                <w:sz w:val="16"/>
                <w:szCs w:val="16"/>
              </w:rPr>
              <w:t>CEC</w:t>
            </w:r>
          </w:p>
        </w:tc>
        <w:tc>
          <w:tcPr>
            <w:tcW w:w="1041" w:type="dxa"/>
            <w:tcBorders>
              <w:top w:val="single" w:sz="4" w:space="0" w:color="auto"/>
              <w:left w:val="single" w:sz="4" w:space="0" w:color="auto"/>
              <w:bottom w:val="single" w:sz="4" w:space="0" w:color="auto"/>
              <w:right w:val="single" w:sz="4" w:space="0" w:color="auto"/>
            </w:tcBorders>
            <w:hideMark/>
          </w:tcPr>
          <w:p w:rsidR="00434667" w:rsidRPr="003F0E4F" w:rsidRDefault="00D533F0" w:rsidP="00BC2288">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202</w:t>
            </w:r>
            <w:r w:rsidR="00756AD8" w:rsidRPr="003F0E4F">
              <w:rPr>
                <w:rFonts w:ascii="Palatino Linotype" w:eastAsia="MS Mincho" w:hAnsi="Palatino Linotype" w:cs="Times New Roman"/>
                <w:sz w:val="16"/>
                <w:szCs w:val="16"/>
              </w:rPr>
              <w:t>2-0</w:t>
            </w:r>
            <w:r w:rsidR="00BC2288" w:rsidRPr="003F0E4F">
              <w:rPr>
                <w:rFonts w:ascii="Palatino Linotype" w:eastAsia="MS Mincho" w:hAnsi="Palatino Linotype" w:cs="Times New Roman"/>
                <w:sz w:val="16"/>
                <w:szCs w:val="16"/>
              </w:rPr>
              <w:t>4</w:t>
            </w:r>
            <w:r w:rsidR="00B07065" w:rsidRPr="003F0E4F">
              <w:rPr>
                <w:rFonts w:ascii="Palatino Linotype" w:eastAsia="MS Mincho" w:hAnsi="Palatino Linotype" w:cs="Times New Roman"/>
                <w:sz w:val="16"/>
                <w:szCs w:val="16"/>
              </w:rPr>
              <w:t>-</w:t>
            </w:r>
            <w:r w:rsidR="00BC2288" w:rsidRPr="003F0E4F">
              <w:rPr>
                <w:rFonts w:ascii="Palatino Linotype" w:eastAsia="MS Mincho" w:hAnsi="Palatino Linotype" w:cs="Times New Roman"/>
                <w:sz w:val="16"/>
                <w:szCs w:val="16"/>
              </w:rPr>
              <w:t>14</w:t>
            </w:r>
          </w:p>
        </w:tc>
        <w:tc>
          <w:tcPr>
            <w:tcW w:w="892" w:type="dxa"/>
            <w:tcBorders>
              <w:top w:val="single" w:sz="4" w:space="0" w:color="auto"/>
              <w:left w:val="single" w:sz="4" w:space="0" w:color="auto"/>
              <w:bottom w:val="single" w:sz="4" w:space="0" w:color="auto"/>
              <w:right w:val="single" w:sz="4" w:space="0" w:color="auto"/>
            </w:tcBorders>
          </w:tcPr>
          <w:p w:rsidR="00434667" w:rsidRPr="003F0E4F" w:rsidRDefault="00434667" w:rsidP="00CA2C0C">
            <w:pPr>
              <w:spacing w:after="0" w:line="276" w:lineRule="auto"/>
              <w:rPr>
                <w:rFonts w:ascii="Palatino Linotype" w:eastAsia="MS Mincho" w:hAnsi="Palatino Linotype" w:cs="Times New Roman"/>
                <w:sz w:val="16"/>
                <w:szCs w:val="16"/>
              </w:rPr>
            </w:pPr>
          </w:p>
        </w:tc>
      </w:tr>
      <w:tr w:rsidR="00434667" w:rsidRPr="003F0E4F" w:rsidTr="00377958">
        <w:trPr>
          <w:trHeight w:val="238"/>
        </w:trPr>
        <w:tc>
          <w:tcPr>
            <w:tcW w:w="1303" w:type="dxa"/>
            <w:tcBorders>
              <w:top w:val="single" w:sz="4" w:space="0" w:color="auto"/>
              <w:left w:val="single" w:sz="4" w:space="0" w:color="auto"/>
              <w:bottom w:val="single" w:sz="4" w:space="0" w:color="auto"/>
              <w:right w:val="single" w:sz="4" w:space="0" w:color="auto"/>
            </w:tcBorders>
            <w:hideMark/>
          </w:tcPr>
          <w:p w:rsidR="00434667" w:rsidRPr="003F0E4F" w:rsidRDefault="00434667" w:rsidP="00CA2C0C">
            <w:pPr>
              <w:spacing w:after="0" w:line="276" w:lineRule="auto"/>
              <w:rPr>
                <w:rFonts w:ascii="Palatino Linotype" w:eastAsia="MS Mincho" w:hAnsi="Palatino Linotype" w:cs="Times New Roman"/>
                <w:b/>
                <w:sz w:val="16"/>
                <w:szCs w:val="16"/>
              </w:rPr>
            </w:pPr>
            <w:r w:rsidRPr="003F0E4F">
              <w:rPr>
                <w:rFonts w:ascii="Palatino Linotype" w:eastAsia="MS Mincho" w:hAnsi="Palatino Linotype" w:cs="Times New Roman"/>
                <w:b/>
                <w:sz w:val="16"/>
                <w:szCs w:val="16"/>
              </w:rPr>
              <w:t>Revisado</w:t>
            </w:r>
            <w:r w:rsidR="001F4542" w:rsidRPr="003F0E4F">
              <w:rPr>
                <w:rFonts w:ascii="Palatino Linotype" w:eastAsia="MS Mincho" w:hAnsi="Palatino Linotype" w:cs="Times New Roman"/>
                <w:b/>
                <w:sz w:val="16"/>
                <w:szCs w:val="16"/>
              </w:rPr>
              <w:t xml:space="preserve"> por:</w:t>
            </w:r>
            <w:r w:rsidRPr="003F0E4F">
              <w:rPr>
                <w:rFonts w:ascii="Palatino Linotype" w:eastAsia="MS Mincho" w:hAnsi="Palatino Linotype" w:cs="Times New Roman"/>
                <w:b/>
                <w:sz w:val="16"/>
                <w:szCs w:val="16"/>
              </w:rPr>
              <w:t xml:space="preserve">                  </w:t>
            </w:r>
          </w:p>
        </w:tc>
        <w:tc>
          <w:tcPr>
            <w:tcW w:w="1696" w:type="dxa"/>
            <w:tcBorders>
              <w:top w:val="single" w:sz="4" w:space="0" w:color="auto"/>
              <w:left w:val="single" w:sz="4" w:space="0" w:color="auto"/>
              <w:bottom w:val="single" w:sz="4" w:space="0" w:color="auto"/>
              <w:right w:val="single" w:sz="4" w:space="0" w:color="auto"/>
            </w:tcBorders>
          </w:tcPr>
          <w:p w:rsidR="00434667" w:rsidRPr="003F0E4F" w:rsidRDefault="00F54364" w:rsidP="00CA2C0C">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 xml:space="preserve">Samuel </w:t>
            </w:r>
            <w:proofErr w:type="spellStart"/>
            <w:r w:rsidRPr="003F0E4F">
              <w:rPr>
                <w:rFonts w:ascii="Palatino Linotype" w:eastAsia="MS Mincho" w:hAnsi="Palatino Linotype" w:cs="Times New Roman"/>
                <w:sz w:val="16"/>
                <w:szCs w:val="16"/>
              </w:rPr>
              <w:t>Byun</w:t>
            </w:r>
            <w:proofErr w:type="spellEnd"/>
          </w:p>
        </w:tc>
        <w:tc>
          <w:tcPr>
            <w:tcW w:w="1012" w:type="dxa"/>
            <w:tcBorders>
              <w:top w:val="single" w:sz="4" w:space="0" w:color="auto"/>
              <w:left w:val="single" w:sz="4" w:space="0" w:color="auto"/>
              <w:bottom w:val="single" w:sz="4" w:space="0" w:color="auto"/>
              <w:right w:val="single" w:sz="4" w:space="0" w:color="auto"/>
            </w:tcBorders>
            <w:hideMark/>
          </w:tcPr>
          <w:p w:rsidR="00434667" w:rsidRPr="003F0E4F" w:rsidRDefault="00D90F45" w:rsidP="00CA2C0C">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 xml:space="preserve">PSGC  </w:t>
            </w:r>
          </w:p>
        </w:tc>
        <w:tc>
          <w:tcPr>
            <w:tcW w:w="1041" w:type="dxa"/>
            <w:tcBorders>
              <w:top w:val="single" w:sz="4" w:space="0" w:color="auto"/>
              <w:left w:val="single" w:sz="4" w:space="0" w:color="auto"/>
              <w:bottom w:val="single" w:sz="4" w:space="0" w:color="auto"/>
              <w:right w:val="single" w:sz="4" w:space="0" w:color="auto"/>
            </w:tcBorders>
            <w:hideMark/>
          </w:tcPr>
          <w:p w:rsidR="00434667" w:rsidRPr="003F0E4F" w:rsidRDefault="00BC2288" w:rsidP="005E740F">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2022-04-14</w:t>
            </w:r>
          </w:p>
        </w:tc>
        <w:tc>
          <w:tcPr>
            <w:tcW w:w="892" w:type="dxa"/>
            <w:tcBorders>
              <w:top w:val="single" w:sz="4" w:space="0" w:color="auto"/>
              <w:left w:val="single" w:sz="4" w:space="0" w:color="auto"/>
              <w:bottom w:val="single" w:sz="4" w:space="0" w:color="auto"/>
              <w:right w:val="single" w:sz="4" w:space="0" w:color="auto"/>
            </w:tcBorders>
          </w:tcPr>
          <w:p w:rsidR="00434667" w:rsidRPr="003F0E4F" w:rsidRDefault="00434667" w:rsidP="00CA2C0C">
            <w:pPr>
              <w:spacing w:after="0" w:line="276" w:lineRule="auto"/>
              <w:rPr>
                <w:rFonts w:ascii="Palatino Linotype" w:eastAsia="MS Mincho" w:hAnsi="Palatino Linotype" w:cs="Times New Roman"/>
                <w:sz w:val="16"/>
                <w:szCs w:val="16"/>
              </w:rPr>
            </w:pPr>
            <w:r w:rsidRPr="003F0E4F">
              <w:rPr>
                <w:rFonts w:ascii="Palatino Linotype" w:eastAsia="MS Mincho" w:hAnsi="Palatino Linotype" w:cs="Times New Roman"/>
                <w:sz w:val="16"/>
                <w:szCs w:val="16"/>
              </w:rPr>
              <w:t xml:space="preserve">                            </w:t>
            </w:r>
          </w:p>
        </w:tc>
      </w:tr>
    </w:tbl>
    <w:p w:rsidR="00EF5306" w:rsidRPr="006C2108" w:rsidRDefault="00EF5306" w:rsidP="00CA2C0C">
      <w:pPr>
        <w:spacing w:line="276" w:lineRule="auto"/>
        <w:rPr>
          <w:rFonts w:ascii="Palatino Linotype" w:hAnsi="Palatino Linotype"/>
        </w:rPr>
      </w:pPr>
      <w:bookmarkStart w:id="0" w:name="_GoBack"/>
      <w:bookmarkEnd w:id="0"/>
    </w:p>
    <w:sectPr w:rsidR="00EF5306" w:rsidRPr="006C2108" w:rsidSect="00C328A9">
      <w:headerReference w:type="default" r:id="rId8"/>
      <w:footerReference w:type="default" r:id="rId9"/>
      <w:pgSz w:w="12240" w:h="15840" w:code="1"/>
      <w:pgMar w:top="2268" w:right="1701" w:bottom="851"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EC" w:rsidRDefault="009E39EC">
      <w:pPr>
        <w:spacing w:after="0" w:line="240" w:lineRule="auto"/>
      </w:pPr>
      <w:r>
        <w:separator/>
      </w:r>
    </w:p>
  </w:endnote>
  <w:endnote w:type="continuationSeparator" w:id="0">
    <w:p w:rsidR="009E39EC" w:rsidRDefault="009E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rsidR="00885D78" w:rsidRDefault="00885D7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0E4F">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0E4F">
              <w:rPr>
                <w:b/>
                <w:bCs/>
                <w:noProof/>
              </w:rPr>
              <w:t>8</w:t>
            </w:r>
            <w:r>
              <w:rPr>
                <w:b/>
                <w:bCs/>
                <w:sz w:val="24"/>
                <w:szCs w:val="24"/>
              </w:rPr>
              <w:fldChar w:fldCharType="end"/>
            </w:r>
          </w:p>
        </w:sdtContent>
      </w:sdt>
    </w:sdtContent>
  </w:sdt>
  <w:p w:rsidR="00885D78" w:rsidRDefault="00885D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EC" w:rsidRDefault="009E39EC">
      <w:pPr>
        <w:spacing w:after="0" w:line="240" w:lineRule="auto"/>
      </w:pPr>
      <w:r>
        <w:separator/>
      </w:r>
    </w:p>
  </w:footnote>
  <w:footnote w:type="continuationSeparator" w:id="0">
    <w:p w:rsidR="009E39EC" w:rsidRDefault="009E3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8" w:rsidRDefault="009E39EC">
    <w:pPr>
      <w:pStyle w:val="Encabezado"/>
    </w:pPr>
    <w:r>
      <w:rPr>
        <w:noProof/>
        <w:lang w:eastAsia="es-EC"/>
      </w:rPr>
      <w:pict w14:anchorId="2AA5C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77.65pt;margin-top:-119.05pt;width:594pt;height:842.15pt;z-index:-251658752;mso-wrap-edited:f;mso-width-percent:0;mso-height-percent:0;mso-position-horizontal-relative:margin;mso-position-vertical-relative:margin;mso-width-percent:0;mso-height-percent:0" o:allowincell="f">
          <v:imagedata r:id="rId1" o:title="hoja membretada-concejo-01"/>
          <w10:wrap anchorx="margin" anchory="margin"/>
        </v:shape>
      </w:pict>
    </w:r>
  </w:p>
  <w:p w:rsidR="00885D78" w:rsidRPr="00F36E4B" w:rsidRDefault="00885D78" w:rsidP="00631EB8">
    <w:pPr>
      <w:spacing w:after="0" w:line="276" w:lineRule="auto"/>
      <w:jc w:val="center"/>
      <w:rPr>
        <w:rFonts w:ascii="Palatino Linotype" w:eastAsia="MS Mincho" w:hAnsi="Palatino Linotype" w:cs="Tahoma"/>
        <w:b/>
      </w:rPr>
    </w:pPr>
    <w:r>
      <w:tab/>
    </w:r>
    <w:r w:rsidRPr="00F36E4B">
      <w:rPr>
        <w:rFonts w:ascii="Palatino Linotype" w:eastAsia="MS Mincho" w:hAnsi="Palatino Linotype" w:cs="Tahoma"/>
        <w:b/>
      </w:rPr>
      <w:t>ACTA RESOLUTIVA DE LA SESIÓN No. 0</w:t>
    </w:r>
    <w:r>
      <w:rPr>
        <w:rFonts w:ascii="Palatino Linotype" w:eastAsia="MS Mincho" w:hAnsi="Palatino Linotype" w:cs="Tahoma"/>
        <w:b/>
      </w:rPr>
      <w:t>70</w:t>
    </w:r>
    <w:r w:rsidRPr="00F36E4B">
      <w:rPr>
        <w:rFonts w:ascii="Palatino Linotype" w:eastAsia="MS Mincho" w:hAnsi="Palatino Linotype" w:cs="Tahoma"/>
        <w:b/>
      </w:rPr>
      <w:t xml:space="preserve">- </w:t>
    </w:r>
    <w:r>
      <w:rPr>
        <w:rFonts w:ascii="Palatino Linotype" w:eastAsia="MS Mincho" w:hAnsi="Palatino Linotype" w:cs="Tahoma"/>
        <w:b/>
      </w:rPr>
      <w:t>EXTRA</w:t>
    </w:r>
    <w:r w:rsidRPr="00F36E4B">
      <w:rPr>
        <w:rFonts w:ascii="Palatino Linotype" w:eastAsia="MS Mincho" w:hAnsi="Palatino Linotype" w:cs="Tahoma"/>
        <w:b/>
      </w:rPr>
      <w:t>ORDINARIA</w:t>
    </w:r>
  </w:p>
  <w:p w:rsidR="00885D78" w:rsidRPr="00F36E4B" w:rsidRDefault="00885D78" w:rsidP="00631EB8">
    <w:pPr>
      <w:spacing w:after="0" w:line="276" w:lineRule="auto"/>
      <w:jc w:val="center"/>
      <w:rPr>
        <w:rFonts w:ascii="Palatino Linotype" w:eastAsia="MS Mincho" w:hAnsi="Palatino Linotype" w:cs="Tahoma"/>
        <w:b/>
      </w:rPr>
    </w:pPr>
    <w:r w:rsidRPr="00F36E4B">
      <w:rPr>
        <w:rFonts w:ascii="Palatino Linotype" w:eastAsia="MS Mincho" w:hAnsi="Palatino Linotype" w:cs="Tahoma"/>
        <w:b/>
      </w:rPr>
      <w:t xml:space="preserve">DE LA COMISIÓN DE EDUCACIÓN Y CULTURA </w:t>
    </w:r>
  </w:p>
  <w:p w:rsidR="00885D78" w:rsidRDefault="00885D78" w:rsidP="00631EB8">
    <w:pPr>
      <w:spacing w:after="0" w:line="276" w:lineRule="auto"/>
      <w:jc w:val="center"/>
    </w:pPr>
    <w:r>
      <w:rPr>
        <w:rFonts w:ascii="Palatino Linotype" w:eastAsia="MS Mincho" w:hAnsi="Palatino Linotype" w:cs="Tahoma"/>
        <w:b/>
      </w:rPr>
      <w:t>LUNES 04</w:t>
    </w:r>
    <w:r w:rsidRPr="00F36E4B">
      <w:rPr>
        <w:rFonts w:ascii="Palatino Linotype" w:eastAsia="MS Mincho" w:hAnsi="Palatino Linotype" w:cs="Tahoma"/>
        <w:b/>
      </w:rPr>
      <w:t xml:space="preserve"> DE </w:t>
    </w:r>
    <w:r>
      <w:rPr>
        <w:rFonts w:ascii="Palatino Linotype" w:eastAsia="MS Mincho" w:hAnsi="Palatino Linotype" w:cs="Tahoma"/>
        <w:b/>
      </w:rPr>
      <w:t>ABRIL DE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2B97"/>
    <w:multiLevelType w:val="hybridMultilevel"/>
    <w:tmpl w:val="A31ACD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FF91326"/>
    <w:multiLevelType w:val="hybridMultilevel"/>
    <w:tmpl w:val="0B5631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13D7EBD"/>
    <w:multiLevelType w:val="hybridMultilevel"/>
    <w:tmpl w:val="F5ECF0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65215EB"/>
    <w:multiLevelType w:val="hybridMultilevel"/>
    <w:tmpl w:val="A31ACD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667"/>
    <w:rsid w:val="00000A0A"/>
    <w:rsid w:val="000011AE"/>
    <w:rsid w:val="00003ADF"/>
    <w:rsid w:val="000053D7"/>
    <w:rsid w:val="000058AF"/>
    <w:rsid w:val="00011D83"/>
    <w:rsid w:val="00013112"/>
    <w:rsid w:val="000140B1"/>
    <w:rsid w:val="000148D1"/>
    <w:rsid w:val="00026351"/>
    <w:rsid w:val="00032449"/>
    <w:rsid w:val="00035285"/>
    <w:rsid w:val="00036B57"/>
    <w:rsid w:val="0004171F"/>
    <w:rsid w:val="00041F65"/>
    <w:rsid w:val="00046AA0"/>
    <w:rsid w:val="0005192F"/>
    <w:rsid w:val="0006070E"/>
    <w:rsid w:val="00062BD9"/>
    <w:rsid w:val="00065EBE"/>
    <w:rsid w:val="00067339"/>
    <w:rsid w:val="00067C8D"/>
    <w:rsid w:val="00070678"/>
    <w:rsid w:val="00073525"/>
    <w:rsid w:val="000758E1"/>
    <w:rsid w:val="00076C9B"/>
    <w:rsid w:val="00080531"/>
    <w:rsid w:val="000809DC"/>
    <w:rsid w:val="00081994"/>
    <w:rsid w:val="0008323C"/>
    <w:rsid w:val="00090489"/>
    <w:rsid w:val="0009620F"/>
    <w:rsid w:val="00097761"/>
    <w:rsid w:val="000A0201"/>
    <w:rsid w:val="000A0831"/>
    <w:rsid w:val="000A2347"/>
    <w:rsid w:val="000A35D4"/>
    <w:rsid w:val="000A38B5"/>
    <w:rsid w:val="000A4915"/>
    <w:rsid w:val="000A578D"/>
    <w:rsid w:val="000A6273"/>
    <w:rsid w:val="000B0926"/>
    <w:rsid w:val="000B33FF"/>
    <w:rsid w:val="000B44B5"/>
    <w:rsid w:val="000B4C8D"/>
    <w:rsid w:val="000B54FF"/>
    <w:rsid w:val="000B585A"/>
    <w:rsid w:val="000B5F25"/>
    <w:rsid w:val="000B65E5"/>
    <w:rsid w:val="000B7CA2"/>
    <w:rsid w:val="000C08D7"/>
    <w:rsid w:val="000C3228"/>
    <w:rsid w:val="000C6A65"/>
    <w:rsid w:val="000C7ECF"/>
    <w:rsid w:val="000D03B2"/>
    <w:rsid w:val="000D0F02"/>
    <w:rsid w:val="000D2151"/>
    <w:rsid w:val="000D32A8"/>
    <w:rsid w:val="000D3A62"/>
    <w:rsid w:val="000D42ED"/>
    <w:rsid w:val="000D643C"/>
    <w:rsid w:val="000D689B"/>
    <w:rsid w:val="000E0E0B"/>
    <w:rsid w:val="000E1CB1"/>
    <w:rsid w:val="000E27FD"/>
    <w:rsid w:val="000E3392"/>
    <w:rsid w:val="000E4123"/>
    <w:rsid w:val="000E4F2F"/>
    <w:rsid w:val="000E6CA6"/>
    <w:rsid w:val="000F2918"/>
    <w:rsid w:val="000F3636"/>
    <w:rsid w:val="000F5DDE"/>
    <w:rsid w:val="00100E72"/>
    <w:rsid w:val="001025AE"/>
    <w:rsid w:val="00105070"/>
    <w:rsid w:val="001079B3"/>
    <w:rsid w:val="001110A9"/>
    <w:rsid w:val="00112602"/>
    <w:rsid w:val="00112DC1"/>
    <w:rsid w:val="00112E11"/>
    <w:rsid w:val="00117D83"/>
    <w:rsid w:val="001229DF"/>
    <w:rsid w:val="00122E3A"/>
    <w:rsid w:val="0012526D"/>
    <w:rsid w:val="001259CE"/>
    <w:rsid w:val="00126979"/>
    <w:rsid w:val="00134232"/>
    <w:rsid w:val="00134FAB"/>
    <w:rsid w:val="0013740C"/>
    <w:rsid w:val="00137CDA"/>
    <w:rsid w:val="001430A0"/>
    <w:rsid w:val="00144FE0"/>
    <w:rsid w:val="00145ADF"/>
    <w:rsid w:val="0014656C"/>
    <w:rsid w:val="00147633"/>
    <w:rsid w:val="00150159"/>
    <w:rsid w:val="00151343"/>
    <w:rsid w:val="00155D1F"/>
    <w:rsid w:val="00157B60"/>
    <w:rsid w:val="00160812"/>
    <w:rsid w:val="00160B0A"/>
    <w:rsid w:val="00160FD2"/>
    <w:rsid w:val="001614D9"/>
    <w:rsid w:val="00161673"/>
    <w:rsid w:val="00163F94"/>
    <w:rsid w:val="00165269"/>
    <w:rsid w:val="00165727"/>
    <w:rsid w:val="001661DA"/>
    <w:rsid w:val="0016702B"/>
    <w:rsid w:val="00167CC7"/>
    <w:rsid w:val="00174170"/>
    <w:rsid w:val="00176481"/>
    <w:rsid w:val="00176A1A"/>
    <w:rsid w:val="001775F5"/>
    <w:rsid w:val="00180A57"/>
    <w:rsid w:val="00182016"/>
    <w:rsid w:val="0018249B"/>
    <w:rsid w:val="0019397F"/>
    <w:rsid w:val="001A2CA1"/>
    <w:rsid w:val="001A3268"/>
    <w:rsid w:val="001A5891"/>
    <w:rsid w:val="001A60DD"/>
    <w:rsid w:val="001B0272"/>
    <w:rsid w:val="001B2ACA"/>
    <w:rsid w:val="001B5B60"/>
    <w:rsid w:val="001B5EAD"/>
    <w:rsid w:val="001B6001"/>
    <w:rsid w:val="001C0DF7"/>
    <w:rsid w:val="001C5DD6"/>
    <w:rsid w:val="001D092F"/>
    <w:rsid w:val="001D0CD9"/>
    <w:rsid w:val="001D1256"/>
    <w:rsid w:val="001D45FE"/>
    <w:rsid w:val="001D73BE"/>
    <w:rsid w:val="001D7732"/>
    <w:rsid w:val="001E354D"/>
    <w:rsid w:val="001E4B40"/>
    <w:rsid w:val="001E5028"/>
    <w:rsid w:val="001E6212"/>
    <w:rsid w:val="001F4542"/>
    <w:rsid w:val="00200232"/>
    <w:rsid w:val="00200AF4"/>
    <w:rsid w:val="00200DAF"/>
    <w:rsid w:val="00203002"/>
    <w:rsid w:val="00203D02"/>
    <w:rsid w:val="002114B1"/>
    <w:rsid w:val="00211BE0"/>
    <w:rsid w:val="00213F85"/>
    <w:rsid w:val="002160E0"/>
    <w:rsid w:val="00222F93"/>
    <w:rsid w:val="002268AC"/>
    <w:rsid w:val="00231F7F"/>
    <w:rsid w:val="00234228"/>
    <w:rsid w:val="002343DA"/>
    <w:rsid w:val="002414F7"/>
    <w:rsid w:val="00242CFC"/>
    <w:rsid w:val="00251420"/>
    <w:rsid w:val="0026443F"/>
    <w:rsid w:val="00267DC7"/>
    <w:rsid w:val="00270530"/>
    <w:rsid w:val="00272895"/>
    <w:rsid w:val="00274F17"/>
    <w:rsid w:val="00281EF9"/>
    <w:rsid w:val="00282DAD"/>
    <w:rsid w:val="0028548B"/>
    <w:rsid w:val="002876C2"/>
    <w:rsid w:val="00296014"/>
    <w:rsid w:val="0029714E"/>
    <w:rsid w:val="0029717A"/>
    <w:rsid w:val="002A1A74"/>
    <w:rsid w:val="002A2537"/>
    <w:rsid w:val="002A2EF5"/>
    <w:rsid w:val="002A5999"/>
    <w:rsid w:val="002B010B"/>
    <w:rsid w:val="002B4766"/>
    <w:rsid w:val="002B7959"/>
    <w:rsid w:val="002C344B"/>
    <w:rsid w:val="002C4AC7"/>
    <w:rsid w:val="002C5575"/>
    <w:rsid w:val="002C5E4B"/>
    <w:rsid w:val="002C67F3"/>
    <w:rsid w:val="002D1A76"/>
    <w:rsid w:val="002E1D20"/>
    <w:rsid w:val="002E2DA1"/>
    <w:rsid w:val="002E6B87"/>
    <w:rsid w:val="002F0CD4"/>
    <w:rsid w:val="002F3E3E"/>
    <w:rsid w:val="002F45E7"/>
    <w:rsid w:val="002F4E48"/>
    <w:rsid w:val="00302D1D"/>
    <w:rsid w:val="00302E97"/>
    <w:rsid w:val="0030398E"/>
    <w:rsid w:val="0031286B"/>
    <w:rsid w:val="00314846"/>
    <w:rsid w:val="003174D2"/>
    <w:rsid w:val="003315FB"/>
    <w:rsid w:val="00331C70"/>
    <w:rsid w:val="0033409F"/>
    <w:rsid w:val="00334EF1"/>
    <w:rsid w:val="003370A6"/>
    <w:rsid w:val="00337C7B"/>
    <w:rsid w:val="00340F5D"/>
    <w:rsid w:val="00344C46"/>
    <w:rsid w:val="00350377"/>
    <w:rsid w:val="00350460"/>
    <w:rsid w:val="003511EA"/>
    <w:rsid w:val="003511F4"/>
    <w:rsid w:val="003537C5"/>
    <w:rsid w:val="00360C6D"/>
    <w:rsid w:val="00362AF6"/>
    <w:rsid w:val="00362BB8"/>
    <w:rsid w:val="00366BEA"/>
    <w:rsid w:val="00367648"/>
    <w:rsid w:val="0037067E"/>
    <w:rsid w:val="00372E5C"/>
    <w:rsid w:val="00373C15"/>
    <w:rsid w:val="00377958"/>
    <w:rsid w:val="00380A80"/>
    <w:rsid w:val="0038235C"/>
    <w:rsid w:val="00383B46"/>
    <w:rsid w:val="00385167"/>
    <w:rsid w:val="0038576C"/>
    <w:rsid w:val="003903B1"/>
    <w:rsid w:val="00392974"/>
    <w:rsid w:val="00393873"/>
    <w:rsid w:val="00394D83"/>
    <w:rsid w:val="00397F7A"/>
    <w:rsid w:val="003A10CE"/>
    <w:rsid w:val="003A1B22"/>
    <w:rsid w:val="003A2DEA"/>
    <w:rsid w:val="003A3EE4"/>
    <w:rsid w:val="003A6088"/>
    <w:rsid w:val="003B2C98"/>
    <w:rsid w:val="003B371A"/>
    <w:rsid w:val="003B5A67"/>
    <w:rsid w:val="003B60A6"/>
    <w:rsid w:val="003C1C54"/>
    <w:rsid w:val="003C2AF3"/>
    <w:rsid w:val="003C611E"/>
    <w:rsid w:val="003D1E38"/>
    <w:rsid w:val="003D618D"/>
    <w:rsid w:val="003E11A2"/>
    <w:rsid w:val="003E1DBF"/>
    <w:rsid w:val="003E25D6"/>
    <w:rsid w:val="003F0E4F"/>
    <w:rsid w:val="003F2E0E"/>
    <w:rsid w:val="003F7020"/>
    <w:rsid w:val="003F7AC1"/>
    <w:rsid w:val="00401DE3"/>
    <w:rsid w:val="00403A51"/>
    <w:rsid w:val="00404180"/>
    <w:rsid w:val="00412C9E"/>
    <w:rsid w:val="00413FAB"/>
    <w:rsid w:val="00424AAE"/>
    <w:rsid w:val="00425C85"/>
    <w:rsid w:val="004277AF"/>
    <w:rsid w:val="00434667"/>
    <w:rsid w:val="00434ABA"/>
    <w:rsid w:val="004371D0"/>
    <w:rsid w:val="00441B06"/>
    <w:rsid w:val="0044311E"/>
    <w:rsid w:val="00443504"/>
    <w:rsid w:val="00445C8E"/>
    <w:rsid w:val="00446BF6"/>
    <w:rsid w:val="00451EF5"/>
    <w:rsid w:val="00452299"/>
    <w:rsid w:val="00456455"/>
    <w:rsid w:val="004618A3"/>
    <w:rsid w:val="004644C3"/>
    <w:rsid w:val="00464589"/>
    <w:rsid w:val="00464717"/>
    <w:rsid w:val="00465B26"/>
    <w:rsid w:val="0046757F"/>
    <w:rsid w:val="00474AFB"/>
    <w:rsid w:val="004768F9"/>
    <w:rsid w:val="00477144"/>
    <w:rsid w:val="00477910"/>
    <w:rsid w:val="00494062"/>
    <w:rsid w:val="00494AA0"/>
    <w:rsid w:val="004950D6"/>
    <w:rsid w:val="00496DA5"/>
    <w:rsid w:val="004A4A81"/>
    <w:rsid w:val="004A4BB3"/>
    <w:rsid w:val="004A64E1"/>
    <w:rsid w:val="004B41BF"/>
    <w:rsid w:val="004B4C74"/>
    <w:rsid w:val="004B7AB1"/>
    <w:rsid w:val="004C15CD"/>
    <w:rsid w:val="004C1689"/>
    <w:rsid w:val="004C4FF4"/>
    <w:rsid w:val="004C55DB"/>
    <w:rsid w:val="004D27F4"/>
    <w:rsid w:val="004D674C"/>
    <w:rsid w:val="004D7D36"/>
    <w:rsid w:val="004E3182"/>
    <w:rsid w:val="004E5663"/>
    <w:rsid w:val="004F100D"/>
    <w:rsid w:val="004F195F"/>
    <w:rsid w:val="004F41C8"/>
    <w:rsid w:val="004F53AC"/>
    <w:rsid w:val="004F6BE4"/>
    <w:rsid w:val="005001EA"/>
    <w:rsid w:val="00502E7B"/>
    <w:rsid w:val="0050482D"/>
    <w:rsid w:val="00504C90"/>
    <w:rsid w:val="00505C13"/>
    <w:rsid w:val="00506468"/>
    <w:rsid w:val="00506A5C"/>
    <w:rsid w:val="005179E3"/>
    <w:rsid w:val="00521232"/>
    <w:rsid w:val="0053504E"/>
    <w:rsid w:val="005365D9"/>
    <w:rsid w:val="00536AFB"/>
    <w:rsid w:val="005418B8"/>
    <w:rsid w:val="00544DBF"/>
    <w:rsid w:val="00552B4B"/>
    <w:rsid w:val="00552D2A"/>
    <w:rsid w:val="00556896"/>
    <w:rsid w:val="00564879"/>
    <w:rsid w:val="00564EA5"/>
    <w:rsid w:val="005651C9"/>
    <w:rsid w:val="005658D7"/>
    <w:rsid w:val="0057249B"/>
    <w:rsid w:val="0057305D"/>
    <w:rsid w:val="0057516D"/>
    <w:rsid w:val="005813A5"/>
    <w:rsid w:val="00581607"/>
    <w:rsid w:val="00581B18"/>
    <w:rsid w:val="00591816"/>
    <w:rsid w:val="005A1FF9"/>
    <w:rsid w:val="005A35C1"/>
    <w:rsid w:val="005A410E"/>
    <w:rsid w:val="005B034E"/>
    <w:rsid w:val="005B178C"/>
    <w:rsid w:val="005C1DFB"/>
    <w:rsid w:val="005C3D0E"/>
    <w:rsid w:val="005C3ED9"/>
    <w:rsid w:val="005C4494"/>
    <w:rsid w:val="005C4C76"/>
    <w:rsid w:val="005C5928"/>
    <w:rsid w:val="005C5A9C"/>
    <w:rsid w:val="005D0C0A"/>
    <w:rsid w:val="005D1C64"/>
    <w:rsid w:val="005D253A"/>
    <w:rsid w:val="005D2969"/>
    <w:rsid w:val="005D3D52"/>
    <w:rsid w:val="005D3D8F"/>
    <w:rsid w:val="005D5871"/>
    <w:rsid w:val="005D71B1"/>
    <w:rsid w:val="005D79EA"/>
    <w:rsid w:val="005E047D"/>
    <w:rsid w:val="005E269B"/>
    <w:rsid w:val="005E3B89"/>
    <w:rsid w:val="005E4CC3"/>
    <w:rsid w:val="005E5EB7"/>
    <w:rsid w:val="005E740F"/>
    <w:rsid w:val="005E7B50"/>
    <w:rsid w:val="005F2C3E"/>
    <w:rsid w:val="005F327E"/>
    <w:rsid w:val="005F3E92"/>
    <w:rsid w:val="005F4065"/>
    <w:rsid w:val="005F6305"/>
    <w:rsid w:val="005F7604"/>
    <w:rsid w:val="00601D92"/>
    <w:rsid w:val="006023A8"/>
    <w:rsid w:val="00603D70"/>
    <w:rsid w:val="006101E0"/>
    <w:rsid w:val="00610A16"/>
    <w:rsid w:val="00616543"/>
    <w:rsid w:val="006169EE"/>
    <w:rsid w:val="006174D5"/>
    <w:rsid w:val="00620AED"/>
    <w:rsid w:val="00622E05"/>
    <w:rsid w:val="00623097"/>
    <w:rsid w:val="006257EF"/>
    <w:rsid w:val="006258DE"/>
    <w:rsid w:val="006259B1"/>
    <w:rsid w:val="00631EB8"/>
    <w:rsid w:val="00634093"/>
    <w:rsid w:val="00634A62"/>
    <w:rsid w:val="006350D2"/>
    <w:rsid w:val="00636EF8"/>
    <w:rsid w:val="00640A0E"/>
    <w:rsid w:val="00641927"/>
    <w:rsid w:val="00646CCE"/>
    <w:rsid w:val="00650BF7"/>
    <w:rsid w:val="0065382A"/>
    <w:rsid w:val="006543BA"/>
    <w:rsid w:val="0065528A"/>
    <w:rsid w:val="00655314"/>
    <w:rsid w:val="0066191B"/>
    <w:rsid w:val="006635C5"/>
    <w:rsid w:val="006636A7"/>
    <w:rsid w:val="0066559B"/>
    <w:rsid w:val="00670224"/>
    <w:rsid w:val="0067177B"/>
    <w:rsid w:val="00672BF7"/>
    <w:rsid w:val="00674870"/>
    <w:rsid w:val="006758ED"/>
    <w:rsid w:val="00676986"/>
    <w:rsid w:val="0067751D"/>
    <w:rsid w:val="00683A12"/>
    <w:rsid w:val="006844FC"/>
    <w:rsid w:val="00693C94"/>
    <w:rsid w:val="0069449E"/>
    <w:rsid w:val="0069531F"/>
    <w:rsid w:val="0069717B"/>
    <w:rsid w:val="006A1D90"/>
    <w:rsid w:val="006A5B85"/>
    <w:rsid w:val="006A6DAA"/>
    <w:rsid w:val="006B081F"/>
    <w:rsid w:val="006B3D49"/>
    <w:rsid w:val="006B522E"/>
    <w:rsid w:val="006B5620"/>
    <w:rsid w:val="006B6721"/>
    <w:rsid w:val="006C2108"/>
    <w:rsid w:val="006C38E8"/>
    <w:rsid w:val="006C4CE3"/>
    <w:rsid w:val="006D1161"/>
    <w:rsid w:val="006D60D8"/>
    <w:rsid w:val="006D7832"/>
    <w:rsid w:val="006E00F9"/>
    <w:rsid w:val="006E0E23"/>
    <w:rsid w:val="006E231E"/>
    <w:rsid w:val="006E3712"/>
    <w:rsid w:val="006E7075"/>
    <w:rsid w:val="006E750D"/>
    <w:rsid w:val="006F2A31"/>
    <w:rsid w:val="006F3235"/>
    <w:rsid w:val="006F38EB"/>
    <w:rsid w:val="006F391C"/>
    <w:rsid w:val="006F5A21"/>
    <w:rsid w:val="006F6E6A"/>
    <w:rsid w:val="006F73F9"/>
    <w:rsid w:val="00706F59"/>
    <w:rsid w:val="0071035E"/>
    <w:rsid w:val="0071186F"/>
    <w:rsid w:val="0071329E"/>
    <w:rsid w:val="0071550C"/>
    <w:rsid w:val="0071631C"/>
    <w:rsid w:val="007179E3"/>
    <w:rsid w:val="00736CA5"/>
    <w:rsid w:val="00737249"/>
    <w:rsid w:val="00740C4C"/>
    <w:rsid w:val="00742151"/>
    <w:rsid w:val="00743034"/>
    <w:rsid w:val="00743666"/>
    <w:rsid w:val="007439CB"/>
    <w:rsid w:val="00743CC2"/>
    <w:rsid w:val="00756AD8"/>
    <w:rsid w:val="00757090"/>
    <w:rsid w:val="0075781E"/>
    <w:rsid w:val="00761378"/>
    <w:rsid w:val="007639A0"/>
    <w:rsid w:val="00764462"/>
    <w:rsid w:val="00771790"/>
    <w:rsid w:val="00771DB7"/>
    <w:rsid w:val="0077277C"/>
    <w:rsid w:val="00773CB8"/>
    <w:rsid w:val="007763A8"/>
    <w:rsid w:val="007764C6"/>
    <w:rsid w:val="00776807"/>
    <w:rsid w:val="00783B7D"/>
    <w:rsid w:val="00785A77"/>
    <w:rsid w:val="0078637C"/>
    <w:rsid w:val="00786756"/>
    <w:rsid w:val="00791B11"/>
    <w:rsid w:val="00793020"/>
    <w:rsid w:val="007952F1"/>
    <w:rsid w:val="00795AD7"/>
    <w:rsid w:val="00797591"/>
    <w:rsid w:val="00797953"/>
    <w:rsid w:val="007A1D3E"/>
    <w:rsid w:val="007A46BF"/>
    <w:rsid w:val="007A5589"/>
    <w:rsid w:val="007A6A71"/>
    <w:rsid w:val="007A7068"/>
    <w:rsid w:val="007B1207"/>
    <w:rsid w:val="007B47D2"/>
    <w:rsid w:val="007C35F4"/>
    <w:rsid w:val="007C4D38"/>
    <w:rsid w:val="007C59B9"/>
    <w:rsid w:val="007C64C8"/>
    <w:rsid w:val="007D0416"/>
    <w:rsid w:val="007D1813"/>
    <w:rsid w:val="007D4313"/>
    <w:rsid w:val="007D5A99"/>
    <w:rsid w:val="007E332F"/>
    <w:rsid w:val="007E65BE"/>
    <w:rsid w:val="007F0171"/>
    <w:rsid w:val="007F33D2"/>
    <w:rsid w:val="00801A7E"/>
    <w:rsid w:val="00812EA4"/>
    <w:rsid w:val="00814F80"/>
    <w:rsid w:val="00815364"/>
    <w:rsid w:val="0082002B"/>
    <w:rsid w:val="00822DB4"/>
    <w:rsid w:val="0082572E"/>
    <w:rsid w:val="00825DDE"/>
    <w:rsid w:val="0082610D"/>
    <w:rsid w:val="0083216D"/>
    <w:rsid w:val="00833DA1"/>
    <w:rsid w:val="00834612"/>
    <w:rsid w:val="0083743B"/>
    <w:rsid w:val="00840F97"/>
    <w:rsid w:val="00840FE2"/>
    <w:rsid w:val="00842447"/>
    <w:rsid w:val="00844D8C"/>
    <w:rsid w:val="008469A6"/>
    <w:rsid w:val="00846E67"/>
    <w:rsid w:val="00854FFB"/>
    <w:rsid w:val="008555AB"/>
    <w:rsid w:val="00855DEF"/>
    <w:rsid w:val="0086119D"/>
    <w:rsid w:val="00861A4D"/>
    <w:rsid w:val="00862555"/>
    <w:rsid w:val="0086303F"/>
    <w:rsid w:val="008661C4"/>
    <w:rsid w:val="008677F2"/>
    <w:rsid w:val="00870CA7"/>
    <w:rsid w:val="00873247"/>
    <w:rsid w:val="00873D30"/>
    <w:rsid w:val="00874EB2"/>
    <w:rsid w:val="00877461"/>
    <w:rsid w:val="00880C85"/>
    <w:rsid w:val="00882232"/>
    <w:rsid w:val="00884F67"/>
    <w:rsid w:val="00885D78"/>
    <w:rsid w:val="00887368"/>
    <w:rsid w:val="00892D94"/>
    <w:rsid w:val="008A0954"/>
    <w:rsid w:val="008A0D9E"/>
    <w:rsid w:val="008A15F2"/>
    <w:rsid w:val="008A1AA7"/>
    <w:rsid w:val="008A22E9"/>
    <w:rsid w:val="008A25CD"/>
    <w:rsid w:val="008A300C"/>
    <w:rsid w:val="008A5216"/>
    <w:rsid w:val="008A5C60"/>
    <w:rsid w:val="008A5E44"/>
    <w:rsid w:val="008A603E"/>
    <w:rsid w:val="008A6BA9"/>
    <w:rsid w:val="008B534B"/>
    <w:rsid w:val="008C000A"/>
    <w:rsid w:val="008C0313"/>
    <w:rsid w:val="008C545D"/>
    <w:rsid w:val="008C601B"/>
    <w:rsid w:val="008C63F1"/>
    <w:rsid w:val="008C7D4B"/>
    <w:rsid w:val="008D3E9D"/>
    <w:rsid w:val="008D6351"/>
    <w:rsid w:val="008D6DBC"/>
    <w:rsid w:val="008E15AE"/>
    <w:rsid w:val="008E417E"/>
    <w:rsid w:val="008E60AB"/>
    <w:rsid w:val="008E6407"/>
    <w:rsid w:val="008F05B8"/>
    <w:rsid w:val="008F5CBA"/>
    <w:rsid w:val="008F6C29"/>
    <w:rsid w:val="008F77A4"/>
    <w:rsid w:val="008F794E"/>
    <w:rsid w:val="008F7D2B"/>
    <w:rsid w:val="00907A3B"/>
    <w:rsid w:val="0091076E"/>
    <w:rsid w:val="0091325E"/>
    <w:rsid w:val="00930967"/>
    <w:rsid w:val="00932DB9"/>
    <w:rsid w:val="00934907"/>
    <w:rsid w:val="009370D3"/>
    <w:rsid w:val="00940A07"/>
    <w:rsid w:val="00941DB3"/>
    <w:rsid w:val="00942308"/>
    <w:rsid w:val="00946B80"/>
    <w:rsid w:val="00947E7C"/>
    <w:rsid w:val="00951597"/>
    <w:rsid w:val="00952450"/>
    <w:rsid w:val="009536BE"/>
    <w:rsid w:val="00953F81"/>
    <w:rsid w:val="00954254"/>
    <w:rsid w:val="009544E3"/>
    <w:rsid w:val="0095485E"/>
    <w:rsid w:val="00956CA2"/>
    <w:rsid w:val="00960A48"/>
    <w:rsid w:val="009615FA"/>
    <w:rsid w:val="00962FAC"/>
    <w:rsid w:val="009662D1"/>
    <w:rsid w:val="0097078E"/>
    <w:rsid w:val="009721CD"/>
    <w:rsid w:val="00972E6A"/>
    <w:rsid w:val="009766EE"/>
    <w:rsid w:val="00981576"/>
    <w:rsid w:val="00981977"/>
    <w:rsid w:val="00982A4F"/>
    <w:rsid w:val="00984ADA"/>
    <w:rsid w:val="00984E6B"/>
    <w:rsid w:val="009867FE"/>
    <w:rsid w:val="00995337"/>
    <w:rsid w:val="009A0593"/>
    <w:rsid w:val="009A0729"/>
    <w:rsid w:val="009A5E92"/>
    <w:rsid w:val="009B2DFF"/>
    <w:rsid w:val="009B34BA"/>
    <w:rsid w:val="009B43A8"/>
    <w:rsid w:val="009C6976"/>
    <w:rsid w:val="009D19F9"/>
    <w:rsid w:val="009D37DA"/>
    <w:rsid w:val="009E0FCF"/>
    <w:rsid w:val="009E39EC"/>
    <w:rsid w:val="009F1BB9"/>
    <w:rsid w:val="009F6985"/>
    <w:rsid w:val="009F71A3"/>
    <w:rsid w:val="00A0059C"/>
    <w:rsid w:val="00A026A3"/>
    <w:rsid w:val="00A03D34"/>
    <w:rsid w:val="00A053AE"/>
    <w:rsid w:val="00A115FC"/>
    <w:rsid w:val="00A1346B"/>
    <w:rsid w:val="00A203B1"/>
    <w:rsid w:val="00A20E6D"/>
    <w:rsid w:val="00A244A0"/>
    <w:rsid w:val="00A25603"/>
    <w:rsid w:val="00A26943"/>
    <w:rsid w:val="00A27275"/>
    <w:rsid w:val="00A319CB"/>
    <w:rsid w:val="00A3553C"/>
    <w:rsid w:val="00A36DAB"/>
    <w:rsid w:val="00A36E95"/>
    <w:rsid w:val="00A40787"/>
    <w:rsid w:val="00A40821"/>
    <w:rsid w:val="00A41462"/>
    <w:rsid w:val="00A426F5"/>
    <w:rsid w:val="00A43E50"/>
    <w:rsid w:val="00A51791"/>
    <w:rsid w:val="00A51BA8"/>
    <w:rsid w:val="00A5247D"/>
    <w:rsid w:val="00A53A61"/>
    <w:rsid w:val="00A53E38"/>
    <w:rsid w:val="00A53E62"/>
    <w:rsid w:val="00A5609A"/>
    <w:rsid w:val="00A5741C"/>
    <w:rsid w:val="00A5795B"/>
    <w:rsid w:val="00A60937"/>
    <w:rsid w:val="00A63206"/>
    <w:rsid w:val="00A6439A"/>
    <w:rsid w:val="00A658CB"/>
    <w:rsid w:val="00A66271"/>
    <w:rsid w:val="00A74D78"/>
    <w:rsid w:val="00A76DAE"/>
    <w:rsid w:val="00A8022F"/>
    <w:rsid w:val="00A92F0C"/>
    <w:rsid w:val="00A95029"/>
    <w:rsid w:val="00A9604C"/>
    <w:rsid w:val="00A9676E"/>
    <w:rsid w:val="00A970C9"/>
    <w:rsid w:val="00AA06C1"/>
    <w:rsid w:val="00AA0B10"/>
    <w:rsid w:val="00AA3A3C"/>
    <w:rsid w:val="00AA5688"/>
    <w:rsid w:val="00AB0BCF"/>
    <w:rsid w:val="00AB3FC6"/>
    <w:rsid w:val="00AB7842"/>
    <w:rsid w:val="00AC1A82"/>
    <w:rsid w:val="00AC2E36"/>
    <w:rsid w:val="00AD6703"/>
    <w:rsid w:val="00AE10D0"/>
    <w:rsid w:val="00AE250E"/>
    <w:rsid w:val="00AE339F"/>
    <w:rsid w:val="00AE44CD"/>
    <w:rsid w:val="00AE73D5"/>
    <w:rsid w:val="00AF287F"/>
    <w:rsid w:val="00AF31C7"/>
    <w:rsid w:val="00B01815"/>
    <w:rsid w:val="00B0669A"/>
    <w:rsid w:val="00B07065"/>
    <w:rsid w:val="00B1021D"/>
    <w:rsid w:val="00B1617B"/>
    <w:rsid w:val="00B20174"/>
    <w:rsid w:val="00B21679"/>
    <w:rsid w:val="00B21717"/>
    <w:rsid w:val="00B2211E"/>
    <w:rsid w:val="00B24CC9"/>
    <w:rsid w:val="00B25358"/>
    <w:rsid w:val="00B273B6"/>
    <w:rsid w:val="00B30A9D"/>
    <w:rsid w:val="00B30DB5"/>
    <w:rsid w:val="00B32406"/>
    <w:rsid w:val="00B3260C"/>
    <w:rsid w:val="00B3529E"/>
    <w:rsid w:val="00B40062"/>
    <w:rsid w:val="00B40AF1"/>
    <w:rsid w:val="00B41738"/>
    <w:rsid w:val="00B43589"/>
    <w:rsid w:val="00B437A9"/>
    <w:rsid w:val="00B4413A"/>
    <w:rsid w:val="00B453EB"/>
    <w:rsid w:val="00B500FC"/>
    <w:rsid w:val="00B50211"/>
    <w:rsid w:val="00B504FD"/>
    <w:rsid w:val="00B54B45"/>
    <w:rsid w:val="00B56815"/>
    <w:rsid w:val="00B57C7B"/>
    <w:rsid w:val="00B6186E"/>
    <w:rsid w:val="00B6201F"/>
    <w:rsid w:val="00B6536A"/>
    <w:rsid w:val="00B6614D"/>
    <w:rsid w:val="00B678E4"/>
    <w:rsid w:val="00B722B3"/>
    <w:rsid w:val="00B7270D"/>
    <w:rsid w:val="00B74B3E"/>
    <w:rsid w:val="00B74EEC"/>
    <w:rsid w:val="00B75D57"/>
    <w:rsid w:val="00B809FC"/>
    <w:rsid w:val="00B814BD"/>
    <w:rsid w:val="00B945D3"/>
    <w:rsid w:val="00B97F66"/>
    <w:rsid w:val="00BB050B"/>
    <w:rsid w:val="00BB07AC"/>
    <w:rsid w:val="00BB0F8C"/>
    <w:rsid w:val="00BB3D1B"/>
    <w:rsid w:val="00BB3D52"/>
    <w:rsid w:val="00BB44FB"/>
    <w:rsid w:val="00BB6BE9"/>
    <w:rsid w:val="00BC08E4"/>
    <w:rsid w:val="00BC216A"/>
    <w:rsid w:val="00BC2288"/>
    <w:rsid w:val="00BD2C72"/>
    <w:rsid w:val="00BD3058"/>
    <w:rsid w:val="00BD5EE1"/>
    <w:rsid w:val="00BD74BD"/>
    <w:rsid w:val="00BE0F6B"/>
    <w:rsid w:val="00BE1DC0"/>
    <w:rsid w:val="00BE35BC"/>
    <w:rsid w:val="00BF00B9"/>
    <w:rsid w:val="00BF0983"/>
    <w:rsid w:val="00BF0D98"/>
    <w:rsid w:val="00BF20D8"/>
    <w:rsid w:val="00BF36C4"/>
    <w:rsid w:val="00BF3DE1"/>
    <w:rsid w:val="00BF3FF8"/>
    <w:rsid w:val="00BF419F"/>
    <w:rsid w:val="00BF4D15"/>
    <w:rsid w:val="00BF7028"/>
    <w:rsid w:val="00BF7578"/>
    <w:rsid w:val="00BF7D59"/>
    <w:rsid w:val="00C014FA"/>
    <w:rsid w:val="00C03873"/>
    <w:rsid w:val="00C03C59"/>
    <w:rsid w:val="00C03C5A"/>
    <w:rsid w:val="00C04302"/>
    <w:rsid w:val="00C04B57"/>
    <w:rsid w:val="00C04D3B"/>
    <w:rsid w:val="00C06999"/>
    <w:rsid w:val="00C17C44"/>
    <w:rsid w:val="00C21829"/>
    <w:rsid w:val="00C2188B"/>
    <w:rsid w:val="00C2359E"/>
    <w:rsid w:val="00C25DA5"/>
    <w:rsid w:val="00C26278"/>
    <w:rsid w:val="00C273C6"/>
    <w:rsid w:val="00C30E06"/>
    <w:rsid w:val="00C3124F"/>
    <w:rsid w:val="00C31EEC"/>
    <w:rsid w:val="00C328A9"/>
    <w:rsid w:val="00C36785"/>
    <w:rsid w:val="00C37F6D"/>
    <w:rsid w:val="00C43E22"/>
    <w:rsid w:val="00C478C6"/>
    <w:rsid w:val="00C47BFD"/>
    <w:rsid w:val="00C50EB2"/>
    <w:rsid w:val="00C51AD0"/>
    <w:rsid w:val="00C5511C"/>
    <w:rsid w:val="00C61982"/>
    <w:rsid w:val="00C6476E"/>
    <w:rsid w:val="00C654F2"/>
    <w:rsid w:val="00C6658D"/>
    <w:rsid w:val="00C666C0"/>
    <w:rsid w:val="00C70B1B"/>
    <w:rsid w:val="00C70D94"/>
    <w:rsid w:val="00C70DE7"/>
    <w:rsid w:val="00C747C2"/>
    <w:rsid w:val="00C84980"/>
    <w:rsid w:val="00C85F59"/>
    <w:rsid w:val="00C92A0E"/>
    <w:rsid w:val="00C936E7"/>
    <w:rsid w:val="00C9544F"/>
    <w:rsid w:val="00C95810"/>
    <w:rsid w:val="00C9697C"/>
    <w:rsid w:val="00CA12FA"/>
    <w:rsid w:val="00CA2C0C"/>
    <w:rsid w:val="00CA692E"/>
    <w:rsid w:val="00CB3E27"/>
    <w:rsid w:val="00CB43AD"/>
    <w:rsid w:val="00CB4704"/>
    <w:rsid w:val="00CC151F"/>
    <w:rsid w:val="00CC40A6"/>
    <w:rsid w:val="00CC4498"/>
    <w:rsid w:val="00CC7C09"/>
    <w:rsid w:val="00CD32FA"/>
    <w:rsid w:val="00CD382C"/>
    <w:rsid w:val="00CD60D7"/>
    <w:rsid w:val="00CD63CB"/>
    <w:rsid w:val="00CD7BC9"/>
    <w:rsid w:val="00CE0142"/>
    <w:rsid w:val="00CE02A4"/>
    <w:rsid w:val="00CE2990"/>
    <w:rsid w:val="00CE37D2"/>
    <w:rsid w:val="00CE5E85"/>
    <w:rsid w:val="00CE64CE"/>
    <w:rsid w:val="00CE65DE"/>
    <w:rsid w:val="00CE7A13"/>
    <w:rsid w:val="00CF02A5"/>
    <w:rsid w:val="00CF30EA"/>
    <w:rsid w:val="00CF49CF"/>
    <w:rsid w:val="00CF4F13"/>
    <w:rsid w:val="00CF559E"/>
    <w:rsid w:val="00CF5CA9"/>
    <w:rsid w:val="00CF64AC"/>
    <w:rsid w:val="00D01BDF"/>
    <w:rsid w:val="00D02E91"/>
    <w:rsid w:val="00D0308D"/>
    <w:rsid w:val="00D044B5"/>
    <w:rsid w:val="00D05E94"/>
    <w:rsid w:val="00D07A58"/>
    <w:rsid w:val="00D10EDA"/>
    <w:rsid w:val="00D12DD0"/>
    <w:rsid w:val="00D17461"/>
    <w:rsid w:val="00D200EE"/>
    <w:rsid w:val="00D22F22"/>
    <w:rsid w:val="00D27376"/>
    <w:rsid w:val="00D273CF"/>
    <w:rsid w:val="00D277DD"/>
    <w:rsid w:val="00D31908"/>
    <w:rsid w:val="00D32D55"/>
    <w:rsid w:val="00D3469B"/>
    <w:rsid w:val="00D35293"/>
    <w:rsid w:val="00D42CB3"/>
    <w:rsid w:val="00D479CE"/>
    <w:rsid w:val="00D5146A"/>
    <w:rsid w:val="00D515BF"/>
    <w:rsid w:val="00D533F0"/>
    <w:rsid w:val="00D5417D"/>
    <w:rsid w:val="00D55641"/>
    <w:rsid w:val="00D56482"/>
    <w:rsid w:val="00D57828"/>
    <w:rsid w:val="00D61077"/>
    <w:rsid w:val="00D6250E"/>
    <w:rsid w:val="00D674E2"/>
    <w:rsid w:val="00D67663"/>
    <w:rsid w:val="00D72607"/>
    <w:rsid w:val="00D76D5F"/>
    <w:rsid w:val="00D83089"/>
    <w:rsid w:val="00D84004"/>
    <w:rsid w:val="00D86595"/>
    <w:rsid w:val="00D86E88"/>
    <w:rsid w:val="00D90057"/>
    <w:rsid w:val="00D90F45"/>
    <w:rsid w:val="00D91062"/>
    <w:rsid w:val="00D9211F"/>
    <w:rsid w:val="00D94E57"/>
    <w:rsid w:val="00D94F41"/>
    <w:rsid w:val="00DA325B"/>
    <w:rsid w:val="00DA4A3E"/>
    <w:rsid w:val="00DA64E4"/>
    <w:rsid w:val="00DB30EE"/>
    <w:rsid w:val="00DC1BBE"/>
    <w:rsid w:val="00DC3B03"/>
    <w:rsid w:val="00DC79D8"/>
    <w:rsid w:val="00DD08CF"/>
    <w:rsid w:val="00DD68C2"/>
    <w:rsid w:val="00DD71D4"/>
    <w:rsid w:val="00DD76FC"/>
    <w:rsid w:val="00DE5A19"/>
    <w:rsid w:val="00DE7069"/>
    <w:rsid w:val="00DF0343"/>
    <w:rsid w:val="00DF2140"/>
    <w:rsid w:val="00DF359E"/>
    <w:rsid w:val="00DF48D2"/>
    <w:rsid w:val="00DF5390"/>
    <w:rsid w:val="00DF612E"/>
    <w:rsid w:val="00E00BE0"/>
    <w:rsid w:val="00E01648"/>
    <w:rsid w:val="00E05BE7"/>
    <w:rsid w:val="00E10949"/>
    <w:rsid w:val="00E17A17"/>
    <w:rsid w:val="00E21A17"/>
    <w:rsid w:val="00E23A33"/>
    <w:rsid w:val="00E2480C"/>
    <w:rsid w:val="00E2554B"/>
    <w:rsid w:val="00E31AEB"/>
    <w:rsid w:val="00E341E0"/>
    <w:rsid w:val="00E36DAC"/>
    <w:rsid w:val="00E42BC4"/>
    <w:rsid w:val="00E43A54"/>
    <w:rsid w:val="00E44260"/>
    <w:rsid w:val="00E4628B"/>
    <w:rsid w:val="00E47D79"/>
    <w:rsid w:val="00E5014E"/>
    <w:rsid w:val="00E532FC"/>
    <w:rsid w:val="00E53504"/>
    <w:rsid w:val="00E55911"/>
    <w:rsid w:val="00E5700A"/>
    <w:rsid w:val="00E61BAB"/>
    <w:rsid w:val="00E63044"/>
    <w:rsid w:val="00E670D5"/>
    <w:rsid w:val="00E72AFB"/>
    <w:rsid w:val="00E72CBE"/>
    <w:rsid w:val="00E73DC5"/>
    <w:rsid w:val="00E748E4"/>
    <w:rsid w:val="00E7508A"/>
    <w:rsid w:val="00E75F43"/>
    <w:rsid w:val="00E82B1E"/>
    <w:rsid w:val="00E86627"/>
    <w:rsid w:val="00E9158E"/>
    <w:rsid w:val="00E95195"/>
    <w:rsid w:val="00EA3135"/>
    <w:rsid w:val="00EA571A"/>
    <w:rsid w:val="00EB2830"/>
    <w:rsid w:val="00EB4081"/>
    <w:rsid w:val="00EB44C4"/>
    <w:rsid w:val="00EB5566"/>
    <w:rsid w:val="00EB79A5"/>
    <w:rsid w:val="00EC222C"/>
    <w:rsid w:val="00EC2B13"/>
    <w:rsid w:val="00EC3DD9"/>
    <w:rsid w:val="00EC3E66"/>
    <w:rsid w:val="00EC40E4"/>
    <w:rsid w:val="00ED0E7C"/>
    <w:rsid w:val="00ED2E55"/>
    <w:rsid w:val="00ED4D0E"/>
    <w:rsid w:val="00EE36A9"/>
    <w:rsid w:val="00EE54B8"/>
    <w:rsid w:val="00EF138F"/>
    <w:rsid w:val="00EF2397"/>
    <w:rsid w:val="00EF335A"/>
    <w:rsid w:val="00EF3AA8"/>
    <w:rsid w:val="00EF5306"/>
    <w:rsid w:val="00EF578A"/>
    <w:rsid w:val="00EF6A89"/>
    <w:rsid w:val="00F01268"/>
    <w:rsid w:val="00F0142E"/>
    <w:rsid w:val="00F014A2"/>
    <w:rsid w:val="00F01571"/>
    <w:rsid w:val="00F0233E"/>
    <w:rsid w:val="00F0787D"/>
    <w:rsid w:val="00F07F07"/>
    <w:rsid w:val="00F1313E"/>
    <w:rsid w:val="00F14117"/>
    <w:rsid w:val="00F142AF"/>
    <w:rsid w:val="00F2051E"/>
    <w:rsid w:val="00F2211E"/>
    <w:rsid w:val="00F236B2"/>
    <w:rsid w:val="00F26B6D"/>
    <w:rsid w:val="00F26CBE"/>
    <w:rsid w:val="00F27D65"/>
    <w:rsid w:val="00F32D36"/>
    <w:rsid w:val="00F36E4B"/>
    <w:rsid w:val="00F37B73"/>
    <w:rsid w:val="00F41181"/>
    <w:rsid w:val="00F41888"/>
    <w:rsid w:val="00F42453"/>
    <w:rsid w:val="00F42D77"/>
    <w:rsid w:val="00F456D9"/>
    <w:rsid w:val="00F46A22"/>
    <w:rsid w:val="00F51BC4"/>
    <w:rsid w:val="00F523C3"/>
    <w:rsid w:val="00F54364"/>
    <w:rsid w:val="00F54CF9"/>
    <w:rsid w:val="00F55AAD"/>
    <w:rsid w:val="00F62AAA"/>
    <w:rsid w:val="00F63435"/>
    <w:rsid w:val="00F6344F"/>
    <w:rsid w:val="00F72133"/>
    <w:rsid w:val="00F729A3"/>
    <w:rsid w:val="00F74CD0"/>
    <w:rsid w:val="00F74E5C"/>
    <w:rsid w:val="00F77182"/>
    <w:rsid w:val="00F77544"/>
    <w:rsid w:val="00F830F5"/>
    <w:rsid w:val="00F83F22"/>
    <w:rsid w:val="00F84BA1"/>
    <w:rsid w:val="00F87010"/>
    <w:rsid w:val="00F874F4"/>
    <w:rsid w:val="00F87F9D"/>
    <w:rsid w:val="00FA62F1"/>
    <w:rsid w:val="00FB6A77"/>
    <w:rsid w:val="00FB7EC8"/>
    <w:rsid w:val="00FC1045"/>
    <w:rsid w:val="00FC4994"/>
    <w:rsid w:val="00FC7FD8"/>
    <w:rsid w:val="00FD0939"/>
    <w:rsid w:val="00FD0CF8"/>
    <w:rsid w:val="00FD1DCA"/>
    <w:rsid w:val="00FD3672"/>
    <w:rsid w:val="00FD4DB2"/>
    <w:rsid w:val="00FD5FD9"/>
    <w:rsid w:val="00FD623B"/>
    <w:rsid w:val="00FD7D65"/>
    <w:rsid w:val="00FE0B21"/>
    <w:rsid w:val="00FE0B47"/>
    <w:rsid w:val="00FE25A3"/>
    <w:rsid w:val="00FE2817"/>
    <w:rsid w:val="00FE58CD"/>
    <w:rsid w:val="00FE6BE3"/>
    <w:rsid w:val="00FF3437"/>
    <w:rsid w:val="00FF4185"/>
    <w:rsid w:val="00FF72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EBC84"/>
  <w15:docId w15:val="{CDA0D65B-C993-4590-A4B0-870DDC6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346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667"/>
  </w:style>
  <w:style w:type="paragraph" w:styleId="Prrafodelista">
    <w:name w:val="List Paragraph"/>
    <w:aliases w:val="TIT 2 IND,Párrafo de lista SUBCAPITULO,Párrafo de lista1,Colorful List - Accent 11"/>
    <w:basedOn w:val="Normal"/>
    <w:link w:val="PrrafodelistaCar"/>
    <w:uiPriority w:val="34"/>
    <w:qFormat/>
    <w:rsid w:val="00434667"/>
    <w:pPr>
      <w:ind w:left="720"/>
      <w:contextualSpacing/>
    </w:pPr>
  </w:style>
  <w:style w:type="paragraph" w:styleId="Textodeglobo">
    <w:name w:val="Balloon Text"/>
    <w:basedOn w:val="Normal"/>
    <w:link w:val="TextodegloboCar"/>
    <w:uiPriority w:val="99"/>
    <w:semiHidden/>
    <w:unhideWhenUsed/>
    <w:rsid w:val="00377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958"/>
    <w:rPr>
      <w:rFonts w:ascii="Tahoma" w:hAnsi="Tahoma" w:cs="Tahoma"/>
      <w:sz w:val="16"/>
      <w:szCs w:val="16"/>
    </w:rPr>
  </w:style>
  <w:style w:type="table" w:styleId="Tablaconcuadrcula">
    <w:name w:val="Table Grid"/>
    <w:basedOn w:val="Tablanormal"/>
    <w:uiPriority w:val="39"/>
    <w:rsid w:val="00180A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9615FA"/>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9615FA"/>
    <w:rPr>
      <w:rFonts w:ascii="Times New Roman" w:eastAsia="Times New Roman" w:hAnsi="Times New Roman" w:cs="Times New Roman"/>
      <w:i/>
      <w:iCs/>
      <w:sz w:val="24"/>
      <w:szCs w:val="24"/>
      <w:lang w:val="es-MX" w:eastAsia="es-ES"/>
    </w:rPr>
  </w:style>
  <w:style w:type="paragraph" w:styleId="Textoindependiente">
    <w:name w:val="Body Text"/>
    <w:basedOn w:val="Normal"/>
    <w:link w:val="TextoindependienteCar"/>
    <w:uiPriority w:val="99"/>
    <w:unhideWhenUsed/>
    <w:rsid w:val="00D32D55"/>
    <w:pPr>
      <w:spacing w:after="120" w:line="276" w:lineRule="auto"/>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D32D55"/>
    <w:rPr>
      <w:rFonts w:ascii="Calibri" w:eastAsia="MS Mincho" w:hAnsi="Calibri" w:cs="Times New Roman"/>
    </w:rPr>
  </w:style>
  <w:style w:type="paragraph" w:styleId="NormalWeb">
    <w:name w:val="Normal (Web)"/>
    <w:basedOn w:val="Normal"/>
    <w:uiPriority w:val="99"/>
    <w:semiHidden/>
    <w:unhideWhenUsed/>
    <w:rsid w:val="00640A0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814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F80"/>
  </w:style>
  <w:style w:type="character" w:customStyle="1" w:styleId="PrrafodelistaCar">
    <w:name w:val="Párrafo de lista Car"/>
    <w:aliases w:val="TIT 2 IND Car,Párrafo de lista SUBCAPITULO Car,Párrafo de lista1 Car,Colorful List - Accent 11 Car"/>
    <w:link w:val="Prrafodelista"/>
    <w:uiPriority w:val="34"/>
    <w:rsid w:val="00C3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847">
      <w:bodyDiv w:val="1"/>
      <w:marLeft w:val="0"/>
      <w:marRight w:val="0"/>
      <w:marTop w:val="0"/>
      <w:marBottom w:val="0"/>
      <w:divBdr>
        <w:top w:val="none" w:sz="0" w:space="0" w:color="auto"/>
        <w:left w:val="none" w:sz="0" w:space="0" w:color="auto"/>
        <w:bottom w:val="none" w:sz="0" w:space="0" w:color="auto"/>
        <w:right w:val="none" w:sz="0" w:space="0" w:color="auto"/>
      </w:divBdr>
    </w:div>
    <w:div w:id="1686248101">
      <w:bodyDiv w:val="1"/>
      <w:marLeft w:val="0"/>
      <w:marRight w:val="0"/>
      <w:marTop w:val="0"/>
      <w:marBottom w:val="0"/>
      <w:divBdr>
        <w:top w:val="none" w:sz="0" w:space="0" w:color="auto"/>
        <w:left w:val="none" w:sz="0" w:space="0" w:color="auto"/>
        <w:bottom w:val="none" w:sz="0" w:space="0" w:color="auto"/>
        <w:right w:val="none" w:sz="0" w:space="0" w:color="auto"/>
      </w:divBdr>
    </w:div>
    <w:div w:id="20496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B50C-E95F-44EA-9D68-C5132BD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8</Pages>
  <Words>2057</Words>
  <Characters>11318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Irene Lizano Poveda</dc:creator>
  <cp:lastModifiedBy>Glenda Alexandra Allan Alegria</cp:lastModifiedBy>
  <cp:revision>383</cp:revision>
  <cp:lastPrinted>2020-01-31T16:37:00Z</cp:lastPrinted>
  <dcterms:created xsi:type="dcterms:W3CDTF">2021-03-29T19:03:00Z</dcterms:created>
  <dcterms:modified xsi:type="dcterms:W3CDTF">2022-04-14T20:19:00Z</dcterms:modified>
</cp:coreProperties>
</file>