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0942DA" w:rsidRDefault="00434667" w:rsidP="00404180">
      <w:pPr>
        <w:spacing w:after="0" w:line="240" w:lineRule="auto"/>
        <w:jc w:val="both"/>
        <w:rPr>
          <w:rFonts w:ascii="Palatino Linotype" w:eastAsia="MS Mincho" w:hAnsi="Palatino Linotype" w:cs="Tahoma"/>
        </w:rPr>
      </w:pPr>
      <w:r w:rsidRPr="000942DA">
        <w:rPr>
          <w:rFonts w:ascii="Palatino Linotype" w:eastAsia="MS Mincho" w:hAnsi="Palatino Linotype" w:cs="Tahoma"/>
        </w:rPr>
        <w:t xml:space="preserve">En el Distrito Metropolitano de Quito, siendo las </w:t>
      </w:r>
      <w:r w:rsidR="00A115FC" w:rsidRPr="000942DA">
        <w:rPr>
          <w:rFonts w:ascii="Palatino Linotype" w:eastAsia="MS Mincho" w:hAnsi="Palatino Linotype" w:cs="Tahoma"/>
        </w:rPr>
        <w:t>1</w:t>
      </w:r>
      <w:r w:rsidR="00A40787" w:rsidRPr="000942DA">
        <w:rPr>
          <w:rFonts w:ascii="Palatino Linotype" w:eastAsia="MS Mincho" w:hAnsi="Palatino Linotype" w:cs="Tahoma"/>
        </w:rPr>
        <w:t>4</w:t>
      </w:r>
      <w:r w:rsidR="002268AC" w:rsidRPr="000942DA">
        <w:rPr>
          <w:rFonts w:ascii="Palatino Linotype" w:eastAsia="MS Mincho" w:hAnsi="Palatino Linotype" w:cs="Tahoma"/>
        </w:rPr>
        <w:t>h</w:t>
      </w:r>
      <w:r w:rsidR="0004397D" w:rsidRPr="000942DA">
        <w:rPr>
          <w:rFonts w:ascii="Palatino Linotype" w:eastAsia="MS Mincho" w:hAnsi="Palatino Linotype" w:cs="Tahoma"/>
        </w:rPr>
        <w:t>44</w:t>
      </w:r>
      <w:r w:rsidRPr="000942DA">
        <w:rPr>
          <w:rFonts w:ascii="Palatino Linotype" w:eastAsia="MS Mincho" w:hAnsi="Palatino Linotype" w:cs="Tahoma"/>
        </w:rPr>
        <w:t xml:space="preserve"> del </w:t>
      </w:r>
      <w:r w:rsidR="00011D83" w:rsidRPr="000942DA">
        <w:rPr>
          <w:rFonts w:ascii="Palatino Linotype" w:eastAsia="MS Mincho" w:hAnsi="Palatino Linotype" w:cs="Tahoma"/>
        </w:rPr>
        <w:t xml:space="preserve">día </w:t>
      </w:r>
      <w:r w:rsidR="0038182F" w:rsidRPr="000942DA">
        <w:rPr>
          <w:rFonts w:ascii="Palatino Linotype" w:eastAsia="MS Mincho" w:hAnsi="Palatino Linotype" w:cs="Tahoma"/>
        </w:rPr>
        <w:t>14</w:t>
      </w:r>
      <w:r w:rsidR="00203002" w:rsidRPr="000942DA">
        <w:rPr>
          <w:rFonts w:ascii="Palatino Linotype" w:eastAsia="MS Mincho" w:hAnsi="Palatino Linotype" w:cs="Tahoma"/>
        </w:rPr>
        <w:t xml:space="preserve"> </w:t>
      </w:r>
      <w:r w:rsidR="00EF138F" w:rsidRPr="000942DA">
        <w:rPr>
          <w:rFonts w:ascii="Palatino Linotype" w:eastAsia="MS Mincho" w:hAnsi="Palatino Linotype" w:cs="Tahoma"/>
        </w:rPr>
        <w:t xml:space="preserve">de </w:t>
      </w:r>
      <w:r w:rsidR="0038182F" w:rsidRPr="000942DA">
        <w:rPr>
          <w:rFonts w:ascii="Palatino Linotype" w:eastAsia="MS Mincho" w:hAnsi="Palatino Linotype" w:cs="Tahoma"/>
        </w:rPr>
        <w:t>marzo</w:t>
      </w:r>
      <w:r w:rsidR="00203002" w:rsidRPr="000942DA">
        <w:rPr>
          <w:rFonts w:ascii="Palatino Linotype" w:eastAsia="MS Mincho" w:hAnsi="Palatino Linotype" w:cs="Tahoma"/>
        </w:rPr>
        <w:t xml:space="preserve"> </w:t>
      </w:r>
      <w:r w:rsidR="00BB3D1B" w:rsidRPr="000942DA">
        <w:rPr>
          <w:rFonts w:ascii="Palatino Linotype" w:eastAsia="MS Mincho" w:hAnsi="Palatino Linotype" w:cs="Tahoma"/>
        </w:rPr>
        <w:t>de 2022</w:t>
      </w:r>
      <w:r w:rsidRPr="000942DA">
        <w:rPr>
          <w:rFonts w:ascii="Palatino Linotype" w:eastAsia="MS Mincho" w:hAnsi="Palatino Linotype" w:cs="Tahoma"/>
        </w:rPr>
        <w:t xml:space="preserve">, conforme la convocatoria </w:t>
      </w:r>
      <w:r w:rsidR="0012526D" w:rsidRPr="000942DA">
        <w:rPr>
          <w:rFonts w:ascii="Palatino Linotype" w:eastAsia="MS Mincho" w:hAnsi="Palatino Linotype" w:cs="Tahoma"/>
        </w:rPr>
        <w:t>realizada</w:t>
      </w:r>
      <w:r w:rsidRPr="000942DA">
        <w:rPr>
          <w:rFonts w:ascii="Palatino Linotype" w:eastAsia="MS Mincho" w:hAnsi="Palatino Linotype" w:cs="Tahoma"/>
        </w:rPr>
        <w:t xml:space="preserve">, </w:t>
      </w:r>
      <w:r w:rsidR="00BB3D1B" w:rsidRPr="000942DA">
        <w:rPr>
          <w:rFonts w:ascii="Palatino Linotype" w:eastAsia="MS Mincho" w:hAnsi="Palatino Linotype" w:cs="Tahoma"/>
        </w:rPr>
        <w:t xml:space="preserve">se lleva a cabo, de manera virtual, por medio de la plataforma para reuniones virtuales “Microsoft Teams” de Office 365, </w:t>
      </w:r>
      <w:r w:rsidRPr="000942DA">
        <w:rPr>
          <w:rFonts w:ascii="Palatino Linotype" w:eastAsia="MS Mincho" w:hAnsi="Palatino Linotype" w:cs="Tahoma"/>
        </w:rPr>
        <w:t xml:space="preserve">la sesión </w:t>
      </w:r>
      <w:r w:rsidR="007D4313" w:rsidRPr="000942DA">
        <w:rPr>
          <w:rFonts w:ascii="Palatino Linotype" w:eastAsia="MS Mincho" w:hAnsi="Palatino Linotype" w:cs="Tahoma"/>
        </w:rPr>
        <w:t>No. 0</w:t>
      </w:r>
      <w:r w:rsidR="00BB3D1B" w:rsidRPr="000942DA">
        <w:rPr>
          <w:rFonts w:ascii="Palatino Linotype" w:eastAsia="MS Mincho" w:hAnsi="Palatino Linotype" w:cs="Tahoma"/>
        </w:rPr>
        <w:t>6</w:t>
      </w:r>
      <w:r w:rsidR="0038182F" w:rsidRPr="000942DA">
        <w:rPr>
          <w:rFonts w:ascii="Palatino Linotype" w:eastAsia="MS Mincho" w:hAnsi="Palatino Linotype" w:cs="Tahoma"/>
        </w:rPr>
        <w:t>6</w:t>
      </w:r>
      <w:r w:rsidR="0012526D" w:rsidRPr="000942DA">
        <w:rPr>
          <w:rFonts w:ascii="Palatino Linotype" w:eastAsia="MS Mincho" w:hAnsi="Palatino Linotype" w:cs="Tahoma"/>
        </w:rPr>
        <w:t xml:space="preserve"> </w:t>
      </w:r>
      <w:r w:rsidR="00862555" w:rsidRPr="000942DA">
        <w:rPr>
          <w:rFonts w:ascii="Palatino Linotype" w:eastAsia="MS Mincho" w:hAnsi="Palatino Linotype" w:cs="Tahoma"/>
        </w:rPr>
        <w:t>-</w:t>
      </w:r>
      <w:r w:rsidRPr="000942DA">
        <w:rPr>
          <w:rFonts w:ascii="Palatino Linotype" w:eastAsia="MS Mincho" w:hAnsi="Palatino Linotype" w:cs="Tahoma"/>
        </w:rPr>
        <w:t xml:space="preserve"> ordinaria de la C</w:t>
      </w:r>
      <w:r w:rsidR="00464589" w:rsidRPr="000942DA">
        <w:rPr>
          <w:rFonts w:ascii="Palatino Linotype" w:eastAsia="MS Mincho" w:hAnsi="Palatino Linotype" w:cs="Tahoma"/>
        </w:rPr>
        <w:t>omisión de Educación y Cultura</w:t>
      </w:r>
      <w:r w:rsidR="00404180" w:rsidRPr="000942DA">
        <w:rPr>
          <w:rFonts w:ascii="Palatino Linotype" w:eastAsia="MS Mincho" w:hAnsi="Palatino Linotype" w:cs="Tahoma"/>
        </w:rPr>
        <w:t>, presidida por la concejala Paulina Izurieta.</w:t>
      </w:r>
    </w:p>
    <w:p w:rsidR="00D32D55" w:rsidRPr="000942DA" w:rsidRDefault="00D32D55" w:rsidP="00CA2C0C">
      <w:pPr>
        <w:spacing w:after="0" w:line="276" w:lineRule="auto"/>
        <w:jc w:val="both"/>
        <w:rPr>
          <w:rFonts w:ascii="Palatino Linotype" w:eastAsia="MS Mincho" w:hAnsi="Palatino Linotype" w:cs="Tahoma"/>
        </w:rPr>
      </w:pPr>
    </w:p>
    <w:p w:rsidR="00434667" w:rsidRPr="000942DA" w:rsidRDefault="000B65E5" w:rsidP="00CA2C0C">
      <w:pPr>
        <w:spacing w:after="0" w:line="276" w:lineRule="auto"/>
        <w:jc w:val="both"/>
        <w:rPr>
          <w:rFonts w:ascii="Palatino Linotype" w:eastAsia="MS Mincho" w:hAnsi="Palatino Linotype" w:cs="Tahoma"/>
          <w:color w:val="000000"/>
        </w:rPr>
      </w:pPr>
      <w:r w:rsidRPr="000942DA">
        <w:rPr>
          <w:rFonts w:ascii="Palatino Linotype" w:eastAsia="MS Mincho" w:hAnsi="Palatino Linotype" w:cs="Tahoma"/>
          <w:color w:val="000000"/>
        </w:rPr>
        <w:t>Por</w:t>
      </w:r>
      <w:r w:rsidR="006E3712" w:rsidRPr="000942DA">
        <w:rPr>
          <w:rFonts w:ascii="Palatino Linotype" w:eastAsia="MS Mincho" w:hAnsi="Palatino Linotype" w:cs="Tahoma"/>
          <w:color w:val="000000"/>
        </w:rPr>
        <w:t xml:space="preserve"> </w:t>
      </w:r>
      <w:r w:rsidR="00434667" w:rsidRPr="000942DA">
        <w:rPr>
          <w:rFonts w:ascii="Palatino Linotype" w:eastAsia="MS Mincho" w:hAnsi="Palatino Linotype" w:cs="Tahoma"/>
          <w:color w:val="000000"/>
        </w:rPr>
        <w:t>disposición de</w:t>
      </w:r>
      <w:r w:rsidR="00954254" w:rsidRPr="000942DA">
        <w:rPr>
          <w:rFonts w:ascii="Palatino Linotype" w:eastAsia="MS Mincho" w:hAnsi="Palatino Linotype" w:cs="Tahoma"/>
          <w:color w:val="000000"/>
        </w:rPr>
        <w:t xml:space="preserve"> </w:t>
      </w:r>
      <w:r w:rsidR="00C84980" w:rsidRPr="000942DA">
        <w:rPr>
          <w:rFonts w:ascii="Palatino Linotype" w:eastAsia="MS Mincho" w:hAnsi="Palatino Linotype" w:cs="Tahoma"/>
          <w:color w:val="000000"/>
        </w:rPr>
        <w:t>l</w:t>
      </w:r>
      <w:r w:rsidR="00954254" w:rsidRPr="000942DA">
        <w:rPr>
          <w:rFonts w:ascii="Palatino Linotype" w:eastAsia="MS Mincho" w:hAnsi="Palatino Linotype" w:cs="Tahoma"/>
          <w:color w:val="000000"/>
        </w:rPr>
        <w:t>a</w:t>
      </w:r>
      <w:r w:rsidR="00846E67" w:rsidRPr="000942DA">
        <w:rPr>
          <w:rFonts w:ascii="Palatino Linotype" w:eastAsia="MS Mincho" w:hAnsi="Palatino Linotype" w:cs="Tahoma"/>
          <w:color w:val="000000"/>
        </w:rPr>
        <w:t xml:space="preserve"> </w:t>
      </w:r>
      <w:r w:rsidRPr="000942DA">
        <w:rPr>
          <w:rFonts w:ascii="Palatino Linotype" w:eastAsia="MS Mincho" w:hAnsi="Palatino Linotype" w:cs="Tahoma"/>
          <w:color w:val="000000"/>
        </w:rPr>
        <w:t>president</w:t>
      </w:r>
      <w:r w:rsidR="00954254" w:rsidRPr="000942DA">
        <w:rPr>
          <w:rFonts w:ascii="Palatino Linotype" w:eastAsia="MS Mincho" w:hAnsi="Palatino Linotype" w:cs="Tahoma"/>
          <w:color w:val="000000"/>
        </w:rPr>
        <w:t>a</w:t>
      </w:r>
      <w:r w:rsidR="00846E67" w:rsidRPr="000942DA">
        <w:rPr>
          <w:rFonts w:ascii="Palatino Linotype" w:eastAsia="MS Mincho" w:hAnsi="Palatino Linotype" w:cs="Tahoma"/>
          <w:color w:val="000000"/>
        </w:rPr>
        <w:t xml:space="preserve"> </w:t>
      </w:r>
      <w:r w:rsidR="00434667" w:rsidRPr="000942DA">
        <w:rPr>
          <w:rFonts w:ascii="Palatino Linotype" w:eastAsia="MS Mincho" w:hAnsi="Palatino Linotype" w:cs="Tahoma"/>
          <w:color w:val="000000"/>
        </w:rPr>
        <w:t xml:space="preserve">de </w:t>
      </w:r>
      <w:r w:rsidR="00B40062" w:rsidRPr="000942DA">
        <w:rPr>
          <w:rFonts w:ascii="Palatino Linotype" w:eastAsia="MS Mincho" w:hAnsi="Palatino Linotype" w:cs="Tahoma"/>
          <w:color w:val="000000"/>
        </w:rPr>
        <w:t>la c</w:t>
      </w:r>
      <w:r w:rsidR="00434667" w:rsidRPr="000942DA">
        <w:rPr>
          <w:rFonts w:ascii="Palatino Linotype" w:eastAsia="MS Mincho" w:hAnsi="Palatino Linotype" w:cs="Tahoma"/>
          <w:color w:val="000000"/>
        </w:rPr>
        <w:t xml:space="preserve">omisión, se procede a constatar el quórum reglamentario </w:t>
      </w:r>
      <w:r w:rsidR="00F729A3" w:rsidRPr="000942DA">
        <w:rPr>
          <w:rFonts w:ascii="Palatino Linotype" w:eastAsia="MS Mincho" w:hAnsi="Palatino Linotype" w:cs="Tahoma"/>
          <w:color w:val="000000"/>
        </w:rPr>
        <w:t>para la presente sesión</w:t>
      </w:r>
      <w:r w:rsidR="00434667" w:rsidRPr="000942DA">
        <w:rPr>
          <w:rFonts w:ascii="Palatino Linotype" w:eastAsia="MS Mincho" w:hAnsi="Palatino Linotype" w:cs="Tahoma"/>
          <w:color w:val="000000"/>
        </w:rPr>
        <w:t>, mismo que se encuentra conformado por los siguientes concejales</w:t>
      </w:r>
      <w:r w:rsidR="00502E7B" w:rsidRPr="000942DA">
        <w:rPr>
          <w:rFonts w:ascii="Palatino Linotype" w:eastAsia="MS Mincho" w:hAnsi="Palatino Linotype" w:cs="Tahoma"/>
          <w:color w:val="000000"/>
        </w:rPr>
        <w:t xml:space="preserve"> presentes</w:t>
      </w:r>
      <w:r w:rsidR="00434667" w:rsidRPr="000942DA">
        <w:rPr>
          <w:rFonts w:ascii="Palatino Linotype" w:eastAsia="MS Mincho" w:hAnsi="Palatino Linotype" w:cs="Tahoma"/>
          <w:color w:val="000000"/>
        </w:rPr>
        <w:t>:</w:t>
      </w:r>
      <w:r w:rsidR="00DF5390" w:rsidRPr="000942DA">
        <w:rPr>
          <w:rFonts w:ascii="Palatino Linotype" w:eastAsia="MS Mincho" w:hAnsi="Palatino Linotype" w:cs="Tahoma"/>
          <w:color w:val="000000"/>
        </w:rPr>
        <w:t xml:space="preserve"> </w:t>
      </w:r>
      <w:r w:rsidR="00954254" w:rsidRPr="000942DA">
        <w:rPr>
          <w:rFonts w:ascii="Palatino Linotype" w:eastAsia="MS Mincho" w:hAnsi="Palatino Linotype" w:cs="Tahoma"/>
          <w:color w:val="000000"/>
        </w:rPr>
        <w:t>Paulina Izurieta</w:t>
      </w:r>
      <w:r w:rsidR="00505C13" w:rsidRPr="000942DA">
        <w:rPr>
          <w:rFonts w:ascii="Palatino Linotype" w:eastAsia="MS Mincho" w:hAnsi="Palatino Linotype" w:cs="Tahoma"/>
          <w:color w:val="000000"/>
        </w:rPr>
        <w:t>, Brith Vaca</w:t>
      </w:r>
      <w:r w:rsidR="00954254" w:rsidRPr="000942DA">
        <w:rPr>
          <w:rFonts w:ascii="Palatino Linotype" w:eastAsia="MS Mincho" w:hAnsi="Palatino Linotype" w:cs="Tahoma"/>
          <w:color w:val="000000"/>
        </w:rPr>
        <w:t>; y, Orlando Núñez,</w:t>
      </w:r>
      <w:r w:rsidR="00434667" w:rsidRPr="000942DA">
        <w:rPr>
          <w:rFonts w:ascii="Palatino Linotype" w:eastAsia="MS Mincho" w:hAnsi="Palatino Linotype" w:cs="Tahoma"/>
          <w:color w:val="000000"/>
        </w:rPr>
        <w:t xml:space="preserve"> conforme el siguiente detalle:</w:t>
      </w:r>
    </w:p>
    <w:p w:rsidR="00434667" w:rsidRPr="000942DA"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0942DA" w:rsidTr="00502E7B">
        <w:trPr>
          <w:trHeight w:val="244"/>
          <w:jc w:val="center"/>
        </w:trPr>
        <w:tc>
          <w:tcPr>
            <w:tcW w:w="8874" w:type="dxa"/>
            <w:gridSpan w:val="3"/>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REGISTRO ASISTENCIA – INICIO SESIÓN</w:t>
            </w:r>
          </w:p>
          <w:p w:rsidR="00502E7B" w:rsidRPr="000942DA" w:rsidRDefault="00502E7B" w:rsidP="00CA2C0C">
            <w:pPr>
              <w:spacing w:after="0" w:line="276" w:lineRule="auto"/>
              <w:jc w:val="center"/>
              <w:rPr>
                <w:rFonts w:ascii="Palatino Linotype" w:eastAsia="Times New Roman" w:hAnsi="Palatino Linotype" w:cs="Tahoma"/>
                <w:b/>
                <w:iCs/>
                <w:color w:val="FFFFFF"/>
                <w:lang w:val="es-ES" w:eastAsia="es-ES"/>
              </w:rPr>
            </w:pPr>
          </w:p>
        </w:tc>
      </w:tr>
      <w:tr w:rsidR="00434667" w:rsidRPr="000942DA" w:rsidTr="00502E7B">
        <w:trPr>
          <w:trHeight w:val="244"/>
          <w:jc w:val="center"/>
        </w:trPr>
        <w:tc>
          <w:tcPr>
            <w:tcW w:w="5052"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 xml:space="preserve">AUSENTE </w:t>
            </w:r>
          </w:p>
        </w:tc>
      </w:tr>
      <w:tr w:rsidR="00434667" w:rsidRPr="000942DA" w:rsidTr="00502E7B">
        <w:trPr>
          <w:trHeight w:val="244"/>
          <w:jc w:val="center"/>
        </w:trPr>
        <w:tc>
          <w:tcPr>
            <w:tcW w:w="5052" w:type="dxa"/>
            <w:shd w:val="clear" w:color="auto" w:fill="auto"/>
          </w:tcPr>
          <w:p w:rsidR="00434667" w:rsidRPr="000942DA" w:rsidRDefault="00855DEF" w:rsidP="00CA2C0C">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0942DA" w:rsidRDefault="0068366C" w:rsidP="00CA2C0C">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88" w:type="dxa"/>
            <w:shd w:val="clear" w:color="auto" w:fill="auto"/>
          </w:tcPr>
          <w:p w:rsidR="00434667" w:rsidRPr="000942DA"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0942DA" w:rsidTr="00502E7B">
        <w:trPr>
          <w:trHeight w:val="244"/>
          <w:jc w:val="center"/>
        </w:trPr>
        <w:tc>
          <w:tcPr>
            <w:tcW w:w="5052" w:type="dxa"/>
            <w:shd w:val="clear" w:color="auto" w:fill="auto"/>
          </w:tcPr>
          <w:p w:rsidR="00434667" w:rsidRPr="000942DA" w:rsidRDefault="00203002" w:rsidP="00203002">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933" w:type="dxa"/>
            <w:shd w:val="clear" w:color="auto" w:fill="auto"/>
          </w:tcPr>
          <w:p w:rsidR="00434667" w:rsidRPr="000942DA" w:rsidRDefault="0068366C" w:rsidP="00CA2C0C">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88" w:type="dxa"/>
            <w:shd w:val="clear" w:color="auto" w:fill="auto"/>
          </w:tcPr>
          <w:p w:rsidR="00434667" w:rsidRPr="000942DA"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0942DA" w:rsidTr="00502E7B">
        <w:trPr>
          <w:trHeight w:val="244"/>
          <w:jc w:val="center"/>
        </w:trPr>
        <w:tc>
          <w:tcPr>
            <w:tcW w:w="5052" w:type="dxa"/>
            <w:shd w:val="clear" w:color="auto" w:fill="auto"/>
          </w:tcPr>
          <w:p w:rsidR="00434667" w:rsidRPr="000942DA" w:rsidRDefault="00B24CC9" w:rsidP="00CA2C0C">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0942DA" w:rsidRDefault="0068366C" w:rsidP="00CA2C0C">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88" w:type="dxa"/>
            <w:shd w:val="clear" w:color="auto" w:fill="auto"/>
          </w:tcPr>
          <w:p w:rsidR="00434667" w:rsidRPr="000942DA"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0942DA" w:rsidTr="00502E7B">
        <w:trPr>
          <w:trHeight w:val="244"/>
          <w:jc w:val="center"/>
        </w:trPr>
        <w:tc>
          <w:tcPr>
            <w:tcW w:w="5052" w:type="dxa"/>
            <w:shd w:val="clear" w:color="auto" w:fill="0070C0"/>
          </w:tcPr>
          <w:p w:rsidR="00434667" w:rsidRPr="000942DA" w:rsidRDefault="00434667" w:rsidP="007D4313">
            <w:pPr>
              <w:spacing w:after="0" w:line="276" w:lineRule="auto"/>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0942DA" w:rsidRDefault="0068366C" w:rsidP="00CA2C0C">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3</w:t>
            </w:r>
          </w:p>
        </w:tc>
        <w:tc>
          <w:tcPr>
            <w:tcW w:w="1888" w:type="dxa"/>
            <w:shd w:val="clear" w:color="auto" w:fill="0070C0"/>
          </w:tcPr>
          <w:p w:rsidR="00434667" w:rsidRPr="000942DA" w:rsidRDefault="0068366C" w:rsidP="00CA2C0C">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0</w:t>
            </w:r>
          </w:p>
        </w:tc>
      </w:tr>
    </w:tbl>
    <w:p w:rsidR="00434667" w:rsidRPr="000942DA" w:rsidRDefault="00434667" w:rsidP="00CA2C0C">
      <w:pPr>
        <w:spacing w:after="0" w:line="276" w:lineRule="auto"/>
        <w:jc w:val="both"/>
        <w:rPr>
          <w:rFonts w:ascii="Palatino Linotype" w:eastAsia="MS Mincho" w:hAnsi="Palatino Linotype" w:cs="Tahoma"/>
          <w:lang w:val="es-ES"/>
        </w:rPr>
      </w:pPr>
    </w:p>
    <w:p w:rsidR="000E1CB1" w:rsidRPr="000942DA" w:rsidRDefault="00434667" w:rsidP="005418B8">
      <w:pPr>
        <w:autoSpaceDE w:val="0"/>
        <w:autoSpaceDN w:val="0"/>
        <w:adjustRightInd w:val="0"/>
        <w:spacing w:after="0" w:line="240" w:lineRule="auto"/>
        <w:jc w:val="both"/>
        <w:rPr>
          <w:rFonts w:ascii="Palatino Linotype" w:eastAsia="MS Mincho" w:hAnsi="Palatino Linotype" w:cs="Tahoma"/>
          <w:color w:val="000000"/>
        </w:rPr>
      </w:pPr>
      <w:r w:rsidRPr="000942DA">
        <w:rPr>
          <w:rFonts w:ascii="Palatino Linotype" w:eastAsia="MS Mincho" w:hAnsi="Palatino Linotype" w:cs="Tahoma"/>
          <w:color w:val="000000"/>
        </w:rPr>
        <w:t>Además, se registra la presencia de los siguientes funcionarios:</w:t>
      </w:r>
      <w:r w:rsidR="0038473B" w:rsidRPr="000942DA">
        <w:rPr>
          <w:rFonts w:ascii="Palatino Linotype" w:eastAsia="MS Mincho" w:hAnsi="Palatino Linotype" w:cs="Tahoma"/>
          <w:color w:val="000000"/>
        </w:rPr>
        <w:t xml:space="preserve"> Francisco Sánchez, Secretario de Inclusión Social, Fausto Javier Cañar, funcionario de la Secretaría General de Planificación; </w:t>
      </w:r>
      <w:r w:rsidR="00310E6C" w:rsidRPr="000942DA">
        <w:rPr>
          <w:rFonts w:ascii="Palatino Linotype" w:eastAsia="MS Mincho" w:hAnsi="Palatino Linotype" w:cs="Tahoma"/>
          <w:color w:val="000000"/>
        </w:rPr>
        <w:t xml:space="preserve">Santiago </w:t>
      </w:r>
      <w:r w:rsidR="0038473B" w:rsidRPr="000942DA">
        <w:rPr>
          <w:rFonts w:ascii="Palatino Linotype" w:eastAsia="MS Mincho" w:hAnsi="Palatino Linotype" w:cs="Tahoma"/>
          <w:color w:val="000000"/>
        </w:rPr>
        <w:t>Loza</w:t>
      </w:r>
      <w:r w:rsidR="00310E6C" w:rsidRPr="000942DA">
        <w:rPr>
          <w:rFonts w:ascii="Palatino Linotype" w:eastAsia="MS Mincho" w:hAnsi="Palatino Linotype" w:cs="Tahoma"/>
          <w:color w:val="000000"/>
        </w:rPr>
        <w:t xml:space="preserve"> y Ligia Yépez</w:t>
      </w:r>
      <w:r w:rsidR="0038473B" w:rsidRPr="000942DA">
        <w:rPr>
          <w:rFonts w:ascii="Palatino Linotype" w:eastAsia="MS Mincho" w:hAnsi="Palatino Linotype" w:cs="Tahoma"/>
          <w:color w:val="000000"/>
        </w:rPr>
        <w:t>, funcionario</w:t>
      </w:r>
      <w:r w:rsidR="00310E6C" w:rsidRPr="000942DA">
        <w:rPr>
          <w:rFonts w:ascii="Palatino Linotype" w:eastAsia="MS Mincho" w:hAnsi="Palatino Linotype" w:cs="Tahoma"/>
          <w:color w:val="000000"/>
        </w:rPr>
        <w:t>s</w:t>
      </w:r>
      <w:r w:rsidR="0038473B" w:rsidRPr="000942DA">
        <w:rPr>
          <w:rFonts w:ascii="Palatino Linotype" w:eastAsia="MS Mincho" w:hAnsi="Palatino Linotype" w:cs="Tahoma"/>
          <w:color w:val="000000"/>
        </w:rPr>
        <w:t xml:space="preserve"> de la Empresa Pública Metropolitana de Movilidad y Obras Públicas; Fernanda Merchán, funcionaria de la Dirección Metropolitana Financiera; Adriana Rosas Lanas, funcionaria de la Secretaría de Desarrollo Productivo y Competitividad</w:t>
      </w:r>
      <w:r w:rsidR="00310E6C" w:rsidRPr="000942DA">
        <w:rPr>
          <w:rFonts w:ascii="Palatino Linotype" w:eastAsia="MS Mincho" w:hAnsi="Palatino Linotype" w:cs="Tahoma"/>
          <w:color w:val="000000"/>
        </w:rPr>
        <w:t>; María Escobar, funcionaria de la Secretaria general de Coordinación Territorial y Participación Ciudadana; David Ocaña, funcionario de la Corporación de Promoción Económica CONQUITO; Viviana Panchi, Javier Cevallos</w:t>
      </w:r>
      <w:r w:rsidR="008F276F" w:rsidRPr="000942DA">
        <w:rPr>
          <w:rFonts w:ascii="Palatino Linotype" w:eastAsia="MS Mincho" w:hAnsi="Palatino Linotype" w:cs="Tahoma"/>
          <w:color w:val="000000"/>
        </w:rPr>
        <w:t xml:space="preserve"> </w:t>
      </w:r>
      <w:r w:rsidR="00310E6C" w:rsidRPr="000942DA">
        <w:rPr>
          <w:rFonts w:ascii="Palatino Linotype" w:eastAsia="MS Mincho" w:hAnsi="Palatino Linotype" w:cs="Tahoma"/>
          <w:color w:val="000000"/>
        </w:rPr>
        <w:t xml:space="preserve">y Jorge Carrillo, funcionarios de la Secretaría de Cultura; </w:t>
      </w:r>
      <w:r w:rsidR="00912477" w:rsidRPr="000942DA">
        <w:rPr>
          <w:rFonts w:ascii="Palatino Linotype" w:eastAsia="MS Mincho" w:hAnsi="Palatino Linotype" w:cs="Tahoma"/>
          <w:color w:val="000000"/>
        </w:rPr>
        <w:t xml:space="preserve">Guadalupe Pacheco, </w:t>
      </w:r>
      <w:r w:rsidR="004F137A" w:rsidRPr="000942DA">
        <w:rPr>
          <w:rFonts w:ascii="Palatino Linotype" w:eastAsia="MS Mincho" w:hAnsi="Palatino Linotype" w:cs="Tahoma"/>
          <w:color w:val="000000"/>
        </w:rPr>
        <w:t>funcionari</w:t>
      </w:r>
      <w:r w:rsidR="00310E6C" w:rsidRPr="000942DA">
        <w:rPr>
          <w:rFonts w:ascii="Palatino Linotype" w:eastAsia="MS Mincho" w:hAnsi="Palatino Linotype" w:cs="Tahoma"/>
          <w:color w:val="000000"/>
        </w:rPr>
        <w:t xml:space="preserve">a </w:t>
      </w:r>
      <w:r w:rsidR="004F137A" w:rsidRPr="000942DA">
        <w:rPr>
          <w:rFonts w:ascii="Palatino Linotype" w:eastAsia="MS Mincho" w:hAnsi="Palatino Linotype" w:cs="Tahoma"/>
          <w:color w:val="000000"/>
        </w:rPr>
        <w:t xml:space="preserve">de la </w:t>
      </w:r>
      <w:r w:rsidR="000E1CB1" w:rsidRPr="000942DA">
        <w:rPr>
          <w:rFonts w:ascii="Palatino Linotype" w:eastAsia="MS Mincho" w:hAnsi="Palatino Linotype" w:cs="Tahoma"/>
          <w:color w:val="000000"/>
        </w:rPr>
        <w:t xml:space="preserve"> </w:t>
      </w:r>
      <w:r w:rsidR="004F137A" w:rsidRPr="000942DA">
        <w:rPr>
          <w:rFonts w:ascii="Palatino Linotype" w:eastAsia="MS Mincho" w:hAnsi="Palatino Linotype" w:cs="Tahoma"/>
          <w:color w:val="000000"/>
        </w:rPr>
        <w:t>Secretaría de Educación, Recreación y Deporte</w:t>
      </w:r>
      <w:r w:rsidR="005418B8" w:rsidRPr="000942DA">
        <w:rPr>
          <w:rFonts w:ascii="Palatino Linotype" w:eastAsia="MS Mincho" w:hAnsi="Palatino Linotype" w:cs="Tahoma"/>
          <w:color w:val="000000"/>
        </w:rPr>
        <w:t xml:space="preserve">; </w:t>
      </w:r>
      <w:r w:rsidR="000A79EA" w:rsidRPr="000942DA">
        <w:rPr>
          <w:rFonts w:ascii="Palatino Linotype" w:eastAsia="MS Mincho" w:hAnsi="Palatino Linotype" w:cs="Tahoma"/>
          <w:color w:val="000000"/>
        </w:rPr>
        <w:t>Braulio</w:t>
      </w:r>
      <w:r w:rsidR="00912477" w:rsidRPr="000942DA">
        <w:rPr>
          <w:rFonts w:ascii="Palatino Linotype" w:eastAsia="MS Mincho" w:hAnsi="Palatino Linotype" w:cs="Tahoma"/>
          <w:color w:val="000000"/>
        </w:rPr>
        <w:t xml:space="preserve"> </w:t>
      </w:r>
      <w:r w:rsidR="000A79EA" w:rsidRPr="000942DA">
        <w:rPr>
          <w:rFonts w:ascii="Palatino Linotype" w:eastAsia="MS Mincho" w:hAnsi="Palatino Linotype" w:cs="Tahoma"/>
          <w:color w:val="000000"/>
        </w:rPr>
        <w:t>Vivas Palacios</w:t>
      </w:r>
      <w:r w:rsidR="00310E6C" w:rsidRPr="000942DA">
        <w:rPr>
          <w:rFonts w:ascii="Palatino Linotype" w:eastAsia="MS Mincho" w:hAnsi="Palatino Linotype" w:cs="Tahoma"/>
          <w:color w:val="000000"/>
        </w:rPr>
        <w:t>, funcionario</w:t>
      </w:r>
      <w:r w:rsidR="005418B8" w:rsidRPr="000942DA">
        <w:rPr>
          <w:rFonts w:ascii="Palatino Linotype" w:eastAsia="MS Mincho" w:hAnsi="Palatino Linotype" w:cs="Tahoma"/>
          <w:color w:val="000000"/>
        </w:rPr>
        <w:t xml:space="preserve"> del despacho de la concejala Brith Vaca; </w:t>
      </w:r>
      <w:r w:rsidR="00912477" w:rsidRPr="000942DA">
        <w:rPr>
          <w:rFonts w:ascii="Palatino Linotype" w:eastAsia="MS Mincho" w:hAnsi="Palatino Linotype" w:cs="Tahoma"/>
          <w:color w:val="000000"/>
        </w:rPr>
        <w:t xml:space="preserve">Gabriela Freire </w:t>
      </w:r>
      <w:r w:rsidR="005418B8" w:rsidRPr="000942DA">
        <w:rPr>
          <w:rFonts w:ascii="Palatino Linotype" w:eastAsia="MS Mincho" w:hAnsi="Palatino Linotype" w:cs="Tahoma"/>
          <w:color w:val="000000"/>
        </w:rPr>
        <w:t>f</w:t>
      </w:r>
      <w:r w:rsidR="00912477" w:rsidRPr="000942DA">
        <w:rPr>
          <w:rFonts w:ascii="Palatino Linotype" w:eastAsia="MS Mincho" w:hAnsi="Palatino Linotype" w:cs="Tahoma"/>
          <w:color w:val="000000"/>
        </w:rPr>
        <w:t>uncionaria</w:t>
      </w:r>
      <w:r w:rsidR="005418B8" w:rsidRPr="000942DA">
        <w:rPr>
          <w:rFonts w:ascii="Palatino Linotype" w:eastAsia="MS Mincho" w:hAnsi="Palatino Linotype" w:cs="Tahoma"/>
          <w:color w:val="000000"/>
        </w:rPr>
        <w:t xml:space="preserve"> del despacho de la concejala Paulina Izurieta; Cristian Pinos</w:t>
      </w:r>
      <w:r w:rsidR="009536BE" w:rsidRPr="000942DA">
        <w:rPr>
          <w:rFonts w:ascii="Palatino Linotype" w:eastAsia="MS Mincho" w:hAnsi="Palatino Linotype" w:cs="Tahoma"/>
          <w:color w:val="000000"/>
        </w:rPr>
        <w:t xml:space="preserve">, funcionario del despacho del concejal Orlando Núñez; y , </w:t>
      </w:r>
      <w:r w:rsidR="0038473B" w:rsidRPr="000942DA">
        <w:rPr>
          <w:rFonts w:ascii="Palatino Linotype" w:eastAsia="MS Mincho" w:hAnsi="Palatino Linotype" w:cs="Tahoma"/>
          <w:color w:val="000000"/>
        </w:rPr>
        <w:t>Patricia Espinosa, funcionaria</w:t>
      </w:r>
      <w:r w:rsidR="009536BE" w:rsidRPr="000942DA">
        <w:rPr>
          <w:rFonts w:ascii="Palatino Linotype" w:eastAsia="MS Mincho" w:hAnsi="Palatino Linotype" w:cs="Tahoma"/>
          <w:color w:val="000000"/>
        </w:rPr>
        <w:t xml:space="preserve"> de Procuraduría Metropolitano.</w:t>
      </w:r>
    </w:p>
    <w:p w:rsidR="009536BE" w:rsidRPr="000942DA" w:rsidRDefault="009536BE" w:rsidP="005418B8">
      <w:pPr>
        <w:autoSpaceDE w:val="0"/>
        <w:autoSpaceDN w:val="0"/>
        <w:adjustRightInd w:val="0"/>
        <w:spacing w:after="0" w:line="240" w:lineRule="auto"/>
        <w:jc w:val="both"/>
        <w:rPr>
          <w:rFonts w:ascii="Palatino Linotype" w:eastAsia="MS Mincho" w:hAnsi="Palatino Linotype" w:cs="Tahoma"/>
          <w:color w:val="000000"/>
        </w:rPr>
      </w:pPr>
    </w:p>
    <w:p w:rsidR="00875B7D" w:rsidRPr="000942DA" w:rsidRDefault="00875B7D" w:rsidP="00875B7D">
      <w:pPr>
        <w:spacing w:after="0" w:line="276" w:lineRule="auto"/>
        <w:jc w:val="both"/>
        <w:rPr>
          <w:rFonts w:ascii="Palatino Linotype" w:eastAsia="MS Mincho" w:hAnsi="Palatino Linotype" w:cs="Tahoma"/>
        </w:rPr>
      </w:pPr>
      <w:r w:rsidRPr="000942DA">
        <w:rPr>
          <w:rFonts w:ascii="Palatino Linotype" w:eastAsia="MS Mincho" w:hAnsi="Palatino Linotype" w:cs="Tahoma"/>
          <w:color w:val="000000"/>
        </w:rPr>
        <w:t>La doctora Glenda Allán</w:t>
      </w:r>
      <w:r w:rsidRPr="000942DA">
        <w:rPr>
          <w:rFonts w:ascii="Palatino Linotype" w:eastAsia="MS Mincho" w:hAnsi="Palatino Linotype" w:cs="Tahoma"/>
        </w:rPr>
        <w:t xml:space="preserve">, delegada de la Secretaría General del Concejo Metropolitano de Quito ante la Comisión de Educación y Cultura, una vez que constata que existe el quórum legal y reglamentario, procede a dar lectura del orden del día: </w:t>
      </w:r>
    </w:p>
    <w:p w:rsidR="002678D4" w:rsidRPr="000942DA" w:rsidRDefault="002678D4" w:rsidP="00875B7D">
      <w:pPr>
        <w:spacing w:after="0" w:line="276" w:lineRule="auto"/>
        <w:jc w:val="both"/>
        <w:rPr>
          <w:rFonts w:ascii="Palatino Linotype" w:eastAsia="MS Mincho" w:hAnsi="Palatino Linotype" w:cs="Tahoma"/>
        </w:rPr>
      </w:pPr>
    </w:p>
    <w:p w:rsidR="0038182F" w:rsidRPr="000942DA" w:rsidRDefault="0038182F" w:rsidP="0018249B">
      <w:pPr>
        <w:spacing w:after="0" w:line="276" w:lineRule="auto"/>
        <w:jc w:val="both"/>
        <w:rPr>
          <w:rFonts w:ascii="Palatino Linotype" w:eastAsia="MS Mincho" w:hAnsi="Palatino Linotype" w:cs="Tahoma"/>
        </w:rPr>
      </w:pPr>
      <w:r w:rsidRPr="000942DA">
        <w:rPr>
          <w:rFonts w:ascii="Palatino Linotype" w:eastAsia="MS Mincho" w:hAnsi="Palatino Linotype" w:cs="Tahoma"/>
        </w:rPr>
        <w:t xml:space="preserve">1. Aprobación del Acta de la sesión No. 61 – extraordinaria de 07 de febrero de 2022. </w:t>
      </w:r>
    </w:p>
    <w:p w:rsidR="0038182F" w:rsidRPr="000942DA" w:rsidRDefault="0038182F" w:rsidP="0018249B">
      <w:pPr>
        <w:spacing w:after="0" w:line="276" w:lineRule="auto"/>
        <w:jc w:val="both"/>
        <w:rPr>
          <w:rFonts w:ascii="Palatino Linotype" w:eastAsia="MS Mincho" w:hAnsi="Palatino Linotype" w:cs="Tahoma"/>
        </w:rPr>
      </w:pPr>
    </w:p>
    <w:p w:rsidR="0038182F" w:rsidRPr="000942DA" w:rsidRDefault="0038182F" w:rsidP="0018249B">
      <w:pPr>
        <w:spacing w:after="0" w:line="276" w:lineRule="auto"/>
        <w:jc w:val="both"/>
        <w:rPr>
          <w:rFonts w:ascii="Palatino Linotype" w:eastAsia="MS Mincho" w:hAnsi="Palatino Linotype" w:cs="Tahoma"/>
        </w:rPr>
      </w:pPr>
      <w:r w:rsidRPr="000942DA">
        <w:rPr>
          <w:rFonts w:ascii="Palatino Linotype" w:eastAsia="MS Mincho" w:hAnsi="Palatino Linotype" w:cs="Tahoma"/>
        </w:rPr>
        <w:t>2. Recibir en Comisión General al Lcdo. Víctor Hugo Quishpe, Responsable de las Competencias de los Coches de Madera, para la presentación del Programa Anual de Coches de Madera Patrimonio Intangible de la Ciudad de Quito y resolución al respecto.</w:t>
      </w:r>
    </w:p>
    <w:p w:rsidR="0038182F" w:rsidRPr="000942DA" w:rsidRDefault="0038182F" w:rsidP="0018249B">
      <w:pPr>
        <w:spacing w:after="0" w:line="276" w:lineRule="auto"/>
        <w:jc w:val="both"/>
        <w:rPr>
          <w:rFonts w:ascii="Palatino Linotype" w:eastAsia="MS Mincho" w:hAnsi="Palatino Linotype" w:cs="Tahoma"/>
        </w:rPr>
      </w:pPr>
      <w:r w:rsidRPr="000942DA">
        <w:rPr>
          <w:rFonts w:ascii="Palatino Linotype" w:eastAsia="MS Mincho" w:hAnsi="Palatino Linotype" w:cs="Tahoma"/>
        </w:rPr>
        <w:t xml:space="preserve">3. Análisis y tratamiento del proyecto de </w:t>
      </w:r>
      <w:r w:rsidRPr="000942DA">
        <w:rPr>
          <w:rFonts w:ascii="Palatino Linotype" w:eastAsia="MS Mincho" w:hAnsi="Palatino Linotype" w:cs="Tahoma"/>
          <w:i/>
        </w:rPr>
        <w:t>“Ordenanza que fomenta, reconoce y regula el acceso y uso del espacio público, para las prácticas artísticas y las expresiones del patrimonio cultural inmaterial"</w:t>
      </w:r>
      <w:r w:rsidRPr="000942DA">
        <w:rPr>
          <w:rFonts w:ascii="Palatino Linotype" w:eastAsia="MS Mincho" w:hAnsi="Palatino Linotype" w:cs="Tahoma"/>
        </w:rPr>
        <w:t xml:space="preserve"> y resolución al respecto. </w:t>
      </w:r>
    </w:p>
    <w:p w:rsidR="0038182F" w:rsidRPr="000942DA" w:rsidRDefault="0038182F" w:rsidP="0018249B">
      <w:pPr>
        <w:spacing w:after="0" w:line="276" w:lineRule="auto"/>
        <w:jc w:val="both"/>
        <w:rPr>
          <w:rFonts w:ascii="Palatino Linotype" w:eastAsia="MS Mincho" w:hAnsi="Palatino Linotype" w:cs="Tahoma"/>
        </w:rPr>
      </w:pPr>
    </w:p>
    <w:p w:rsidR="0038182F" w:rsidRPr="000942DA" w:rsidRDefault="0038182F" w:rsidP="0018249B">
      <w:pPr>
        <w:spacing w:after="0" w:line="276" w:lineRule="auto"/>
        <w:jc w:val="both"/>
        <w:rPr>
          <w:rFonts w:ascii="Palatino Linotype" w:eastAsia="MS Mincho" w:hAnsi="Palatino Linotype" w:cs="Tahoma"/>
        </w:rPr>
      </w:pPr>
      <w:r w:rsidRPr="000942DA">
        <w:rPr>
          <w:rFonts w:ascii="Palatino Linotype" w:eastAsia="MS Mincho" w:hAnsi="Palatino Linotype" w:cs="Tahoma"/>
        </w:rPr>
        <w:t xml:space="preserve">4. Análisis y tratamiento del proyecto de </w:t>
      </w:r>
      <w:r w:rsidRPr="000942DA">
        <w:rPr>
          <w:rFonts w:ascii="Palatino Linotype" w:eastAsia="MS Mincho" w:hAnsi="Palatino Linotype" w:cs="Tahoma"/>
          <w:i/>
        </w:rPr>
        <w:t>“Ordenanza que reconoce y fortalece la Cultura Viva Comunitaria en el Distrito Metropolitano de Quito”</w:t>
      </w:r>
      <w:r w:rsidRPr="000942DA">
        <w:rPr>
          <w:rFonts w:ascii="Palatino Linotype" w:eastAsia="MS Mincho" w:hAnsi="Palatino Linotype" w:cs="Tahoma"/>
        </w:rPr>
        <w:t xml:space="preserve"> y resolución al respecto.</w:t>
      </w:r>
    </w:p>
    <w:p w:rsidR="0038182F" w:rsidRPr="000942DA" w:rsidRDefault="0038182F" w:rsidP="0018249B">
      <w:pPr>
        <w:spacing w:after="0" w:line="276" w:lineRule="auto"/>
        <w:jc w:val="both"/>
        <w:rPr>
          <w:rFonts w:ascii="Palatino Linotype" w:eastAsia="MS Mincho" w:hAnsi="Palatino Linotype" w:cs="Tahoma"/>
        </w:rPr>
      </w:pPr>
    </w:p>
    <w:p w:rsidR="0038182F" w:rsidRPr="000942DA" w:rsidRDefault="0038182F" w:rsidP="0018249B">
      <w:pPr>
        <w:spacing w:after="0" w:line="276" w:lineRule="auto"/>
        <w:jc w:val="both"/>
        <w:rPr>
          <w:rFonts w:ascii="Palatino Linotype" w:eastAsia="MS Mincho" w:hAnsi="Palatino Linotype" w:cs="Tahoma"/>
        </w:rPr>
      </w:pPr>
      <w:r w:rsidRPr="000942DA">
        <w:rPr>
          <w:rFonts w:ascii="Palatino Linotype" w:eastAsia="MS Mincho" w:hAnsi="Palatino Linotype" w:cs="Tahoma"/>
        </w:rPr>
        <w:t xml:space="preserve">5. Análisis y tratamiento del proyecto de </w:t>
      </w:r>
      <w:r w:rsidRPr="000942DA">
        <w:rPr>
          <w:rFonts w:ascii="Palatino Linotype" w:eastAsia="MS Mincho" w:hAnsi="Palatino Linotype" w:cs="Tahoma"/>
          <w:i/>
        </w:rPr>
        <w:t>“Ordenanza que reconoce, fortalece, autoriza, regula la educación inicial como una prioridad en el Distrito Metropolitano de Quito”</w:t>
      </w:r>
      <w:r w:rsidRPr="000942DA">
        <w:rPr>
          <w:rFonts w:ascii="Palatino Linotype" w:eastAsia="MS Mincho" w:hAnsi="Palatino Linotype" w:cs="Tahoma"/>
        </w:rPr>
        <w:t xml:space="preserve"> y resolución al respecto. </w:t>
      </w:r>
    </w:p>
    <w:p w:rsidR="0038182F" w:rsidRPr="000942DA" w:rsidRDefault="0038182F" w:rsidP="0018249B">
      <w:pPr>
        <w:spacing w:after="0" w:line="276" w:lineRule="auto"/>
        <w:jc w:val="both"/>
        <w:rPr>
          <w:rFonts w:ascii="Palatino Linotype" w:eastAsia="MS Mincho" w:hAnsi="Palatino Linotype" w:cs="Tahoma"/>
        </w:rPr>
      </w:pPr>
    </w:p>
    <w:p w:rsidR="008A5E44" w:rsidRPr="000942DA" w:rsidRDefault="0038182F" w:rsidP="0018249B">
      <w:pPr>
        <w:spacing w:after="0" w:line="276" w:lineRule="auto"/>
        <w:jc w:val="both"/>
        <w:rPr>
          <w:rFonts w:ascii="Palatino Linotype" w:eastAsia="MS Mincho" w:hAnsi="Palatino Linotype" w:cs="Tahoma"/>
        </w:rPr>
      </w:pPr>
      <w:r w:rsidRPr="000942DA">
        <w:rPr>
          <w:rFonts w:ascii="Palatino Linotype" w:eastAsia="MS Mincho" w:hAnsi="Palatino Linotype" w:cs="Tahoma"/>
        </w:rPr>
        <w:t>6. Varios</w:t>
      </w:r>
      <w:r w:rsidR="00E8523A" w:rsidRPr="000942DA">
        <w:rPr>
          <w:rFonts w:ascii="Palatino Linotype" w:eastAsia="MS Mincho" w:hAnsi="Palatino Linotype" w:cs="Tahoma"/>
        </w:rPr>
        <w:t>.</w:t>
      </w:r>
    </w:p>
    <w:p w:rsidR="00E8523A" w:rsidRPr="000942DA" w:rsidRDefault="00E8523A" w:rsidP="0018249B">
      <w:pPr>
        <w:spacing w:after="0" w:line="276" w:lineRule="auto"/>
        <w:jc w:val="both"/>
        <w:rPr>
          <w:rFonts w:ascii="Palatino Linotype" w:eastAsia="MS Mincho" w:hAnsi="Palatino Linotype" w:cs="Tahoma"/>
        </w:rPr>
      </w:pPr>
    </w:p>
    <w:p w:rsidR="00593576" w:rsidRPr="000942DA" w:rsidRDefault="00593576" w:rsidP="00593576">
      <w:pPr>
        <w:autoSpaceDE w:val="0"/>
        <w:autoSpaceDN w:val="0"/>
        <w:adjustRightInd w:val="0"/>
        <w:spacing w:after="0" w:line="240" w:lineRule="auto"/>
        <w:jc w:val="both"/>
        <w:rPr>
          <w:rFonts w:ascii="Palatino Linotype" w:hAnsi="Palatino Linotype" w:cs="Times New Roman"/>
        </w:rPr>
      </w:pPr>
      <w:r w:rsidRPr="000942DA">
        <w:rPr>
          <w:rFonts w:ascii="Palatino Linotype" w:hAnsi="Palatino Linotype" w:cs="Times New Roman"/>
        </w:rPr>
        <w:t>L</w:t>
      </w:r>
      <w:r w:rsidRPr="000942DA">
        <w:rPr>
          <w:rFonts w:ascii="Palatino Linotype" w:hAnsi="Palatino Linotype" w:cs="Tahoma"/>
          <w:color w:val="000000" w:themeColor="text1"/>
        </w:rPr>
        <w:t>a comisión aprueba el orden del día, conforme la siguiente votación:</w:t>
      </w:r>
    </w:p>
    <w:p w:rsidR="00E8523A" w:rsidRPr="000942DA" w:rsidRDefault="00E8523A" w:rsidP="0018249B">
      <w:pPr>
        <w:spacing w:after="0" w:line="276" w:lineRule="auto"/>
        <w:jc w:val="both"/>
        <w:rPr>
          <w:rFonts w:ascii="Palatino Linotype" w:eastAsia="MS Mincho" w:hAnsi="Palatino Linotype" w:cs="Tahoma"/>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E8523A" w:rsidRPr="000942DA" w:rsidTr="00D903E9">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REGISTRO DE VOTACIÓN</w:t>
            </w:r>
          </w:p>
        </w:tc>
      </w:tr>
      <w:tr w:rsidR="00E8523A"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AUSENTE</w:t>
            </w:r>
          </w:p>
        </w:tc>
      </w:tr>
      <w:tr w:rsidR="00E8523A"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E8523A" w:rsidRPr="000942DA" w:rsidRDefault="00C54199" w:rsidP="00D903E9">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r>
      <w:tr w:rsidR="00E8523A"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269" w:type="dxa"/>
            <w:tcBorders>
              <w:top w:val="single" w:sz="4" w:space="0" w:color="auto"/>
              <w:left w:val="single" w:sz="4" w:space="0" w:color="auto"/>
              <w:bottom w:val="single" w:sz="4" w:space="0" w:color="auto"/>
              <w:right w:val="single" w:sz="4" w:space="0" w:color="auto"/>
            </w:tcBorders>
          </w:tcPr>
          <w:p w:rsidR="00E8523A" w:rsidRPr="000942DA" w:rsidRDefault="00C54199" w:rsidP="00D903E9">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r>
      <w:tr w:rsidR="00E8523A" w:rsidRPr="000942DA" w:rsidTr="00D903E9">
        <w:trPr>
          <w:trHeight w:val="308"/>
          <w:jc w:val="center"/>
        </w:trPr>
        <w:tc>
          <w:tcPr>
            <w:tcW w:w="2547"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E8523A" w:rsidRPr="000942DA" w:rsidRDefault="00C54199" w:rsidP="00D903E9">
            <w:pPr>
              <w:spacing w:after="0" w:line="276" w:lineRule="auto"/>
              <w:jc w:val="center"/>
              <w:rPr>
                <w:rFonts w:ascii="Palatino Linotype" w:hAnsi="Palatino Linotype" w:cs="Tahoma"/>
                <w:color w:val="000000"/>
              </w:rPr>
            </w:pPr>
            <w:r w:rsidRPr="000942DA">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8523A" w:rsidRPr="000942DA" w:rsidRDefault="00E8523A" w:rsidP="00D903E9">
            <w:pPr>
              <w:pStyle w:val="Subttulo"/>
              <w:spacing w:line="276" w:lineRule="auto"/>
              <w:jc w:val="center"/>
              <w:rPr>
                <w:rFonts w:ascii="Palatino Linotype" w:hAnsi="Palatino Linotype"/>
                <w:i w:val="0"/>
                <w:color w:val="000000"/>
                <w:sz w:val="22"/>
                <w:szCs w:val="22"/>
                <w:lang w:val="es-ES"/>
              </w:rPr>
            </w:pPr>
          </w:p>
        </w:tc>
      </w:tr>
      <w:tr w:rsidR="00E8523A"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E8523A" w:rsidRPr="000942DA" w:rsidRDefault="00E8523A"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C54199"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E8523A"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E8523A"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E8523A"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8523A" w:rsidRPr="000942DA" w:rsidRDefault="00E8523A"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r>
    </w:tbl>
    <w:p w:rsidR="00E8523A" w:rsidRPr="000942DA" w:rsidRDefault="00E8523A" w:rsidP="0018249B">
      <w:pPr>
        <w:spacing w:after="0" w:line="276" w:lineRule="auto"/>
        <w:jc w:val="both"/>
        <w:rPr>
          <w:rFonts w:ascii="Palatino Linotype" w:eastAsia="MS Mincho" w:hAnsi="Palatino Linotype" w:cs="Tahoma"/>
        </w:rPr>
      </w:pPr>
    </w:p>
    <w:p w:rsidR="00434667" w:rsidRPr="000942DA" w:rsidRDefault="00434667" w:rsidP="00F830F5">
      <w:pPr>
        <w:spacing w:after="0" w:line="276" w:lineRule="auto"/>
        <w:jc w:val="center"/>
        <w:rPr>
          <w:rFonts w:ascii="Palatino Linotype" w:eastAsia="MS Mincho" w:hAnsi="Palatino Linotype" w:cs="Tahoma"/>
          <w:b/>
          <w:color w:val="000000"/>
        </w:rPr>
      </w:pPr>
      <w:r w:rsidRPr="000942DA">
        <w:rPr>
          <w:rFonts w:ascii="Palatino Linotype" w:eastAsia="MS Mincho" w:hAnsi="Palatino Linotype" w:cs="Tahoma"/>
          <w:b/>
          <w:color w:val="000000"/>
        </w:rPr>
        <w:t>DESARROLLO DE LA SESIÓN</w:t>
      </w:r>
    </w:p>
    <w:p w:rsidR="000A2347" w:rsidRPr="000942DA" w:rsidRDefault="000A2347" w:rsidP="00F830F5">
      <w:pPr>
        <w:spacing w:after="0" w:line="276" w:lineRule="auto"/>
        <w:jc w:val="center"/>
        <w:rPr>
          <w:rFonts w:ascii="Palatino Linotype" w:eastAsia="MS Mincho" w:hAnsi="Palatino Linotype" w:cs="Tahoma"/>
          <w:b/>
          <w:color w:val="000000"/>
        </w:rPr>
      </w:pPr>
    </w:p>
    <w:p w:rsidR="00AE44CD" w:rsidRPr="000942DA" w:rsidRDefault="003C611E" w:rsidP="0038182F">
      <w:pPr>
        <w:autoSpaceDE w:val="0"/>
        <w:autoSpaceDN w:val="0"/>
        <w:adjustRightInd w:val="0"/>
        <w:spacing w:after="0" w:line="240" w:lineRule="auto"/>
        <w:jc w:val="both"/>
        <w:rPr>
          <w:rFonts w:ascii="Palatino Linotype" w:eastAsia="Times New Roman" w:hAnsi="Palatino Linotype" w:cs="Arial"/>
          <w:snapToGrid w:val="0"/>
          <w:lang w:eastAsia="es-ES"/>
        </w:rPr>
      </w:pPr>
      <w:r w:rsidRPr="000942DA">
        <w:rPr>
          <w:rFonts w:ascii="Palatino Linotype" w:eastAsia="MS Mincho" w:hAnsi="Palatino Linotype" w:cs="Tahoma"/>
          <w:b/>
        </w:rPr>
        <w:t xml:space="preserve">Primer </w:t>
      </w:r>
      <w:r w:rsidR="009C1CD3" w:rsidRPr="000942DA">
        <w:rPr>
          <w:rFonts w:ascii="Palatino Linotype" w:eastAsia="MS Mincho" w:hAnsi="Palatino Linotype" w:cs="Tahoma"/>
          <w:b/>
        </w:rPr>
        <w:t>Punto. -</w:t>
      </w:r>
      <w:r w:rsidR="000B44B5" w:rsidRPr="000942DA">
        <w:rPr>
          <w:rFonts w:ascii="Palatino Linotype" w:eastAsia="MS Mincho" w:hAnsi="Palatino Linotype" w:cs="Tahoma"/>
          <w:b/>
        </w:rPr>
        <w:t xml:space="preserve"> </w:t>
      </w:r>
      <w:r w:rsidR="0038182F" w:rsidRPr="000942DA">
        <w:rPr>
          <w:rFonts w:ascii="Palatino Linotype" w:eastAsia="MS Mincho" w:hAnsi="Palatino Linotype" w:cs="Tahoma"/>
          <w:b/>
        </w:rPr>
        <w:t>Aprobación del Acta de la sesión No. 61 – extraordinaria de 07 de febrero de 2022.</w:t>
      </w:r>
    </w:p>
    <w:p w:rsidR="00B47206" w:rsidRPr="000942DA" w:rsidRDefault="00B47206" w:rsidP="00CC40A6">
      <w:pPr>
        <w:autoSpaceDE w:val="0"/>
        <w:autoSpaceDN w:val="0"/>
        <w:adjustRightInd w:val="0"/>
        <w:spacing w:after="0" w:line="240" w:lineRule="auto"/>
        <w:jc w:val="both"/>
        <w:rPr>
          <w:rFonts w:ascii="Palatino Linotype" w:eastAsia="Times New Roman" w:hAnsi="Palatino Linotype" w:cs="Arial"/>
          <w:snapToGrid w:val="0"/>
          <w:lang w:eastAsia="es-ES"/>
        </w:rPr>
      </w:pPr>
    </w:p>
    <w:p w:rsidR="001400BC" w:rsidRPr="000942DA" w:rsidRDefault="001400BC" w:rsidP="001400BC">
      <w:pPr>
        <w:jc w:val="both"/>
        <w:rPr>
          <w:rFonts w:ascii="Palatino Linotype" w:eastAsia="MS Mincho" w:hAnsi="Palatino Linotype" w:cs="Tahoma"/>
          <w:b/>
        </w:rPr>
      </w:pPr>
      <w:r w:rsidRPr="000942DA">
        <w:rPr>
          <w:rFonts w:ascii="Palatino Linotype" w:hAnsi="Palatino Linotype" w:cs="Tahoma"/>
          <w:color w:val="000000" w:themeColor="text1"/>
        </w:rPr>
        <w:t>La presidenta de la Comisión, concejala Paulina Izurieta, mocionó la aprobación del a</w:t>
      </w:r>
      <w:r w:rsidRPr="000942DA">
        <w:rPr>
          <w:rFonts w:ascii="Palatino Linotype" w:hAnsi="Palatino Linotype" w:cs="Times New Roman"/>
        </w:rPr>
        <w:t xml:space="preserve">cta de la sesión No. </w:t>
      </w:r>
      <w:r w:rsidRPr="000942DA">
        <w:rPr>
          <w:rFonts w:ascii="Palatino Linotype" w:eastAsia="MS Mincho" w:hAnsi="Palatino Linotype" w:cs="Tahoma"/>
        </w:rPr>
        <w:t xml:space="preserve">061 - extraordinaria de 07 de febrero de 2022. </w:t>
      </w:r>
    </w:p>
    <w:p w:rsidR="00B47206" w:rsidRPr="000942DA" w:rsidRDefault="00B47206" w:rsidP="00B47206">
      <w:pPr>
        <w:jc w:val="both"/>
        <w:rPr>
          <w:rFonts w:ascii="Palatino Linotype" w:hAnsi="Palatino Linotype" w:cs="Tahoma"/>
          <w:color w:val="000000" w:themeColor="text1"/>
        </w:rPr>
      </w:pPr>
      <w:r w:rsidRPr="000942DA">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72133" w:rsidRPr="000942DA" w:rsidTr="004F137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lastRenderedPageBreak/>
              <w:t>REGISTRO DE VOTACIÓN</w:t>
            </w:r>
          </w:p>
        </w:tc>
      </w:tr>
      <w:tr w:rsidR="00F72133" w:rsidRPr="000942DA"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AUSENTE</w:t>
            </w:r>
          </w:p>
        </w:tc>
      </w:tr>
      <w:tr w:rsidR="00F72133" w:rsidRPr="000942DA"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72133" w:rsidRPr="000942DA" w:rsidRDefault="00C12C00" w:rsidP="004F137A">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r>
      <w:tr w:rsidR="00F72133" w:rsidRPr="000942DA"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0942DA" w:rsidRDefault="00203002" w:rsidP="004F137A">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269" w:type="dxa"/>
            <w:tcBorders>
              <w:top w:val="single" w:sz="4" w:space="0" w:color="auto"/>
              <w:left w:val="single" w:sz="4" w:space="0" w:color="auto"/>
              <w:bottom w:val="single" w:sz="4" w:space="0" w:color="auto"/>
              <w:right w:val="single" w:sz="4" w:space="0" w:color="auto"/>
            </w:tcBorders>
          </w:tcPr>
          <w:p w:rsidR="00F72133" w:rsidRPr="000942DA" w:rsidRDefault="00C12C00" w:rsidP="004F137A">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r>
      <w:tr w:rsidR="00F72133" w:rsidRPr="000942DA" w:rsidTr="00C12C00">
        <w:trPr>
          <w:trHeight w:val="370"/>
          <w:jc w:val="center"/>
        </w:trPr>
        <w:tc>
          <w:tcPr>
            <w:tcW w:w="2547" w:type="dxa"/>
            <w:tcBorders>
              <w:top w:val="single" w:sz="4" w:space="0" w:color="auto"/>
              <w:left w:val="single" w:sz="4" w:space="0" w:color="auto"/>
              <w:bottom w:val="single" w:sz="4" w:space="0" w:color="auto"/>
              <w:right w:val="single" w:sz="4" w:space="0" w:color="auto"/>
            </w:tcBorders>
          </w:tcPr>
          <w:p w:rsidR="00F72133" w:rsidRPr="000942DA" w:rsidRDefault="00797591" w:rsidP="004F137A">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72133" w:rsidRPr="000942DA" w:rsidRDefault="00C12C00" w:rsidP="004F137A">
            <w:pPr>
              <w:spacing w:after="0" w:line="276" w:lineRule="auto"/>
              <w:jc w:val="center"/>
              <w:rPr>
                <w:rFonts w:ascii="Palatino Linotype" w:hAnsi="Palatino Linotype" w:cs="Tahoma"/>
                <w:color w:val="000000"/>
              </w:rPr>
            </w:pPr>
            <w:r w:rsidRPr="000942DA">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0942DA" w:rsidRDefault="00F72133" w:rsidP="004F137A">
            <w:pPr>
              <w:pStyle w:val="Subttulo"/>
              <w:spacing w:line="276" w:lineRule="auto"/>
              <w:jc w:val="center"/>
              <w:rPr>
                <w:rFonts w:ascii="Palatino Linotype" w:hAnsi="Palatino Linotype"/>
                <w:i w:val="0"/>
                <w:color w:val="000000"/>
                <w:sz w:val="22"/>
                <w:szCs w:val="22"/>
                <w:lang w:val="es-ES"/>
              </w:rPr>
            </w:pPr>
          </w:p>
        </w:tc>
      </w:tr>
      <w:tr w:rsidR="00F72133" w:rsidRPr="000942DA"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0942DA" w:rsidRDefault="00F72133" w:rsidP="004F137A">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C12C00" w:rsidP="004F137A">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875B7D" w:rsidP="004F137A">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875B7D" w:rsidP="004F137A">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875B7D" w:rsidP="004F137A">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72133" w:rsidRPr="000942DA" w:rsidRDefault="00875B7D" w:rsidP="004F137A">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r>
    </w:tbl>
    <w:p w:rsidR="00F72133" w:rsidRPr="000942DA" w:rsidRDefault="00F72133" w:rsidP="00F72133">
      <w:pPr>
        <w:autoSpaceDE w:val="0"/>
        <w:autoSpaceDN w:val="0"/>
        <w:adjustRightInd w:val="0"/>
        <w:spacing w:after="0" w:line="240" w:lineRule="auto"/>
        <w:jc w:val="both"/>
        <w:rPr>
          <w:rFonts w:ascii="Palatino Linotype" w:hAnsi="Palatino Linotype" w:cs="Times New Roman"/>
          <w:lang w:val="es-419"/>
        </w:rPr>
      </w:pPr>
    </w:p>
    <w:p w:rsidR="00F72133" w:rsidRPr="000942DA" w:rsidRDefault="00F72133" w:rsidP="00F72133">
      <w:pPr>
        <w:autoSpaceDE w:val="0"/>
        <w:autoSpaceDN w:val="0"/>
        <w:adjustRightInd w:val="0"/>
        <w:spacing w:after="0" w:line="240" w:lineRule="auto"/>
        <w:jc w:val="both"/>
        <w:rPr>
          <w:rFonts w:ascii="Palatino Linotype" w:hAnsi="Palatino Linotype" w:cs="Times New Roman"/>
          <w:lang w:val="es-419"/>
        </w:rPr>
      </w:pPr>
    </w:p>
    <w:p w:rsidR="00984ADA" w:rsidRPr="000942DA" w:rsidRDefault="00203002" w:rsidP="00E8523A">
      <w:pPr>
        <w:autoSpaceDE w:val="0"/>
        <w:autoSpaceDN w:val="0"/>
        <w:adjustRightInd w:val="0"/>
        <w:spacing w:after="0" w:line="240" w:lineRule="auto"/>
        <w:jc w:val="both"/>
        <w:rPr>
          <w:rFonts w:ascii="Palatino Linotype" w:eastAsia="MS Mincho" w:hAnsi="Palatino Linotype" w:cs="Tahoma"/>
        </w:rPr>
      </w:pPr>
      <w:r w:rsidRPr="000942DA">
        <w:rPr>
          <w:rFonts w:ascii="Palatino Linotype" w:eastAsia="MS Mincho" w:hAnsi="Palatino Linotype" w:cs="Tahoma"/>
          <w:b/>
        </w:rPr>
        <w:t xml:space="preserve">Segundo </w:t>
      </w:r>
      <w:r w:rsidR="009C1CD3" w:rsidRPr="000942DA">
        <w:rPr>
          <w:rFonts w:ascii="Palatino Linotype" w:eastAsia="MS Mincho" w:hAnsi="Palatino Linotype" w:cs="Tahoma"/>
          <w:b/>
        </w:rPr>
        <w:t>Punto. -</w:t>
      </w:r>
      <w:r w:rsidRPr="000942DA">
        <w:rPr>
          <w:rFonts w:ascii="Palatino Linotype" w:eastAsia="MS Mincho" w:hAnsi="Palatino Linotype" w:cs="Tahoma"/>
          <w:b/>
        </w:rPr>
        <w:t xml:space="preserve"> </w:t>
      </w:r>
      <w:r w:rsidR="00E8523A" w:rsidRPr="000942DA">
        <w:rPr>
          <w:rFonts w:ascii="Palatino Linotype" w:eastAsia="MS Mincho" w:hAnsi="Palatino Linotype" w:cs="Tahoma"/>
          <w:b/>
        </w:rPr>
        <w:t>Recibir en Comisión General al Lcdo. Víctor Hugo Quishpe, Responsable de las Competencias de los Coches de Madera, para la presentación del Programa Anual de Coches de Madera Patrimonio Intangible de la Ciudad de Quito y resolución al respecto.</w:t>
      </w:r>
    </w:p>
    <w:p w:rsidR="00E8523A" w:rsidRPr="000942DA" w:rsidRDefault="00E8523A" w:rsidP="00E8523A">
      <w:pPr>
        <w:autoSpaceDE w:val="0"/>
        <w:autoSpaceDN w:val="0"/>
        <w:adjustRightInd w:val="0"/>
        <w:spacing w:after="0" w:line="240" w:lineRule="auto"/>
        <w:jc w:val="both"/>
        <w:rPr>
          <w:rFonts w:ascii="Palatino Linotype" w:eastAsia="MS Mincho" w:hAnsi="Palatino Linotype" w:cs="Tahoma"/>
        </w:rPr>
      </w:pPr>
    </w:p>
    <w:p w:rsidR="00E8523A" w:rsidRPr="000942DA" w:rsidRDefault="00BF2888" w:rsidP="00E8523A">
      <w:pPr>
        <w:autoSpaceDE w:val="0"/>
        <w:autoSpaceDN w:val="0"/>
        <w:adjustRightInd w:val="0"/>
        <w:spacing w:after="0" w:line="240" w:lineRule="auto"/>
        <w:jc w:val="both"/>
        <w:rPr>
          <w:rFonts w:ascii="Palatino Linotype" w:hAnsi="Palatino Linotype" w:cs="Tahoma"/>
          <w:color w:val="000000" w:themeColor="text1"/>
        </w:rPr>
      </w:pPr>
      <w:r w:rsidRPr="000942DA">
        <w:rPr>
          <w:rFonts w:ascii="Palatino Linotype" w:hAnsi="Palatino Linotype" w:cs="Tahoma"/>
          <w:color w:val="000000" w:themeColor="text1"/>
        </w:rPr>
        <w:t>Interviene</w:t>
      </w:r>
      <w:r w:rsidR="00C169D2" w:rsidRPr="000942DA">
        <w:rPr>
          <w:rFonts w:ascii="Palatino Linotype" w:hAnsi="Palatino Linotype" w:cs="Tahoma"/>
          <w:color w:val="000000" w:themeColor="text1"/>
        </w:rPr>
        <w:t xml:space="preserve"> el Lcdo. Víctor Hugo Quishpe, r</w:t>
      </w:r>
      <w:r w:rsidRPr="000942DA">
        <w:rPr>
          <w:rFonts w:ascii="Palatino Linotype" w:hAnsi="Palatino Linotype" w:cs="Tahoma"/>
          <w:color w:val="000000" w:themeColor="text1"/>
        </w:rPr>
        <w:t xml:space="preserve">esponsable de las Competencias de los Coches de Madera, quien expresa las dificultades que representan la organización de estas competencias, debido a los </w:t>
      </w:r>
      <w:r w:rsidR="00F11410" w:rsidRPr="000942DA">
        <w:rPr>
          <w:rFonts w:ascii="Palatino Linotype" w:hAnsi="Palatino Linotype" w:cs="Tahoma"/>
          <w:color w:val="000000" w:themeColor="text1"/>
        </w:rPr>
        <w:t xml:space="preserve">permisos </w:t>
      </w:r>
      <w:r w:rsidRPr="000942DA">
        <w:rPr>
          <w:rFonts w:ascii="Palatino Linotype" w:hAnsi="Palatino Linotype" w:cs="Tahoma"/>
          <w:color w:val="000000" w:themeColor="text1"/>
        </w:rPr>
        <w:t>requ</w:t>
      </w:r>
      <w:r w:rsidR="00F11410" w:rsidRPr="000942DA">
        <w:rPr>
          <w:rFonts w:ascii="Palatino Linotype" w:hAnsi="Palatino Linotype" w:cs="Tahoma"/>
          <w:color w:val="000000" w:themeColor="text1"/>
        </w:rPr>
        <w:t>eridos como es el caso de contratación de seguros</w:t>
      </w:r>
      <w:r w:rsidR="002415E6" w:rsidRPr="000942DA">
        <w:rPr>
          <w:rFonts w:ascii="Palatino Linotype" w:hAnsi="Palatino Linotype" w:cs="Tahoma"/>
          <w:color w:val="000000" w:themeColor="text1"/>
        </w:rPr>
        <w:t>.</w:t>
      </w:r>
    </w:p>
    <w:p w:rsidR="002415E6" w:rsidRPr="000942DA" w:rsidRDefault="002415E6" w:rsidP="00E8523A">
      <w:pPr>
        <w:autoSpaceDE w:val="0"/>
        <w:autoSpaceDN w:val="0"/>
        <w:adjustRightInd w:val="0"/>
        <w:spacing w:after="0" w:line="240" w:lineRule="auto"/>
        <w:jc w:val="both"/>
        <w:rPr>
          <w:rFonts w:ascii="Palatino Linotype" w:hAnsi="Palatino Linotype" w:cs="Tahoma"/>
          <w:color w:val="000000" w:themeColor="text1"/>
        </w:rPr>
      </w:pPr>
    </w:p>
    <w:p w:rsidR="002415E6" w:rsidRPr="000942DA" w:rsidRDefault="00604922" w:rsidP="00A600BB">
      <w:pPr>
        <w:autoSpaceDE w:val="0"/>
        <w:autoSpaceDN w:val="0"/>
        <w:adjustRightInd w:val="0"/>
        <w:spacing w:after="0" w:line="240" w:lineRule="auto"/>
        <w:jc w:val="both"/>
        <w:rPr>
          <w:rFonts w:ascii="Palatino Linotype" w:hAnsi="Palatino Linotype" w:cs="Tahoma"/>
          <w:color w:val="000000" w:themeColor="text1"/>
        </w:rPr>
      </w:pPr>
      <w:r w:rsidRPr="000942DA">
        <w:rPr>
          <w:rFonts w:ascii="Palatino Linotype" w:hAnsi="Palatino Linotype" w:cs="Tahoma"/>
          <w:color w:val="000000" w:themeColor="text1"/>
        </w:rPr>
        <w:t>La presidenta de la Comisión, manifiesta que se realizarán en los próximos días una r</w:t>
      </w:r>
      <w:r w:rsidR="002415E6" w:rsidRPr="000942DA">
        <w:rPr>
          <w:rFonts w:ascii="Palatino Linotype" w:hAnsi="Palatino Linotype" w:cs="Tahoma"/>
          <w:color w:val="000000" w:themeColor="text1"/>
        </w:rPr>
        <w:t xml:space="preserve">eunión </w:t>
      </w:r>
      <w:r w:rsidRPr="000942DA">
        <w:rPr>
          <w:rFonts w:ascii="Palatino Linotype" w:hAnsi="Palatino Linotype" w:cs="Tahoma"/>
          <w:color w:val="000000" w:themeColor="text1"/>
        </w:rPr>
        <w:t xml:space="preserve">con la Secretaría de Cultura, y la Secretaría de Educación, Recreación y Deporte, con el fin de recibir la </w:t>
      </w:r>
      <w:r w:rsidR="002415E6" w:rsidRPr="000942DA">
        <w:rPr>
          <w:rFonts w:ascii="Palatino Linotype" w:hAnsi="Palatino Linotype" w:cs="Tahoma"/>
          <w:color w:val="000000" w:themeColor="text1"/>
        </w:rPr>
        <w:t xml:space="preserve">propuesta </w:t>
      </w:r>
      <w:r w:rsidR="00A600BB" w:rsidRPr="000942DA">
        <w:rPr>
          <w:rFonts w:ascii="Palatino Linotype" w:hAnsi="Palatino Linotype" w:cs="Tahoma"/>
          <w:color w:val="000000" w:themeColor="text1"/>
        </w:rPr>
        <w:t>por parte del el Lcdo. Víctor Hugo Quishpe.</w:t>
      </w:r>
    </w:p>
    <w:p w:rsidR="00BF2888" w:rsidRPr="000942DA" w:rsidRDefault="00BF2888" w:rsidP="00E8523A">
      <w:pPr>
        <w:autoSpaceDE w:val="0"/>
        <w:autoSpaceDN w:val="0"/>
        <w:adjustRightInd w:val="0"/>
        <w:spacing w:after="0" w:line="240" w:lineRule="auto"/>
        <w:jc w:val="both"/>
        <w:rPr>
          <w:rFonts w:ascii="Palatino Linotype" w:eastAsia="MS Mincho" w:hAnsi="Palatino Linotype" w:cs="Tahoma"/>
        </w:rPr>
      </w:pPr>
    </w:p>
    <w:p w:rsidR="009856B6" w:rsidRPr="000942DA" w:rsidRDefault="00CD2A56" w:rsidP="009856B6">
      <w:pPr>
        <w:spacing w:after="0" w:line="276" w:lineRule="auto"/>
        <w:jc w:val="both"/>
        <w:rPr>
          <w:rFonts w:ascii="Palatino Linotype" w:eastAsia="MS Mincho" w:hAnsi="Palatino Linotype" w:cs="Tahoma"/>
          <w:b/>
        </w:rPr>
      </w:pPr>
      <w:r w:rsidRPr="000942DA">
        <w:rPr>
          <w:rFonts w:ascii="Palatino Linotype" w:eastAsia="MS Mincho" w:hAnsi="Palatino Linotype" w:cs="Tahoma"/>
          <w:b/>
        </w:rPr>
        <w:t>Tercer Punto. -</w:t>
      </w:r>
      <w:r w:rsidR="009856B6" w:rsidRPr="000942DA">
        <w:rPr>
          <w:rFonts w:ascii="Palatino Linotype" w:eastAsia="MS Mincho" w:hAnsi="Palatino Linotype" w:cs="Tahoma"/>
          <w:b/>
        </w:rPr>
        <w:t xml:space="preserve"> Análisis y tratamiento del proyecto de </w:t>
      </w:r>
      <w:r w:rsidR="009856B6" w:rsidRPr="000942DA">
        <w:rPr>
          <w:rFonts w:ascii="Palatino Linotype" w:eastAsia="MS Mincho" w:hAnsi="Palatino Linotype" w:cs="Tahoma"/>
          <w:b/>
          <w:i/>
        </w:rPr>
        <w:t>“Ordenanza que fomenta, reconoce y regula el acceso y uso del espacio público, para las prácticas artísticas y las expresiones del patrimonio cultural inmaterial"</w:t>
      </w:r>
      <w:r w:rsidR="009856B6" w:rsidRPr="000942DA">
        <w:rPr>
          <w:rFonts w:ascii="Palatino Linotype" w:eastAsia="MS Mincho" w:hAnsi="Palatino Linotype" w:cs="Tahoma"/>
          <w:b/>
        </w:rPr>
        <w:t xml:space="preserve"> y resolución al respecto. </w:t>
      </w:r>
    </w:p>
    <w:p w:rsidR="009856B6" w:rsidRPr="000942DA" w:rsidRDefault="009856B6" w:rsidP="009856B6">
      <w:pPr>
        <w:spacing w:after="0" w:line="276" w:lineRule="auto"/>
        <w:jc w:val="both"/>
        <w:rPr>
          <w:rFonts w:ascii="Palatino Linotype" w:eastAsia="MS Mincho" w:hAnsi="Palatino Linotype" w:cs="Tahoma"/>
        </w:rPr>
      </w:pPr>
    </w:p>
    <w:p w:rsidR="00D903E9" w:rsidRPr="000942DA" w:rsidRDefault="002E4FA7" w:rsidP="009856B6">
      <w:pPr>
        <w:spacing w:after="0" w:line="276" w:lineRule="auto"/>
        <w:jc w:val="both"/>
        <w:rPr>
          <w:rFonts w:ascii="Palatino Linotype" w:hAnsi="Palatino Linotype"/>
        </w:rPr>
      </w:pPr>
      <w:r w:rsidRPr="000942DA">
        <w:rPr>
          <w:rFonts w:ascii="Palatino Linotype" w:eastAsia="MS Mincho" w:hAnsi="Palatino Linotype" w:cs="Tahoma"/>
        </w:rPr>
        <w:t xml:space="preserve">La presidenta de la comisión, mocionó: </w:t>
      </w:r>
      <w:r w:rsidRPr="000942DA">
        <w:rPr>
          <w:rFonts w:ascii="Palatino Linotype" w:eastAsia="Times New Roman" w:hAnsi="Palatino Linotype" w:cs="Arial"/>
          <w:snapToGrid w:val="0"/>
          <w:lang w:eastAsia="es-ES"/>
        </w:rPr>
        <w:t xml:space="preserve">solicitar a las siguientes entidades: Secretaría General de Coordinación Territorial y Participación Ciudadana; Secretaría de Cultura; Agencia Metropolitana de Control; y, Gerencia de la Administración de Parques y Espacios Verdes , remitan a la Comisión de Educación y Cultura, un informe técnico respecto del proyecto de </w:t>
      </w:r>
      <w:r w:rsidRPr="000942DA">
        <w:rPr>
          <w:rFonts w:ascii="Palatino Linotype" w:eastAsia="MS Mincho" w:hAnsi="Palatino Linotype" w:cs="Tahoma"/>
          <w:i/>
        </w:rPr>
        <w:t>“Ordenanza que fomenta, reconoce y regula el acceso y uso del espacio público, para las prácticas artísticas y las expresiones del patrimonio cultural inmaterial"</w:t>
      </w:r>
      <w:r w:rsidRPr="000942DA">
        <w:rPr>
          <w:rFonts w:ascii="Palatino Linotype" w:hAnsi="Palatino Linotype"/>
          <w:i/>
        </w:rPr>
        <w:t>.</w:t>
      </w:r>
    </w:p>
    <w:p w:rsidR="00601AA3" w:rsidRPr="000942DA" w:rsidRDefault="00601AA3" w:rsidP="009856B6">
      <w:pPr>
        <w:spacing w:after="0" w:line="276" w:lineRule="auto"/>
        <w:jc w:val="both"/>
        <w:rPr>
          <w:rFonts w:ascii="Palatino Linotype" w:eastAsia="MS Mincho" w:hAnsi="Palatino Linotype" w:cs="Tahoma"/>
        </w:rPr>
      </w:pPr>
    </w:p>
    <w:p w:rsidR="002E4FA7" w:rsidRPr="000942DA" w:rsidRDefault="002E4FA7" w:rsidP="002E4FA7">
      <w:pPr>
        <w:jc w:val="both"/>
        <w:rPr>
          <w:rFonts w:ascii="Palatino Linotype" w:hAnsi="Palatino Linotype" w:cs="Tahoma"/>
          <w:color w:val="000000" w:themeColor="text1"/>
        </w:rPr>
      </w:pPr>
      <w:r w:rsidRPr="000942DA">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C549FF" w:rsidRPr="000942DA" w:rsidTr="00D903E9">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REGISTRO DE VOTACIÓN</w:t>
            </w: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AUSENTE</w:t>
            </w: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lastRenderedPageBreak/>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C549FF" w:rsidRPr="000942DA" w:rsidRDefault="00601AA3" w:rsidP="00D903E9">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269" w:type="dxa"/>
            <w:tcBorders>
              <w:top w:val="single" w:sz="4" w:space="0" w:color="auto"/>
              <w:left w:val="single" w:sz="4" w:space="0" w:color="auto"/>
              <w:bottom w:val="single" w:sz="4" w:space="0" w:color="auto"/>
              <w:right w:val="single" w:sz="4" w:space="0" w:color="auto"/>
            </w:tcBorders>
          </w:tcPr>
          <w:p w:rsidR="00C549FF" w:rsidRPr="000942DA" w:rsidRDefault="00601AA3" w:rsidP="00D903E9">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r>
      <w:tr w:rsidR="00C549FF" w:rsidRPr="000942DA" w:rsidTr="00D903E9">
        <w:trPr>
          <w:trHeight w:val="437"/>
          <w:jc w:val="center"/>
        </w:trPr>
        <w:tc>
          <w:tcPr>
            <w:tcW w:w="2547"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C549FF" w:rsidRPr="000942DA" w:rsidRDefault="00601AA3" w:rsidP="00D903E9">
            <w:pPr>
              <w:spacing w:after="0" w:line="276" w:lineRule="auto"/>
              <w:jc w:val="center"/>
              <w:rPr>
                <w:rFonts w:ascii="Palatino Linotype" w:hAnsi="Palatino Linotype" w:cs="Tahoma"/>
                <w:color w:val="000000"/>
              </w:rPr>
            </w:pPr>
            <w:r w:rsidRPr="000942DA">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601AA3"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r>
    </w:tbl>
    <w:p w:rsidR="00C549FF" w:rsidRPr="000942DA" w:rsidRDefault="00C549FF" w:rsidP="009856B6">
      <w:pPr>
        <w:spacing w:after="0" w:line="276" w:lineRule="auto"/>
        <w:jc w:val="both"/>
        <w:rPr>
          <w:rFonts w:ascii="Palatino Linotype" w:eastAsia="MS Mincho" w:hAnsi="Palatino Linotype" w:cs="Tahoma"/>
        </w:rPr>
      </w:pPr>
    </w:p>
    <w:p w:rsidR="002E4FA7" w:rsidRPr="000942DA" w:rsidRDefault="002E4FA7" w:rsidP="002E4FA7">
      <w:pPr>
        <w:jc w:val="both"/>
        <w:rPr>
          <w:rFonts w:ascii="Palatino Linotype" w:hAnsi="Palatino Linotype"/>
          <w:lang w:val="es-419"/>
        </w:rPr>
      </w:pPr>
      <w:r w:rsidRPr="000942DA">
        <w:rPr>
          <w:rFonts w:ascii="Palatino Linotype" w:eastAsia="Times New Roman" w:hAnsi="Palatino Linotype" w:cs="Arial"/>
          <w:snapToGrid w:val="0"/>
          <w:lang w:eastAsia="es-ES"/>
        </w:rPr>
        <w:t xml:space="preserve">La Comisión de Educación y Cultura, </w:t>
      </w:r>
      <w:r w:rsidRPr="000942DA">
        <w:rPr>
          <w:rFonts w:ascii="Palatino Linotype" w:eastAsia="Times New Roman" w:hAnsi="Palatino Linotype" w:cs="Arial"/>
          <w:b/>
          <w:snapToGrid w:val="0"/>
          <w:lang w:eastAsia="es-ES"/>
        </w:rPr>
        <w:t>resolvió:</w:t>
      </w:r>
      <w:r w:rsidRPr="000942DA">
        <w:rPr>
          <w:rFonts w:ascii="Palatino Linotype" w:eastAsia="Times New Roman" w:hAnsi="Palatino Linotype" w:cs="Arial"/>
          <w:snapToGrid w:val="0"/>
          <w:lang w:eastAsia="es-ES"/>
        </w:rPr>
        <w:t xml:space="preserve"> solicitar a las siguientes entidades: Secretaría General de Coordinación Territorial y Participación Ciudadana; Secretaría de Cultura; Agencia Metropolitana de Control; y, Gerencia de la Administración de Parques y Espacios Verdes , remitan a la Comisión de Educación y Cultura, un informe técnico respecto del proyecto de </w:t>
      </w:r>
      <w:r w:rsidRPr="000942DA">
        <w:rPr>
          <w:rFonts w:ascii="Palatino Linotype" w:eastAsia="MS Mincho" w:hAnsi="Palatino Linotype" w:cs="Tahoma"/>
          <w:i/>
        </w:rPr>
        <w:t>“Ordenanza que fomenta, reconoce y regula el acceso y uso del espacio público, para las prácticas artísticas y las expresiones del patrimonio cultural inmaterial"</w:t>
      </w:r>
      <w:r w:rsidRPr="000942DA">
        <w:rPr>
          <w:rFonts w:ascii="Palatino Linotype" w:hAnsi="Palatino Linotype"/>
          <w:i/>
        </w:rPr>
        <w:t>.</w:t>
      </w:r>
    </w:p>
    <w:p w:rsidR="009856B6" w:rsidRPr="000942DA" w:rsidRDefault="00CD2A56" w:rsidP="009856B6">
      <w:pPr>
        <w:spacing w:after="0" w:line="276" w:lineRule="auto"/>
        <w:jc w:val="both"/>
        <w:rPr>
          <w:rFonts w:ascii="Palatino Linotype" w:eastAsia="MS Mincho" w:hAnsi="Palatino Linotype" w:cs="Tahoma"/>
          <w:b/>
        </w:rPr>
      </w:pPr>
      <w:r w:rsidRPr="000942DA">
        <w:rPr>
          <w:rFonts w:ascii="Palatino Linotype" w:eastAsia="MS Mincho" w:hAnsi="Palatino Linotype" w:cs="Tahoma"/>
          <w:b/>
        </w:rPr>
        <w:t xml:space="preserve">Cuarto Punto.- </w:t>
      </w:r>
      <w:r w:rsidR="009856B6" w:rsidRPr="000942DA">
        <w:rPr>
          <w:rFonts w:ascii="Palatino Linotype" w:eastAsia="MS Mincho" w:hAnsi="Palatino Linotype" w:cs="Tahoma"/>
          <w:b/>
        </w:rPr>
        <w:t>Análisis y tratamiento del proyecto de “</w:t>
      </w:r>
      <w:r w:rsidR="009856B6" w:rsidRPr="00604E39">
        <w:rPr>
          <w:rFonts w:ascii="Palatino Linotype" w:eastAsia="MS Mincho" w:hAnsi="Palatino Linotype" w:cs="Tahoma"/>
          <w:b/>
          <w:i/>
        </w:rPr>
        <w:t>Ordenanza que reconoce y fortalece la Cultura Viva Comunitaria en el Distrito Metropolitano de Quito”</w:t>
      </w:r>
      <w:r w:rsidR="009856B6" w:rsidRPr="000942DA">
        <w:rPr>
          <w:rFonts w:ascii="Palatino Linotype" w:eastAsia="MS Mincho" w:hAnsi="Palatino Linotype" w:cs="Tahoma"/>
          <w:b/>
        </w:rPr>
        <w:t xml:space="preserve"> y resolución al respecto.</w:t>
      </w:r>
    </w:p>
    <w:p w:rsidR="007E5520" w:rsidRPr="000942DA" w:rsidRDefault="007E5520" w:rsidP="009856B6">
      <w:pPr>
        <w:spacing w:after="0" w:line="276" w:lineRule="auto"/>
        <w:jc w:val="both"/>
        <w:rPr>
          <w:rFonts w:ascii="Palatino Linotype" w:eastAsia="MS Mincho" w:hAnsi="Palatino Linotype" w:cs="Tahoma"/>
          <w:b/>
        </w:rPr>
      </w:pPr>
    </w:p>
    <w:p w:rsidR="007E5520" w:rsidRPr="000942DA" w:rsidRDefault="007E5520" w:rsidP="007E5520">
      <w:pPr>
        <w:jc w:val="both"/>
        <w:rPr>
          <w:rFonts w:ascii="Palatino Linotype" w:eastAsia="Times New Roman" w:hAnsi="Palatino Linotype" w:cs="Arial"/>
          <w:snapToGrid w:val="0"/>
          <w:lang w:eastAsia="es-ES"/>
        </w:rPr>
      </w:pPr>
      <w:r w:rsidRPr="000942DA">
        <w:rPr>
          <w:rFonts w:ascii="Palatino Linotype" w:eastAsia="MS Mincho" w:hAnsi="Palatino Linotype" w:cs="Tahoma"/>
        </w:rPr>
        <w:t xml:space="preserve">La presidenta de la comisión, mocionó: </w:t>
      </w:r>
      <w:r w:rsidRPr="000942DA">
        <w:rPr>
          <w:rFonts w:ascii="Palatino Linotype" w:eastAsia="Times New Roman" w:hAnsi="Palatino Linotype" w:cs="Arial"/>
          <w:b/>
          <w:snapToGrid w:val="0"/>
          <w:lang w:eastAsia="es-ES"/>
        </w:rPr>
        <w:t>a)</w:t>
      </w:r>
      <w:r w:rsidRPr="000942DA">
        <w:rPr>
          <w:rFonts w:ascii="Palatino Linotype" w:eastAsia="Times New Roman" w:hAnsi="Palatino Linotype" w:cs="Arial"/>
          <w:snapToGrid w:val="0"/>
          <w:lang w:eastAsia="es-ES"/>
        </w:rPr>
        <w:t xml:space="preserve"> solicitar a las siguientes entidades: Secretaría de Cultura; Secretaria de Desarrollo Productivo y Competitividad; y, Corporación de Promoción Económica CONQUITO, remitan a la Comisión de Educación y Cultura, un informe técnico respecto del proyecto de </w:t>
      </w:r>
      <w:r w:rsidRPr="000942DA">
        <w:rPr>
          <w:rFonts w:ascii="Palatino Linotype" w:eastAsia="Times New Roman" w:hAnsi="Palatino Linotype" w:cs="Arial"/>
          <w:i/>
          <w:snapToGrid w:val="0"/>
          <w:lang w:eastAsia="es-ES"/>
        </w:rPr>
        <w:t>“Ordenanza que reconoce y fortalece la Cultura Viva Comunitaria en el Distrito Metropolitano de Quito”</w:t>
      </w:r>
      <w:r w:rsidRPr="000942DA">
        <w:rPr>
          <w:rFonts w:ascii="Palatino Linotype" w:eastAsia="Times New Roman" w:hAnsi="Palatino Linotype" w:cs="Arial"/>
          <w:snapToGrid w:val="0"/>
          <w:lang w:eastAsia="es-ES"/>
        </w:rPr>
        <w:t xml:space="preserve">; y, </w:t>
      </w:r>
      <w:r w:rsidRPr="000942DA">
        <w:rPr>
          <w:rFonts w:ascii="Palatino Linotype" w:eastAsia="Times New Roman" w:hAnsi="Palatino Linotype" w:cs="Arial"/>
          <w:b/>
          <w:snapToGrid w:val="0"/>
          <w:lang w:eastAsia="es-ES"/>
        </w:rPr>
        <w:t>b)</w:t>
      </w:r>
      <w:r w:rsidRPr="000942DA">
        <w:rPr>
          <w:rFonts w:ascii="Palatino Linotype" w:eastAsia="Times New Roman" w:hAnsi="Palatino Linotype" w:cs="Arial"/>
          <w:snapToGrid w:val="0"/>
          <w:lang w:eastAsia="es-ES"/>
        </w:rPr>
        <w:t xml:space="preserve"> remitir la propuesta complementaria a la primera y segunda mesa de aportes de la Red Ecuatoriana de Cultura Viva Comunitaria, en relación al proyecto de Ordenanza materia de la presente resolución.</w:t>
      </w:r>
    </w:p>
    <w:p w:rsidR="007E5520" w:rsidRPr="000942DA" w:rsidRDefault="007E5520" w:rsidP="007E5520">
      <w:pPr>
        <w:jc w:val="both"/>
        <w:rPr>
          <w:rFonts w:ascii="Palatino Linotype" w:hAnsi="Palatino Linotype" w:cs="Tahoma"/>
          <w:color w:val="000000" w:themeColor="text1"/>
        </w:rPr>
      </w:pPr>
      <w:r w:rsidRPr="000942DA">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C549FF" w:rsidRPr="000942DA" w:rsidTr="00D903E9">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REGISTRO DE VOTACIÓN</w:t>
            </w: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AUSENTE</w:t>
            </w: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C549FF" w:rsidRPr="000942DA" w:rsidRDefault="004C3E65" w:rsidP="00D903E9">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269" w:type="dxa"/>
            <w:tcBorders>
              <w:top w:val="single" w:sz="4" w:space="0" w:color="auto"/>
              <w:left w:val="single" w:sz="4" w:space="0" w:color="auto"/>
              <w:bottom w:val="single" w:sz="4" w:space="0" w:color="auto"/>
              <w:right w:val="single" w:sz="4" w:space="0" w:color="auto"/>
            </w:tcBorders>
          </w:tcPr>
          <w:p w:rsidR="00C549FF" w:rsidRPr="000942DA" w:rsidRDefault="004C3E65" w:rsidP="00D903E9">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r>
      <w:tr w:rsidR="00C549FF" w:rsidRPr="000942DA" w:rsidTr="004C3E65">
        <w:trPr>
          <w:trHeight w:val="279"/>
          <w:jc w:val="center"/>
        </w:trPr>
        <w:tc>
          <w:tcPr>
            <w:tcW w:w="2547"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C549FF" w:rsidRPr="000942DA" w:rsidRDefault="004C3E65" w:rsidP="00D903E9">
            <w:pPr>
              <w:spacing w:after="0" w:line="276" w:lineRule="auto"/>
              <w:jc w:val="center"/>
              <w:rPr>
                <w:rFonts w:ascii="Palatino Linotype" w:hAnsi="Palatino Linotype" w:cs="Tahoma"/>
                <w:color w:val="000000"/>
              </w:rPr>
            </w:pPr>
            <w:r w:rsidRPr="000942DA">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49FF" w:rsidRPr="000942DA" w:rsidRDefault="00C549FF" w:rsidP="00D903E9">
            <w:pPr>
              <w:pStyle w:val="Subttulo"/>
              <w:spacing w:line="276" w:lineRule="auto"/>
              <w:jc w:val="center"/>
              <w:rPr>
                <w:rFonts w:ascii="Palatino Linotype" w:hAnsi="Palatino Linotype"/>
                <w:i w:val="0"/>
                <w:color w:val="000000"/>
                <w:sz w:val="22"/>
                <w:szCs w:val="22"/>
                <w:lang w:val="es-ES"/>
              </w:rPr>
            </w:pPr>
          </w:p>
        </w:tc>
      </w:tr>
      <w:tr w:rsidR="00C549FF" w:rsidRPr="000942DA" w:rsidTr="00D903E9">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49FF" w:rsidRPr="000942DA" w:rsidRDefault="00C549FF" w:rsidP="00D903E9">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4C3E65"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549FF" w:rsidRPr="000942DA" w:rsidRDefault="00C549FF" w:rsidP="00D903E9">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r>
    </w:tbl>
    <w:p w:rsidR="00C549FF" w:rsidRPr="000942DA" w:rsidRDefault="00C549FF" w:rsidP="009856B6">
      <w:pPr>
        <w:spacing w:after="0" w:line="276" w:lineRule="auto"/>
        <w:jc w:val="both"/>
        <w:rPr>
          <w:rFonts w:ascii="Palatino Linotype" w:eastAsia="MS Mincho" w:hAnsi="Palatino Linotype" w:cs="Tahoma"/>
        </w:rPr>
      </w:pPr>
    </w:p>
    <w:p w:rsidR="007E5520" w:rsidRPr="000942DA" w:rsidRDefault="007E5520" w:rsidP="007E5520">
      <w:pPr>
        <w:jc w:val="both"/>
        <w:rPr>
          <w:rFonts w:ascii="Palatino Linotype" w:eastAsia="Times New Roman" w:hAnsi="Palatino Linotype" w:cs="Arial"/>
          <w:snapToGrid w:val="0"/>
          <w:lang w:eastAsia="es-ES"/>
        </w:rPr>
      </w:pPr>
      <w:r w:rsidRPr="000942DA">
        <w:rPr>
          <w:rFonts w:ascii="Palatino Linotype" w:eastAsia="Times New Roman" w:hAnsi="Palatino Linotype" w:cs="Arial"/>
          <w:snapToGrid w:val="0"/>
          <w:lang w:eastAsia="es-ES"/>
        </w:rPr>
        <w:t xml:space="preserve">La Comisión de Educación y Cultura, </w:t>
      </w:r>
      <w:r w:rsidRPr="000942DA">
        <w:rPr>
          <w:rFonts w:ascii="Palatino Linotype" w:eastAsia="Times New Roman" w:hAnsi="Palatino Linotype" w:cs="Arial"/>
          <w:b/>
          <w:snapToGrid w:val="0"/>
          <w:lang w:eastAsia="es-ES"/>
        </w:rPr>
        <w:t>resolvió: a)</w:t>
      </w:r>
      <w:r w:rsidRPr="000942DA">
        <w:rPr>
          <w:rFonts w:ascii="Palatino Linotype" w:eastAsia="Times New Roman" w:hAnsi="Palatino Linotype" w:cs="Arial"/>
          <w:snapToGrid w:val="0"/>
          <w:lang w:eastAsia="es-ES"/>
        </w:rPr>
        <w:t xml:space="preserve"> solicitar a las siguientes entidades: Secretaría de Cultura; Secretaria de Desarrollo Productivo y Competitividad; y, Corporación de Promoción Económica CONQUITO, remitan a la Comisión de Educación y Cultura, un informe técnico respecto del proyecto de </w:t>
      </w:r>
      <w:r w:rsidRPr="000942DA">
        <w:rPr>
          <w:rFonts w:ascii="Palatino Linotype" w:eastAsia="Times New Roman" w:hAnsi="Palatino Linotype" w:cs="Arial"/>
          <w:i/>
          <w:snapToGrid w:val="0"/>
          <w:lang w:eastAsia="es-ES"/>
        </w:rPr>
        <w:t xml:space="preserve">“Ordenanza que reconoce y fortalece la Cultura Viva </w:t>
      </w:r>
      <w:r w:rsidRPr="000942DA">
        <w:rPr>
          <w:rFonts w:ascii="Palatino Linotype" w:eastAsia="Times New Roman" w:hAnsi="Palatino Linotype" w:cs="Arial"/>
          <w:i/>
          <w:snapToGrid w:val="0"/>
          <w:lang w:eastAsia="es-ES"/>
        </w:rPr>
        <w:lastRenderedPageBreak/>
        <w:t>Comunitaria en el Distrito Metropolitano de Quito”</w:t>
      </w:r>
      <w:r w:rsidRPr="000942DA">
        <w:rPr>
          <w:rFonts w:ascii="Palatino Linotype" w:eastAsia="Times New Roman" w:hAnsi="Palatino Linotype" w:cs="Arial"/>
          <w:snapToGrid w:val="0"/>
          <w:lang w:eastAsia="es-ES"/>
        </w:rPr>
        <w:t xml:space="preserve">; y, </w:t>
      </w:r>
      <w:r w:rsidRPr="000942DA">
        <w:rPr>
          <w:rFonts w:ascii="Palatino Linotype" w:eastAsia="Times New Roman" w:hAnsi="Palatino Linotype" w:cs="Arial"/>
          <w:b/>
          <w:snapToGrid w:val="0"/>
          <w:lang w:eastAsia="es-ES"/>
        </w:rPr>
        <w:t>b)</w:t>
      </w:r>
      <w:r w:rsidRPr="000942DA">
        <w:rPr>
          <w:rFonts w:ascii="Palatino Linotype" w:eastAsia="Times New Roman" w:hAnsi="Palatino Linotype" w:cs="Arial"/>
          <w:snapToGrid w:val="0"/>
          <w:lang w:eastAsia="es-ES"/>
        </w:rPr>
        <w:t xml:space="preserve"> remitir la propuesta complementaria a la primera y segunda mesa de aportes de la Red Ecuatoriana de Cultura Viva Comunitaria, en relación al proyecto de Ordenanza materia de la presente resolución.</w:t>
      </w:r>
    </w:p>
    <w:p w:rsidR="002D3276" w:rsidRPr="000942DA" w:rsidRDefault="006F3625" w:rsidP="009856B6">
      <w:pPr>
        <w:spacing w:after="0" w:line="276" w:lineRule="auto"/>
        <w:jc w:val="both"/>
        <w:rPr>
          <w:rFonts w:ascii="Palatino Linotype" w:eastAsia="MS Mincho" w:hAnsi="Palatino Linotype" w:cs="Tahoma"/>
        </w:rPr>
      </w:pPr>
      <w:r w:rsidRPr="000942DA">
        <w:rPr>
          <w:rFonts w:ascii="Palatino Linotype" w:eastAsia="MS Mincho" w:hAnsi="Palatino Linotype" w:cs="Tahoma"/>
        </w:rPr>
        <w:t xml:space="preserve">Por disposición de la presidenta de la Comisión, concejala Paulina Izurieta, se suspende la presente sesión siendo las </w:t>
      </w:r>
      <w:r w:rsidR="002D3276" w:rsidRPr="000942DA">
        <w:rPr>
          <w:rFonts w:ascii="Palatino Linotype" w:eastAsia="MS Mincho" w:hAnsi="Palatino Linotype" w:cs="Tahoma"/>
        </w:rPr>
        <w:t>15h58</w:t>
      </w:r>
      <w:r w:rsidRPr="000942DA">
        <w:rPr>
          <w:rFonts w:ascii="Palatino Linotype" w:eastAsia="MS Mincho" w:hAnsi="Palatino Linotype" w:cs="Tahoma"/>
        </w:rPr>
        <w:t>.</w:t>
      </w:r>
    </w:p>
    <w:p w:rsidR="007322A8" w:rsidRPr="000942DA" w:rsidRDefault="007322A8" w:rsidP="009856B6">
      <w:pPr>
        <w:spacing w:after="0" w:line="276" w:lineRule="auto"/>
        <w:jc w:val="both"/>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7322A8" w:rsidRPr="000942DA" w:rsidTr="008F276F">
        <w:trPr>
          <w:trHeight w:val="49"/>
          <w:jc w:val="center"/>
        </w:trPr>
        <w:tc>
          <w:tcPr>
            <w:tcW w:w="8768" w:type="dxa"/>
            <w:gridSpan w:val="3"/>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REGISTRO ASISTENCIA – FINALIZACIÓN  SESIÓN</w:t>
            </w:r>
          </w:p>
        </w:tc>
      </w:tr>
      <w:tr w:rsidR="007322A8" w:rsidRPr="000942DA" w:rsidTr="008F276F">
        <w:trPr>
          <w:trHeight w:val="49"/>
          <w:jc w:val="center"/>
        </w:trPr>
        <w:tc>
          <w:tcPr>
            <w:tcW w:w="4992"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PRESENTE</w:t>
            </w:r>
          </w:p>
        </w:tc>
        <w:tc>
          <w:tcPr>
            <w:tcW w:w="1867"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 xml:space="preserve">AUSENTE </w:t>
            </w:r>
          </w:p>
        </w:tc>
      </w:tr>
      <w:tr w:rsidR="007322A8" w:rsidRPr="000942DA" w:rsidTr="008F276F">
        <w:trPr>
          <w:trHeight w:val="49"/>
          <w:jc w:val="center"/>
        </w:trPr>
        <w:tc>
          <w:tcPr>
            <w:tcW w:w="4992" w:type="dxa"/>
            <w:shd w:val="clear" w:color="auto" w:fill="auto"/>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67"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p>
        </w:tc>
      </w:tr>
      <w:tr w:rsidR="007322A8" w:rsidRPr="000942DA" w:rsidTr="008F276F">
        <w:trPr>
          <w:trHeight w:val="49"/>
          <w:jc w:val="center"/>
        </w:trPr>
        <w:tc>
          <w:tcPr>
            <w:tcW w:w="4992" w:type="dxa"/>
            <w:shd w:val="clear" w:color="auto" w:fill="auto"/>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909"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67"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p>
        </w:tc>
      </w:tr>
      <w:tr w:rsidR="007322A8" w:rsidRPr="000942DA" w:rsidTr="008F276F">
        <w:trPr>
          <w:trHeight w:val="49"/>
          <w:jc w:val="center"/>
        </w:trPr>
        <w:tc>
          <w:tcPr>
            <w:tcW w:w="4992" w:type="dxa"/>
            <w:shd w:val="clear" w:color="auto" w:fill="auto"/>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67"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p>
        </w:tc>
      </w:tr>
      <w:tr w:rsidR="007322A8" w:rsidRPr="000942DA" w:rsidTr="008F276F">
        <w:trPr>
          <w:trHeight w:val="353"/>
          <w:jc w:val="center"/>
        </w:trPr>
        <w:tc>
          <w:tcPr>
            <w:tcW w:w="4992"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TOTAL</w:t>
            </w:r>
          </w:p>
        </w:tc>
        <w:tc>
          <w:tcPr>
            <w:tcW w:w="1909"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3</w:t>
            </w:r>
          </w:p>
        </w:tc>
        <w:tc>
          <w:tcPr>
            <w:tcW w:w="1867"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0</w:t>
            </w:r>
          </w:p>
        </w:tc>
      </w:tr>
    </w:tbl>
    <w:p w:rsidR="002D3276" w:rsidRPr="000942DA" w:rsidRDefault="002D3276" w:rsidP="009856B6">
      <w:pPr>
        <w:spacing w:after="0" w:line="276" w:lineRule="auto"/>
        <w:jc w:val="both"/>
        <w:rPr>
          <w:rFonts w:ascii="Palatino Linotype" w:eastAsia="MS Mincho" w:hAnsi="Palatino Linotype" w:cs="Tahoma"/>
        </w:rPr>
      </w:pPr>
    </w:p>
    <w:p w:rsidR="007322A8" w:rsidRPr="000942DA" w:rsidRDefault="007322A8" w:rsidP="007322A8">
      <w:pPr>
        <w:spacing w:after="0" w:line="276" w:lineRule="auto"/>
        <w:jc w:val="center"/>
        <w:rPr>
          <w:rFonts w:ascii="Palatino Linotype" w:eastAsia="MS Mincho" w:hAnsi="Palatino Linotype" w:cs="Tahoma"/>
          <w:b/>
        </w:rPr>
      </w:pPr>
      <w:r w:rsidRPr="000942DA">
        <w:rPr>
          <w:rFonts w:ascii="Palatino Linotype" w:hAnsi="Palatino Linotype" w:cs="Times New Roman"/>
          <w:b/>
          <w:bCs/>
        </w:rPr>
        <w:t xml:space="preserve">REINSTALACIÓN DE LA </w:t>
      </w:r>
      <w:r w:rsidRPr="000942DA">
        <w:rPr>
          <w:rFonts w:ascii="Palatino Linotype" w:eastAsia="MS Mincho" w:hAnsi="Palatino Linotype" w:cs="Tahoma"/>
          <w:b/>
        </w:rPr>
        <w:t>SESIÓN No. 066- ORDINARIA</w:t>
      </w:r>
    </w:p>
    <w:p w:rsidR="007322A8" w:rsidRPr="000942DA" w:rsidRDefault="007322A8" w:rsidP="007322A8">
      <w:pPr>
        <w:spacing w:after="0" w:line="276" w:lineRule="auto"/>
        <w:jc w:val="center"/>
        <w:rPr>
          <w:rFonts w:ascii="Palatino Linotype" w:eastAsia="MS Mincho" w:hAnsi="Palatino Linotype" w:cs="Tahoma"/>
          <w:b/>
        </w:rPr>
      </w:pPr>
      <w:r w:rsidRPr="000942DA">
        <w:rPr>
          <w:rFonts w:ascii="Palatino Linotype" w:eastAsia="MS Mincho" w:hAnsi="Palatino Linotype" w:cs="Tahoma"/>
          <w:b/>
        </w:rPr>
        <w:t xml:space="preserve">DE LA COMISIÓN DE EDUCACIÓN Y CULTURA </w:t>
      </w:r>
    </w:p>
    <w:p w:rsidR="007322A8" w:rsidRPr="000942DA" w:rsidRDefault="007322A8" w:rsidP="007322A8">
      <w:pPr>
        <w:spacing w:after="0" w:line="276" w:lineRule="auto"/>
        <w:jc w:val="center"/>
        <w:rPr>
          <w:rFonts w:ascii="Palatino Linotype" w:eastAsia="MS Mincho" w:hAnsi="Palatino Linotype" w:cs="Tahoma"/>
          <w:b/>
        </w:rPr>
      </w:pPr>
      <w:r w:rsidRPr="000942DA">
        <w:rPr>
          <w:rFonts w:ascii="Palatino Linotype" w:eastAsia="MS Mincho" w:hAnsi="Palatino Linotype" w:cs="Tahoma"/>
          <w:b/>
        </w:rPr>
        <w:t>MIÉRCOLES 16 DE MARZO DE 2022</w:t>
      </w:r>
    </w:p>
    <w:p w:rsidR="007322A8" w:rsidRPr="000942DA" w:rsidRDefault="007322A8" w:rsidP="009856B6">
      <w:pPr>
        <w:spacing w:after="0" w:line="276" w:lineRule="auto"/>
        <w:jc w:val="both"/>
        <w:rPr>
          <w:rFonts w:ascii="Palatino Linotype" w:eastAsia="MS Mincho" w:hAnsi="Palatino Linotype" w:cs="Tahoma"/>
        </w:rPr>
      </w:pPr>
    </w:p>
    <w:p w:rsidR="007322A8" w:rsidRPr="000942DA" w:rsidRDefault="007322A8" w:rsidP="007322A8">
      <w:pPr>
        <w:spacing w:after="0" w:line="240" w:lineRule="auto"/>
        <w:jc w:val="both"/>
        <w:rPr>
          <w:rFonts w:ascii="Palatino Linotype" w:eastAsia="MS Mincho" w:hAnsi="Palatino Linotype" w:cs="Tahoma"/>
        </w:rPr>
      </w:pPr>
      <w:r w:rsidRPr="000942DA">
        <w:rPr>
          <w:rFonts w:ascii="Palatino Linotype" w:eastAsia="MS Mincho" w:hAnsi="Palatino Linotype" w:cs="Tahoma"/>
        </w:rPr>
        <w:t>En el Distrito Metropolitano de Quito, siendo las 14h44 del día 1</w:t>
      </w:r>
      <w:r w:rsidR="005E1B87" w:rsidRPr="000942DA">
        <w:rPr>
          <w:rFonts w:ascii="Palatino Linotype" w:eastAsia="MS Mincho" w:hAnsi="Palatino Linotype" w:cs="Tahoma"/>
        </w:rPr>
        <w:t>6</w:t>
      </w:r>
      <w:r w:rsidRPr="000942DA">
        <w:rPr>
          <w:rFonts w:ascii="Palatino Linotype" w:eastAsia="MS Mincho" w:hAnsi="Palatino Linotype" w:cs="Tahoma"/>
        </w:rPr>
        <w:t xml:space="preserve"> de marzo de 2022, conforme la convocatoria realizada, se lleva a cabo, de manera virtual, por medio de la plataforma para reuniones virtuales “Microsoft Teams” de Office 365, la </w:t>
      </w:r>
      <w:r w:rsidR="005E1B87" w:rsidRPr="000942DA">
        <w:rPr>
          <w:rFonts w:ascii="Palatino Linotype" w:eastAsia="MS Mincho" w:hAnsi="Palatino Linotype" w:cs="Tahoma"/>
        </w:rPr>
        <w:t xml:space="preserve">reinstalación de la </w:t>
      </w:r>
      <w:r w:rsidRPr="000942DA">
        <w:rPr>
          <w:rFonts w:ascii="Palatino Linotype" w:eastAsia="MS Mincho" w:hAnsi="Palatino Linotype" w:cs="Tahoma"/>
        </w:rPr>
        <w:t>sesión No. 066 - ordinaria de la Comisión de Educación y Cultura, presidida por la concejala Paulina Izurieta.</w:t>
      </w:r>
    </w:p>
    <w:p w:rsidR="007322A8" w:rsidRPr="000942DA" w:rsidRDefault="007322A8" w:rsidP="007322A8">
      <w:pPr>
        <w:spacing w:after="0" w:line="276" w:lineRule="auto"/>
        <w:jc w:val="both"/>
        <w:rPr>
          <w:rFonts w:ascii="Palatino Linotype" w:eastAsia="MS Mincho" w:hAnsi="Palatino Linotype" w:cs="Tahoma"/>
        </w:rPr>
      </w:pPr>
    </w:p>
    <w:p w:rsidR="007322A8" w:rsidRPr="000942DA" w:rsidRDefault="007322A8" w:rsidP="007322A8">
      <w:pPr>
        <w:spacing w:after="0" w:line="276" w:lineRule="auto"/>
        <w:jc w:val="both"/>
        <w:rPr>
          <w:rFonts w:ascii="Palatino Linotype" w:eastAsia="MS Mincho" w:hAnsi="Palatino Linotype" w:cs="Tahoma"/>
          <w:color w:val="000000"/>
        </w:rPr>
      </w:pPr>
      <w:r w:rsidRPr="000942DA">
        <w:rPr>
          <w:rFonts w:ascii="Palatino Linotype" w:eastAsia="MS Mincho" w:hAnsi="Palatino Linotype" w:cs="Tahoma"/>
          <w:color w:val="000000"/>
        </w:rPr>
        <w:t>Por disposición de la presidenta de la comisión, se procede a constatar el quórum reglamentario para la presente sesión, mismo que se encuentra conformado por los siguientes concejales presentes: Paulina Izurieta, Brith Vaca; y, Orlando Núñez, conforme el siguiente detalle:</w:t>
      </w:r>
    </w:p>
    <w:p w:rsidR="007322A8" w:rsidRPr="000942DA" w:rsidRDefault="007322A8" w:rsidP="007322A8">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7322A8" w:rsidRPr="000942DA" w:rsidTr="008F276F">
        <w:trPr>
          <w:trHeight w:val="244"/>
          <w:jc w:val="center"/>
        </w:trPr>
        <w:tc>
          <w:tcPr>
            <w:tcW w:w="8874" w:type="dxa"/>
            <w:gridSpan w:val="3"/>
            <w:shd w:val="clear" w:color="auto" w:fill="0070C0"/>
          </w:tcPr>
          <w:p w:rsidR="007322A8" w:rsidRPr="000942DA" w:rsidRDefault="007322A8" w:rsidP="007322A8">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REGISTRO ASISTENCIA – INICIO SESIÓN</w:t>
            </w:r>
          </w:p>
        </w:tc>
      </w:tr>
      <w:tr w:rsidR="007322A8" w:rsidRPr="000942DA" w:rsidTr="008F276F">
        <w:trPr>
          <w:trHeight w:val="244"/>
          <w:jc w:val="center"/>
        </w:trPr>
        <w:tc>
          <w:tcPr>
            <w:tcW w:w="5052"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PRESENTE</w:t>
            </w:r>
          </w:p>
        </w:tc>
        <w:tc>
          <w:tcPr>
            <w:tcW w:w="1888" w:type="dxa"/>
            <w:shd w:val="clear" w:color="auto" w:fill="0070C0"/>
          </w:tcPr>
          <w:p w:rsidR="007322A8" w:rsidRPr="000942DA" w:rsidRDefault="007322A8"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 xml:space="preserve">AUSENTE </w:t>
            </w:r>
          </w:p>
        </w:tc>
      </w:tr>
      <w:tr w:rsidR="007322A8" w:rsidRPr="000942DA" w:rsidTr="008F276F">
        <w:trPr>
          <w:trHeight w:val="244"/>
          <w:jc w:val="center"/>
        </w:trPr>
        <w:tc>
          <w:tcPr>
            <w:tcW w:w="5052" w:type="dxa"/>
            <w:shd w:val="clear" w:color="auto" w:fill="auto"/>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7322A8" w:rsidRPr="000942DA" w:rsidRDefault="0099707A"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88"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p>
        </w:tc>
      </w:tr>
      <w:tr w:rsidR="007322A8" w:rsidRPr="000942DA" w:rsidTr="008F276F">
        <w:trPr>
          <w:trHeight w:val="244"/>
          <w:jc w:val="center"/>
        </w:trPr>
        <w:tc>
          <w:tcPr>
            <w:tcW w:w="5052" w:type="dxa"/>
            <w:shd w:val="clear" w:color="auto" w:fill="auto"/>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933" w:type="dxa"/>
            <w:shd w:val="clear" w:color="auto" w:fill="auto"/>
          </w:tcPr>
          <w:p w:rsidR="007322A8" w:rsidRPr="000942DA" w:rsidRDefault="0099707A"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88"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p>
        </w:tc>
      </w:tr>
      <w:tr w:rsidR="007322A8" w:rsidRPr="000942DA" w:rsidTr="008F276F">
        <w:trPr>
          <w:trHeight w:val="244"/>
          <w:jc w:val="center"/>
        </w:trPr>
        <w:tc>
          <w:tcPr>
            <w:tcW w:w="5052" w:type="dxa"/>
            <w:shd w:val="clear" w:color="auto" w:fill="auto"/>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933" w:type="dxa"/>
            <w:shd w:val="clear" w:color="auto" w:fill="auto"/>
          </w:tcPr>
          <w:p w:rsidR="007322A8" w:rsidRPr="000942DA" w:rsidRDefault="0099707A"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88" w:type="dxa"/>
            <w:shd w:val="clear" w:color="auto" w:fill="auto"/>
          </w:tcPr>
          <w:p w:rsidR="007322A8" w:rsidRPr="000942DA" w:rsidRDefault="007322A8" w:rsidP="008F276F">
            <w:pPr>
              <w:spacing w:after="0" w:line="276" w:lineRule="auto"/>
              <w:jc w:val="center"/>
              <w:rPr>
                <w:rFonts w:ascii="Palatino Linotype" w:eastAsia="Times New Roman" w:hAnsi="Palatino Linotype" w:cs="Tahoma"/>
                <w:iCs/>
                <w:color w:val="000000"/>
                <w:lang w:val="es-ES" w:eastAsia="es-ES"/>
              </w:rPr>
            </w:pPr>
          </w:p>
        </w:tc>
      </w:tr>
      <w:tr w:rsidR="007322A8" w:rsidRPr="000942DA" w:rsidTr="008F276F">
        <w:trPr>
          <w:trHeight w:val="244"/>
          <w:jc w:val="center"/>
        </w:trPr>
        <w:tc>
          <w:tcPr>
            <w:tcW w:w="5052" w:type="dxa"/>
            <w:shd w:val="clear" w:color="auto" w:fill="0070C0"/>
          </w:tcPr>
          <w:p w:rsidR="007322A8" w:rsidRPr="000942DA" w:rsidRDefault="007322A8" w:rsidP="008F276F">
            <w:pPr>
              <w:spacing w:after="0" w:line="276" w:lineRule="auto"/>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TOTAL</w:t>
            </w:r>
          </w:p>
        </w:tc>
        <w:tc>
          <w:tcPr>
            <w:tcW w:w="1933" w:type="dxa"/>
            <w:shd w:val="clear" w:color="auto" w:fill="0070C0"/>
          </w:tcPr>
          <w:p w:rsidR="007322A8" w:rsidRPr="000942DA" w:rsidRDefault="0099707A" w:rsidP="008F276F">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3</w:t>
            </w:r>
          </w:p>
        </w:tc>
        <w:tc>
          <w:tcPr>
            <w:tcW w:w="1888" w:type="dxa"/>
            <w:shd w:val="clear" w:color="auto" w:fill="0070C0"/>
          </w:tcPr>
          <w:p w:rsidR="007322A8" w:rsidRPr="000942DA" w:rsidRDefault="005E1B87" w:rsidP="008F276F">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0</w:t>
            </w:r>
          </w:p>
        </w:tc>
      </w:tr>
    </w:tbl>
    <w:p w:rsidR="007322A8" w:rsidRPr="000942DA" w:rsidRDefault="007322A8" w:rsidP="007322A8">
      <w:pPr>
        <w:spacing w:after="0" w:line="276" w:lineRule="auto"/>
        <w:jc w:val="both"/>
        <w:rPr>
          <w:rFonts w:ascii="Palatino Linotype" w:eastAsia="MS Mincho" w:hAnsi="Palatino Linotype" w:cs="Tahoma"/>
          <w:lang w:val="es-ES"/>
        </w:rPr>
      </w:pPr>
    </w:p>
    <w:p w:rsidR="008F276F" w:rsidRPr="000942DA" w:rsidRDefault="008F276F" w:rsidP="007322A8">
      <w:pPr>
        <w:spacing w:after="0" w:line="276" w:lineRule="auto"/>
        <w:jc w:val="center"/>
        <w:rPr>
          <w:rFonts w:ascii="Palatino Linotype" w:eastAsia="MS Mincho" w:hAnsi="Palatino Linotype" w:cs="Tahoma"/>
          <w:b/>
          <w:color w:val="000000"/>
        </w:rPr>
      </w:pPr>
    </w:p>
    <w:p w:rsidR="008F276F" w:rsidRPr="000942DA" w:rsidRDefault="008F276F" w:rsidP="000942DA">
      <w:pPr>
        <w:autoSpaceDE w:val="0"/>
        <w:autoSpaceDN w:val="0"/>
        <w:adjustRightInd w:val="0"/>
        <w:spacing w:after="0" w:line="240" w:lineRule="auto"/>
        <w:jc w:val="both"/>
        <w:rPr>
          <w:rFonts w:ascii="Palatino Linotype" w:eastAsia="MS Mincho" w:hAnsi="Palatino Linotype" w:cs="Tahoma"/>
          <w:color w:val="000000"/>
        </w:rPr>
      </w:pPr>
      <w:r w:rsidRPr="000942DA">
        <w:rPr>
          <w:rFonts w:ascii="Palatino Linotype" w:eastAsia="MS Mincho" w:hAnsi="Palatino Linotype" w:cs="Tahoma"/>
          <w:color w:val="000000"/>
        </w:rPr>
        <w:lastRenderedPageBreak/>
        <w:t>Además, se registra la presencia de los siguientes funcionarios: Francisco Sánchez, Secretario de Inclusión Social,</w:t>
      </w:r>
      <w:r w:rsidR="000942DA" w:rsidRPr="000942DA">
        <w:rPr>
          <w:rFonts w:ascii="Palatino Linotype" w:eastAsia="MS Mincho" w:hAnsi="Palatino Linotype" w:cs="Tahoma"/>
          <w:color w:val="000000"/>
        </w:rPr>
        <w:t xml:space="preserve"> Luis Calle; </w:t>
      </w:r>
      <w:r w:rsidR="000942DA" w:rsidRPr="000942DA">
        <w:rPr>
          <w:rFonts w:ascii="Palatino Linotype" w:hAnsi="Palatino Linotype" w:cs="Times New Roman"/>
          <w:bCs/>
        </w:rPr>
        <w:t>Secretario de Educación, Recreación y Deporte</w:t>
      </w:r>
      <w:r w:rsidRPr="000942DA">
        <w:rPr>
          <w:rFonts w:ascii="Palatino Linotype" w:eastAsia="MS Mincho" w:hAnsi="Palatino Linotype" w:cs="Tahoma"/>
          <w:color w:val="000000"/>
        </w:rPr>
        <w:t xml:space="preserve"> Fausto Javier Cañar, funcionario de la Secretaría General de Planificación; </w:t>
      </w:r>
      <w:r w:rsidR="000942DA" w:rsidRPr="000942DA">
        <w:rPr>
          <w:rFonts w:ascii="Palatino Linotype" w:eastAsia="MS Mincho" w:hAnsi="Palatino Linotype" w:cs="Tahoma"/>
          <w:color w:val="000000"/>
        </w:rPr>
        <w:t xml:space="preserve">Fernanda Merchán, funcionaria de la </w:t>
      </w:r>
      <w:r w:rsidR="000942DA" w:rsidRPr="000942DA">
        <w:rPr>
          <w:rFonts w:ascii="Palatino Linotype" w:hAnsi="Palatino Linotype" w:cs="Arial"/>
          <w:color w:val="000000"/>
          <w:shd w:val="clear" w:color="auto" w:fill="FFFFFF"/>
        </w:rPr>
        <w:t xml:space="preserve">Dirección Metropolitana Financiera; </w:t>
      </w:r>
      <w:r w:rsidRPr="000942DA">
        <w:rPr>
          <w:rFonts w:ascii="Palatino Linotype" w:eastAsia="MS Mincho" w:hAnsi="Palatino Linotype" w:cs="Tahoma"/>
          <w:color w:val="000000"/>
        </w:rPr>
        <w:t xml:space="preserve">Guadalupe Pacheco, funcionaria de la  Secretaría de Educación, Recreación y Deporte; </w:t>
      </w:r>
      <w:r w:rsidR="000942DA" w:rsidRPr="000942DA">
        <w:rPr>
          <w:rFonts w:ascii="Palatino Linotype" w:hAnsi="Palatino Linotype" w:cs="Times New Roman"/>
        </w:rPr>
        <w:t>Juan Berrezueta</w:t>
      </w:r>
      <w:r w:rsidR="000942DA" w:rsidRPr="000942DA">
        <w:rPr>
          <w:rFonts w:ascii="Palatino Linotype" w:hAnsi="Palatino Linotype" w:cs="Times New Roman"/>
        </w:rPr>
        <w:t xml:space="preserve">, </w:t>
      </w:r>
      <w:r w:rsidR="000942DA" w:rsidRPr="000942DA">
        <w:rPr>
          <w:rFonts w:ascii="Palatino Linotype" w:hAnsi="Palatino Linotype" w:cs="Times New Roman"/>
          <w:bCs/>
        </w:rPr>
        <w:t>Director de la Unidad Patronato Municipal San José</w:t>
      </w:r>
      <w:r w:rsidR="000942DA" w:rsidRPr="000942DA">
        <w:rPr>
          <w:rFonts w:ascii="Palatino Linotype" w:hAnsi="Palatino Linotype" w:cs="Times New Roman"/>
          <w:bCs/>
        </w:rPr>
        <w:t xml:space="preserve">; </w:t>
      </w:r>
      <w:r w:rsidRPr="000942DA">
        <w:rPr>
          <w:rFonts w:ascii="Palatino Linotype" w:eastAsia="MS Mincho" w:hAnsi="Palatino Linotype" w:cs="Tahoma"/>
          <w:color w:val="000000"/>
        </w:rPr>
        <w:t>B</w:t>
      </w:r>
      <w:r w:rsidR="000942DA" w:rsidRPr="000942DA">
        <w:rPr>
          <w:rFonts w:ascii="Palatino Linotype" w:eastAsia="MS Mincho" w:hAnsi="Palatino Linotype" w:cs="Tahoma"/>
          <w:color w:val="000000"/>
        </w:rPr>
        <w:t>raulio Vivas Palacios y</w:t>
      </w:r>
      <w:r w:rsidRPr="000942DA">
        <w:rPr>
          <w:rFonts w:ascii="Palatino Linotype" w:eastAsia="MS Mincho" w:hAnsi="Palatino Linotype" w:cs="Tahoma"/>
          <w:color w:val="000000"/>
        </w:rPr>
        <w:t xml:space="preserve"> Rogelio Valencia, funcionario del despacho de la concejala Brith Vaca; Gabriela Freire funcionaria del despacho de la concejala Paulina Izurieta; Cristian Pinos, funcionario del despacho del concejal Orlando Núñez; y , </w:t>
      </w:r>
      <w:r w:rsidR="000942DA" w:rsidRPr="000942DA">
        <w:rPr>
          <w:rFonts w:ascii="Palatino Linotype" w:eastAsia="MS Mincho" w:hAnsi="Palatino Linotype" w:cs="Tahoma"/>
          <w:color w:val="000000"/>
        </w:rPr>
        <w:t>Freddy Balseca</w:t>
      </w:r>
      <w:r w:rsidRPr="000942DA">
        <w:rPr>
          <w:rFonts w:ascii="Palatino Linotype" w:eastAsia="MS Mincho" w:hAnsi="Palatino Linotype" w:cs="Tahoma"/>
          <w:color w:val="000000"/>
        </w:rPr>
        <w:t>, funcionari</w:t>
      </w:r>
      <w:r w:rsidR="000942DA" w:rsidRPr="000942DA">
        <w:rPr>
          <w:rFonts w:ascii="Palatino Linotype" w:eastAsia="MS Mincho" w:hAnsi="Palatino Linotype" w:cs="Tahoma"/>
          <w:color w:val="000000"/>
        </w:rPr>
        <w:t>o</w:t>
      </w:r>
      <w:r w:rsidRPr="000942DA">
        <w:rPr>
          <w:rFonts w:ascii="Palatino Linotype" w:eastAsia="MS Mincho" w:hAnsi="Palatino Linotype" w:cs="Tahoma"/>
          <w:color w:val="000000"/>
        </w:rPr>
        <w:t xml:space="preserve"> de Procuraduría Metropolitano.</w:t>
      </w:r>
    </w:p>
    <w:p w:rsidR="008F276F" w:rsidRPr="000942DA" w:rsidRDefault="008F276F" w:rsidP="000942DA">
      <w:pPr>
        <w:spacing w:after="0" w:line="276" w:lineRule="auto"/>
        <w:jc w:val="both"/>
        <w:rPr>
          <w:rFonts w:ascii="Palatino Linotype" w:eastAsia="MS Mincho" w:hAnsi="Palatino Linotype" w:cs="Tahoma"/>
          <w:color w:val="000000"/>
        </w:rPr>
      </w:pPr>
    </w:p>
    <w:p w:rsidR="008F276F" w:rsidRPr="000942DA" w:rsidRDefault="008F276F" w:rsidP="007322A8">
      <w:pPr>
        <w:spacing w:after="0" w:line="276" w:lineRule="auto"/>
        <w:jc w:val="center"/>
        <w:rPr>
          <w:rFonts w:ascii="Palatino Linotype" w:eastAsia="MS Mincho" w:hAnsi="Palatino Linotype" w:cs="Tahoma"/>
          <w:b/>
          <w:color w:val="000000"/>
        </w:rPr>
      </w:pPr>
    </w:p>
    <w:p w:rsidR="007322A8" w:rsidRPr="000942DA" w:rsidRDefault="007322A8" w:rsidP="007322A8">
      <w:pPr>
        <w:spacing w:after="0" w:line="276" w:lineRule="auto"/>
        <w:jc w:val="center"/>
        <w:rPr>
          <w:rFonts w:ascii="Palatino Linotype" w:eastAsia="MS Mincho" w:hAnsi="Palatino Linotype" w:cs="Tahoma"/>
          <w:b/>
          <w:color w:val="000000"/>
        </w:rPr>
      </w:pPr>
      <w:r w:rsidRPr="000942DA">
        <w:rPr>
          <w:rFonts w:ascii="Palatino Linotype" w:eastAsia="MS Mincho" w:hAnsi="Palatino Linotype" w:cs="Tahoma"/>
          <w:b/>
          <w:color w:val="000000"/>
        </w:rPr>
        <w:t>DESARROLLO DE LA SESIÓN</w:t>
      </w:r>
    </w:p>
    <w:p w:rsidR="007322A8" w:rsidRPr="000942DA" w:rsidRDefault="007322A8" w:rsidP="00CA2C0C">
      <w:pPr>
        <w:spacing w:after="0" w:line="276" w:lineRule="auto"/>
        <w:jc w:val="both"/>
        <w:rPr>
          <w:rFonts w:ascii="Palatino Linotype" w:eastAsia="MS Mincho" w:hAnsi="Palatino Linotype" w:cs="Tahoma"/>
        </w:rPr>
      </w:pPr>
    </w:p>
    <w:p w:rsidR="007322A8" w:rsidRPr="000942DA" w:rsidRDefault="007322A8" w:rsidP="007322A8">
      <w:pPr>
        <w:spacing w:after="0" w:line="276" w:lineRule="auto"/>
        <w:jc w:val="both"/>
        <w:rPr>
          <w:rFonts w:ascii="Palatino Linotype" w:eastAsia="MS Mincho" w:hAnsi="Palatino Linotype" w:cs="Tahoma"/>
          <w:b/>
        </w:rPr>
      </w:pPr>
      <w:r w:rsidRPr="000942DA">
        <w:rPr>
          <w:rFonts w:ascii="Palatino Linotype" w:eastAsia="MS Mincho" w:hAnsi="Palatino Linotype" w:cs="Tahoma"/>
          <w:b/>
        </w:rPr>
        <w:t xml:space="preserve">Quinto </w:t>
      </w:r>
      <w:r w:rsidR="005E1B87" w:rsidRPr="000942DA">
        <w:rPr>
          <w:rFonts w:ascii="Palatino Linotype" w:eastAsia="MS Mincho" w:hAnsi="Palatino Linotype" w:cs="Tahoma"/>
          <w:b/>
        </w:rPr>
        <w:t>Punto. -</w:t>
      </w:r>
      <w:r w:rsidRPr="000942DA">
        <w:rPr>
          <w:rFonts w:ascii="Palatino Linotype" w:eastAsia="MS Mincho" w:hAnsi="Palatino Linotype" w:cs="Tahoma"/>
          <w:b/>
        </w:rPr>
        <w:t xml:space="preserve"> Análisis y tratamiento del proyecto de </w:t>
      </w:r>
      <w:r w:rsidRPr="000942DA">
        <w:rPr>
          <w:rFonts w:ascii="Palatino Linotype" w:eastAsia="MS Mincho" w:hAnsi="Palatino Linotype" w:cs="Tahoma"/>
          <w:b/>
          <w:i/>
        </w:rPr>
        <w:t>“Orde</w:t>
      </w:r>
      <w:r w:rsidR="005E1B87" w:rsidRPr="000942DA">
        <w:rPr>
          <w:rFonts w:ascii="Palatino Linotype" w:eastAsia="MS Mincho" w:hAnsi="Palatino Linotype" w:cs="Tahoma"/>
          <w:b/>
          <w:i/>
        </w:rPr>
        <w:t xml:space="preserve">nanza que reconoce, fortalece, </w:t>
      </w:r>
      <w:r w:rsidRPr="000942DA">
        <w:rPr>
          <w:rFonts w:ascii="Palatino Linotype" w:eastAsia="MS Mincho" w:hAnsi="Palatino Linotype" w:cs="Tahoma"/>
          <w:b/>
          <w:i/>
        </w:rPr>
        <w:t xml:space="preserve">regula la educación inicial como una prioridad en el Distrito Metropolitano de Quito” </w:t>
      </w:r>
      <w:r w:rsidRPr="000942DA">
        <w:rPr>
          <w:rFonts w:ascii="Palatino Linotype" w:eastAsia="MS Mincho" w:hAnsi="Palatino Linotype" w:cs="Tahoma"/>
          <w:b/>
        </w:rPr>
        <w:t xml:space="preserve">y resolución al respecto. </w:t>
      </w:r>
    </w:p>
    <w:p w:rsidR="0099707A" w:rsidRPr="000942DA" w:rsidRDefault="0099707A" w:rsidP="007322A8">
      <w:pPr>
        <w:spacing w:after="0" w:line="276" w:lineRule="auto"/>
        <w:jc w:val="both"/>
        <w:rPr>
          <w:rFonts w:ascii="Palatino Linotype" w:eastAsia="MS Mincho" w:hAnsi="Palatino Linotype" w:cs="Tahoma"/>
          <w:b/>
        </w:rPr>
      </w:pPr>
    </w:p>
    <w:p w:rsidR="00D25708" w:rsidRPr="000942DA" w:rsidRDefault="00D25708" w:rsidP="007322A8">
      <w:pPr>
        <w:spacing w:after="0" w:line="276" w:lineRule="auto"/>
        <w:jc w:val="both"/>
        <w:rPr>
          <w:rFonts w:ascii="Palatino Linotype" w:eastAsia="MS Mincho" w:hAnsi="Palatino Linotype" w:cs="Tahoma"/>
        </w:rPr>
      </w:pPr>
      <w:r w:rsidRPr="000942DA">
        <w:rPr>
          <w:rFonts w:ascii="Palatino Linotype" w:eastAsia="MS Mincho" w:hAnsi="Palatino Linotype" w:cs="Tahoma"/>
        </w:rPr>
        <w:t>Por pe</w:t>
      </w:r>
      <w:r w:rsidR="002C79D9" w:rsidRPr="000942DA">
        <w:rPr>
          <w:rFonts w:ascii="Palatino Linotype" w:eastAsia="MS Mincho" w:hAnsi="Palatino Linotype" w:cs="Tahoma"/>
        </w:rPr>
        <w:t>dido de la presidenta de la Comisión, se deja constancia en la presenta acta, que ha</w:t>
      </w:r>
      <w:r w:rsidRPr="000942DA">
        <w:rPr>
          <w:rFonts w:ascii="Palatino Linotype" w:eastAsia="MS Mincho" w:hAnsi="Palatino Linotype" w:cs="Tahoma"/>
        </w:rPr>
        <w:t xml:space="preserve"> presenta</w:t>
      </w:r>
      <w:r w:rsidR="002C79D9" w:rsidRPr="000942DA">
        <w:rPr>
          <w:rFonts w:ascii="Palatino Linotype" w:eastAsia="MS Mincho" w:hAnsi="Palatino Linotype" w:cs="Tahoma"/>
        </w:rPr>
        <w:t>do</w:t>
      </w:r>
      <w:r w:rsidRPr="000942DA">
        <w:rPr>
          <w:rFonts w:ascii="Palatino Linotype" w:eastAsia="MS Mincho" w:hAnsi="Palatino Linotype" w:cs="Tahoma"/>
        </w:rPr>
        <w:t xml:space="preserve"> una iniciativa sobre primera infancia</w:t>
      </w:r>
      <w:r w:rsidR="005E1B87" w:rsidRPr="000942DA">
        <w:rPr>
          <w:rFonts w:ascii="Palatino Linotype" w:eastAsia="MS Mincho" w:hAnsi="Palatino Linotype" w:cs="Tahoma"/>
        </w:rPr>
        <w:t>.</w:t>
      </w:r>
    </w:p>
    <w:p w:rsidR="005E1B87" w:rsidRPr="000942DA" w:rsidRDefault="005E1B87" w:rsidP="007322A8">
      <w:pPr>
        <w:spacing w:after="0" w:line="276" w:lineRule="auto"/>
        <w:jc w:val="both"/>
        <w:rPr>
          <w:rFonts w:ascii="Palatino Linotype" w:eastAsia="MS Mincho" w:hAnsi="Palatino Linotype" w:cs="Tahoma"/>
        </w:rPr>
      </w:pPr>
    </w:p>
    <w:p w:rsidR="007322A8" w:rsidRPr="000942DA" w:rsidRDefault="005E1B87" w:rsidP="007322A8">
      <w:pPr>
        <w:spacing w:after="0" w:line="276" w:lineRule="auto"/>
        <w:jc w:val="both"/>
        <w:rPr>
          <w:rFonts w:ascii="Palatino Linotype" w:hAnsi="Palatino Linotype"/>
          <w:i/>
        </w:rPr>
      </w:pPr>
      <w:r w:rsidRPr="000942DA">
        <w:rPr>
          <w:rFonts w:ascii="Palatino Linotype" w:hAnsi="Palatino Linotype"/>
        </w:rPr>
        <w:t>una vez que han sido procesadas las observaciones presentadas en primer debate</w:t>
      </w:r>
      <w:r w:rsidRPr="000942DA">
        <w:rPr>
          <w:rFonts w:ascii="Palatino Linotype" w:eastAsia="MS Mincho" w:hAnsi="Palatino Linotype" w:cs="Tahoma"/>
        </w:rPr>
        <w:t xml:space="preserve">, la presidenta de la </w:t>
      </w:r>
      <w:r w:rsidR="00D6510D" w:rsidRPr="000942DA">
        <w:rPr>
          <w:rFonts w:ascii="Palatino Linotype" w:eastAsia="MS Mincho" w:hAnsi="Palatino Linotype" w:cs="Tahoma"/>
        </w:rPr>
        <w:t>Comisión de Educación</w:t>
      </w:r>
      <w:r w:rsidRPr="000942DA">
        <w:rPr>
          <w:rFonts w:ascii="Palatino Linotype" w:eastAsia="MS Mincho" w:hAnsi="Palatino Linotype" w:cs="Tahoma"/>
        </w:rPr>
        <w:t xml:space="preserve">, mocionó: </w:t>
      </w:r>
      <w:r w:rsidR="00D6510D" w:rsidRPr="000942DA">
        <w:rPr>
          <w:rFonts w:ascii="Palatino Linotype" w:eastAsia="MS Mincho" w:hAnsi="Palatino Linotype" w:cs="Tahoma"/>
        </w:rPr>
        <w:t xml:space="preserve"> </w:t>
      </w:r>
      <w:r w:rsidRPr="000942DA">
        <w:rPr>
          <w:rFonts w:ascii="Palatino Linotype" w:hAnsi="Palatino Linotype"/>
          <w:b/>
        </w:rPr>
        <w:t>DICTAMEN FAVORABLE</w:t>
      </w:r>
      <w:r w:rsidRPr="000942DA">
        <w:rPr>
          <w:rFonts w:ascii="Palatino Linotype" w:hAnsi="Palatino Linotype"/>
        </w:rPr>
        <w:t xml:space="preserve"> para que el Concejo Metropolitano de Quito, conozca y trate en </w:t>
      </w:r>
      <w:r w:rsidRPr="000942DA">
        <w:rPr>
          <w:rFonts w:ascii="Palatino Linotype" w:hAnsi="Palatino Linotype"/>
          <w:b/>
        </w:rPr>
        <w:t>SEGUNDO DEBATE</w:t>
      </w:r>
      <w:r w:rsidRPr="000942DA">
        <w:rPr>
          <w:rFonts w:ascii="Palatino Linotype" w:hAnsi="Palatino Linotype"/>
        </w:rPr>
        <w:t xml:space="preserve"> el proyecto de </w:t>
      </w:r>
      <w:r w:rsidRPr="000942DA">
        <w:rPr>
          <w:rFonts w:ascii="Palatino Linotype" w:hAnsi="Palatino Linotype"/>
          <w:i/>
        </w:rPr>
        <w:t xml:space="preserve">“Ordenanza </w:t>
      </w:r>
      <w:r w:rsidRPr="000942DA">
        <w:rPr>
          <w:rFonts w:ascii="Palatino Linotype" w:hAnsi="Palatino Linotype"/>
          <w:bCs/>
          <w:i/>
        </w:rPr>
        <w:t>Metropolitana</w:t>
      </w:r>
      <w:r w:rsidRPr="000942DA">
        <w:rPr>
          <w:rFonts w:ascii="Palatino Linotype" w:hAnsi="Palatino Linotype"/>
          <w:i/>
        </w:rPr>
        <w:t xml:space="preserve"> que reconoce, fortalece y regula la educación inicial como una prioridad en el Distrito Metropolitano de Quito”.</w:t>
      </w:r>
    </w:p>
    <w:p w:rsidR="005E1B87" w:rsidRPr="000942DA" w:rsidRDefault="005E1B87" w:rsidP="007322A8">
      <w:pPr>
        <w:spacing w:after="0" w:line="276" w:lineRule="auto"/>
        <w:jc w:val="both"/>
        <w:rPr>
          <w:rFonts w:ascii="Palatino Linotype" w:hAnsi="Palatino Linotype"/>
          <w:i/>
        </w:rPr>
      </w:pPr>
    </w:p>
    <w:p w:rsidR="005E1B87" w:rsidRPr="000942DA" w:rsidRDefault="005E1B87" w:rsidP="005E1B87">
      <w:pPr>
        <w:jc w:val="both"/>
        <w:rPr>
          <w:rFonts w:ascii="Palatino Linotype" w:hAnsi="Palatino Linotype" w:cs="Tahoma"/>
          <w:color w:val="000000" w:themeColor="text1"/>
        </w:rPr>
      </w:pPr>
      <w:r w:rsidRPr="000942DA">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7322A8" w:rsidRPr="000942DA" w:rsidTr="008F276F">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REGISTRO DE VOTACIÓN</w:t>
            </w:r>
          </w:p>
        </w:tc>
      </w:tr>
      <w:tr w:rsidR="007322A8" w:rsidRPr="000942DA" w:rsidTr="008F276F">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AUSENTE</w:t>
            </w:r>
          </w:p>
        </w:tc>
      </w:tr>
      <w:tr w:rsidR="007322A8" w:rsidRPr="000942DA" w:rsidTr="008F276F">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7322A8" w:rsidRPr="000942DA" w:rsidRDefault="00CF5F1C" w:rsidP="008F276F">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r>
      <w:tr w:rsidR="007322A8" w:rsidRPr="000942DA" w:rsidTr="008F276F">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269" w:type="dxa"/>
            <w:tcBorders>
              <w:top w:val="single" w:sz="4" w:space="0" w:color="auto"/>
              <w:left w:val="single" w:sz="4" w:space="0" w:color="auto"/>
              <w:bottom w:val="single" w:sz="4" w:space="0" w:color="auto"/>
              <w:right w:val="single" w:sz="4" w:space="0" w:color="auto"/>
            </w:tcBorders>
          </w:tcPr>
          <w:p w:rsidR="007322A8" w:rsidRPr="000942DA" w:rsidRDefault="00CF5F1C" w:rsidP="008F276F">
            <w:pPr>
              <w:pStyle w:val="Subttulo"/>
              <w:spacing w:line="276" w:lineRule="auto"/>
              <w:jc w:val="center"/>
              <w:rPr>
                <w:rFonts w:ascii="Palatino Linotype" w:hAnsi="Palatino Linotype" w:cs="Tahoma"/>
                <w:i w:val="0"/>
                <w:color w:val="000000"/>
                <w:sz w:val="22"/>
                <w:szCs w:val="22"/>
                <w:lang w:val="es-ES"/>
              </w:rPr>
            </w:pPr>
            <w:r w:rsidRPr="000942DA">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r>
      <w:tr w:rsidR="007322A8" w:rsidRPr="000942DA" w:rsidTr="008F276F">
        <w:trPr>
          <w:trHeight w:val="437"/>
          <w:jc w:val="center"/>
        </w:trPr>
        <w:tc>
          <w:tcPr>
            <w:tcW w:w="2547"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7322A8" w:rsidRPr="000942DA" w:rsidRDefault="00CF5F1C" w:rsidP="008F276F">
            <w:pPr>
              <w:spacing w:after="0" w:line="276" w:lineRule="auto"/>
              <w:jc w:val="center"/>
              <w:rPr>
                <w:rFonts w:ascii="Palatino Linotype" w:hAnsi="Palatino Linotype" w:cs="Tahoma"/>
                <w:color w:val="000000"/>
              </w:rPr>
            </w:pPr>
            <w:r w:rsidRPr="000942DA">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7322A8" w:rsidRPr="000942DA" w:rsidRDefault="007322A8" w:rsidP="008F276F">
            <w:pPr>
              <w:pStyle w:val="Subttulo"/>
              <w:spacing w:line="276" w:lineRule="auto"/>
              <w:jc w:val="center"/>
              <w:rPr>
                <w:rFonts w:ascii="Palatino Linotype" w:hAnsi="Palatino Linotype"/>
                <w:i w:val="0"/>
                <w:color w:val="000000"/>
                <w:sz w:val="22"/>
                <w:szCs w:val="22"/>
                <w:lang w:val="es-ES"/>
              </w:rPr>
            </w:pPr>
          </w:p>
        </w:tc>
      </w:tr>
      <w:tr w:rsidR="007322A8" w:rsidRPr="000942DA" w:rsidTr="008F276F">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7322A8" w:rsidRPr="000942DA" w:rsidRDefault="007322A8" w:rsidP="008F276F">
            <w:pPr>
              <w:pStyle w:val="Subttulo"/>
              <w:spacing w:line="276" w:lineRule="auto"/>
              <w:jc w:val="center"/>
              <w:rPr>
                <w:rFonts w:ascii="Palatino Linotype" w:hAnsi="Palatino Linotype"/>
                <w:b/>
                <w:i w:val="0"/>
                <w:color w:val="FFFFFF"/>
                <w:sz w:val="22"/>
                <w:szCs w:val="22"/>
                <w:lang w:val="es-ES"/>
              </w:rPr>
            </w:pPr>
            <w:r w:rsidRPr="000942DA">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CF5F1C" w:rsidP="008F276F">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7322A8" w:rsidP="008F276F">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7322A8" w:rsidP="008F276F">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7322A8" w:rsidP="008F276F">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7322A8" w:rsidRPr="000942DA" w:rsidRDefault="007322A8" w:rsidP="008F276F">
            <w:pPr>
              <w:pStyle w:val="Subttulo"/>
              <w:spacing w:line="276" w:lineRule="auto"/>
              <w:jc w:val="center"/>
              <w:rPr>
                <w:rFonts w:ascii="Palatino Linotype" w:hAnsi="Palatino Linotype"/>
                <w:i w:val="0"/>
                <w:color w:val="FFFFFF"/>
                <w:sz w:val="22"/>
                <w:szCs w:val="22"/>
                <w:lang w:val="es-ES"/>
              </w:rPr>
            </w:pPr>
            <w:r w:rsidRPr="000942DA">
              <w:rPr>
                <w:rFonts w:ascii="Palatino Linotype" w:hAnsi="Palatino Linotype"/>
                <w:i w:val="0"/>
                <w:color w:val="FFFFFF"/>
                <w:sz w:val="22"/>
                <w:szCs w:val="22"/>
                <w:lang w:val="es-ES"/>
              </w:rPr>
              <w:t>0</w:t>
            </w:r>
          </w:p>
        </w:tc>
      </w:tr>
    </w:tbl>
    <w:p w:rsidR="007322A8" w:rsidRPr="000942DA" w:rsidRDefault="007322A8" w:rsidP="007322A8">
      <w:pPr>
        <w:autoSpaceDE w:val="0"/>
        <w:autoSpaceDN w:val="0"/>
        <w:adjustRightInd w:val="0"/>
        <w:spacing w:after="0" w:line="240" w:lineRule="auto"/>
        <w:jc w:val="both"/>
        <w:rPr>
          <w:rFonts w:ascii="Palatino Linotype" w:eastAsia="MS Mincho" w:hAnsi="Palatino Linotype" w:cs="Tahoma"/>
        </w:rPr>
      </w:pPr>
    </w:p>
    <w:p w:rsidR="005E1B87" w:rsidRPr="000942DA" w:rsidRDefault="005E1B87" w:rsidP="005E1B87">
      <w:pPr>
        <w:spacing w:after="0" w:line="240" w:lineRule="auto"/>
        <w:jc w:val="both"/>
        <w:rPr>
          <w:rFonts w:ascii="Palatino Linotype" w:hAnsi="Palatino Linotype"/>
        </w:rPr>
      </w:pPr>
      <w:r w:rsidRPr="000942DA">
        <w:rPr>
          <w:rFonts w:ascii="Palatino Linotype" w:eastAsia="Times New Roman" w:hAnsi="Palatino Linotype" w:cs="Arial"/>
          <w:snapToGrid w:val="0"/>
          <w:lang w:eastAsia="es-ES"/>
        </w:rPr>
        <w:lastRenderedPageBreak/>
        <w:t xml:space="preserve">La Comisión de Educación y Cultura, </w:t>
      </w:r>
      <w:r w:rsidRPr="000942DA">
        <w:rPr>
          <w:rFonts w:ascii="Palatino Linotype" w:eastAsia="Times New Roman" w:hAnsi="Palatino Linotype" w:cs="Arial"/>
          <w:b/>
          <w:snapToGrid w:val="0"/>
          <w:lang w:eastAsia="es-ES"/>
        </w:rPr>
        <w:t xml:space="preserve">resolvió: </w:t>
      </w:r>
      <w:r w:rsidRPr="000942DA">
        <w:rPr>
          <w:rFonts w:ascii="Palatino Linotype" w:hAnsi="Palatino Linotype"/>
        </w:rPr>
        <w:t xml:space="preserve">emitir </w:t>
      </w:r>
      <w:r w:rsidRPr="000942DA">
        <w:rPr>
          <w:rFonts w:ascii="Palatino Linotype" w:hAnsi="Palatino Linotype"/>
          <w:b/>
        </w:rPr>
        <w:t>DICTAMEN FAVORABLE</w:t>
      </w:r>
      <w:r w:rsidRPr="000942DA">
        <w:rPr>
          <w:rFonts w:ascii="Palatino Linotype" w:hAnsi="Palatino Linotype"/>
        </w:rPr>
        <w:t xml:space="preserve"> para que el Concejo Metropolitano de Quito, conozca y trate en </w:t>
      </w:r>
      <w:r w:rsidRPr="000942DA">
        <w:rPr>
          <w:rFonts w:ascii="Palatino Linotype" w:hAnsi="Palatino Linotype"/>
          <w:b/>
        </w:rPr>
        <w:t>SEGUNDO DEBATE</w:t>
      </w:r>
      <w:r w:rsidRPr="000942DA">
        <w:rPr>
          <w:rFonts w:ascii="Palatino Linotype" w:hAnsi="Palatino Linotype"/>
        </w:rPr>
        <w:t xml:space="preserve"> el proyecto de </w:t>
      </w:r>
      <w:r w:rsidRPr="000942DA">
        <w:rPr>
          <w:rFonts w:ascii="Palatino Linotype" w:hAnsi="Palatino Linotype"/>
          <w:i/>
        </w:rPr>
        <w:t xml:space="preserve">“Ordenanza </w:t>
      </w:r>
      <w:r w:rsidRPr="000942DA">
        <w:rPr>
          <w:rFonts w:ascii="Palatino Linotype" w:hAnsi="Palatino Linotype"/>
          <w:bCs/>
          <w:i/>
        </w:rPr>
        <w:t>Metropolitana</w:t>
      </w:r>
      <w:r w:rsidRPr="000942DA">
        <w:rPr>
          <w:rFonts w:ascii="Palatino Linotype" w:hAnsi="Palatino Linotype"/>
          <w:i/>
        </w:rPr>
        <w:t xml:space="preserve"> que reconoce, fortalece y regula la educación inicial como una prioridad en el Distrito Metropolitano de Quito”.</w:t>
      </w:r>
    </w:p>
    <w:p w:rsidR="005E1B87" w:rsidRPr="000942DA" w:rsidRDefault="005E1B87" w:rsidP="005E1B87">
      <w:pPr>
        <w:autoSpaceDE w:val="0"/>
        <w:autoSpaceDN w:val="0"/>
        <w:adjustRightInd w:val="0"/>
        <w:spacing w:after="0" w:line="240" w:lineRule="auto"/>
        <w:jc w:val="both"/>
        <w:rPr>
          <w:rFonts w:ascii="Palatino Linotype" w:eastAsia="MS Mincho" w:hAnsi="Palatino Linotype" w:cs="Tahoma"/>
        </w:rPr>
      </w:pPr>
    </w:p>
    <w:p w:rsidR="007322A8" w:rsidRPr="000942DA" w:rsidRDefault="005E1B87" w:rsidP="00CA2C0C">
      <w:pPr>
        <w:spacing w:after="0" w:line="276" w:lineRule="auto"/>
        <w:jc w:val="both"/>
        <w:rPr>
          <w:rFonts w:ascii="Palatino Linotype" w:eastAsia="MS Mincho" w:hAnsi="Palatino Linotype" w:cs="Tahoma"/>
        </w:rPr>
      </w:pPr>
      <w:r w:rsidRPr="000942DA">
        <w:rPr>
          <w:rFonts w:ascii="Palatino Linotype" w:eastAsia="MS Mincho" w:hAnsi="Palatino Linotype" w:cs="Tahoma"/>
          <w:b/>
        </w:rPr>
        <w:t xml:space="preserve">Sexto </w:t>
      </w:r>
      <w:r w:rsidR="00DA780E" w:rsidRPr="000942DA">
        <w:rPr>
          <w:rFonts w:ascii="Palatino Linotype" w:eastAsia="MS Mincho" w:hAnsi="Palatino Linotype" w:cs="Tahoma"/>
          <w:b/>
        </w:rPr>
        <w:t>Punto. -</w:t>
      </w:r>
      <w:r w:rsidRPr="000942DA">
        <w:rPr>
          <w:rFonts w:ascii="Palatino Linotype" w:eastAsia="MS Mincho" w:hAnsi="Palatino Linotype" w:cs="Tahoma"/>
          <w:b/>
        </w:rPr>
        <w:t xml:space="preserve"> </w:t>
      </w:r>
      <w:r w:rsidR="00DA780E" w:rsidRPr="000942DA">
        <w:rPr>
          <w:rFonts w:ascii="Palatino Linotype" w:eastAsia="MS Mincho" w:hAnsi="Palatino Linotype" w:cs="Tahoma"/>
          <w:b/>
        </w:rPr>
        <w:t>Varios. -</w:t>
      </w:r>
      <w:r w:rsidRPr="000942DA">
        <w:rPr>
          <w:rFonts w:ascii="Palatino Linotype" w:eastAsia="MS Mincho" w:hAnsi="Palatino Linotype" w:cs="Tahoma"/>
        </w:rPr>
        <w:t xml:space="preserve"> No se incluyeron temas para tratamiento.</w:t>
      </w:r>
    </w:p>
    <w:p w:rsidR="007322A8" w:rsidRPr="000942DA" w:rsidRDefault="007322A8" w:rsidP="00CA2C0C">
      <w:pPr>
        <w:spacing w:after="0" w:line="276" w:lineRule="auto"/>
        <w:jc w:val="both"/>
        <w:rPr>
          <w:rFonts w:ascii="Palatino Linotype" w:eastAsia="MS Mincho" w:hAnsi="Palatino Linotype" w:cs="Tahoma"/>
        </w:rPr>
      </w:pPr>
    </w:p>
    <w:p w:rsidR="005E1B87" w:rsidRPr="000942DA" w:rsidRDefault="005E1B87" w:rsidP="005E1B87">
      <w:pPr>
        <w:spacing w:after="0" w:line="276" w:lineRule="auto"/>
        <w:jc w:val="both"/>
        <w:rPr>
          <w:rFonts w:ascii="Palatino Linotype" w:eastAsia="MS Mincho" w:hAnsi="Palatino Linotype" w:cs="Tahoma"/>
        </w:rPr>
      </w:pPr>
      <w:r w:rsidRPr="000942DA">
        <w:rPr>
          <w:rFonts w:ascii="Palatino Linotype" w:eastAsia="MS Mincho" w:hAnsi="Palatino Linotype" w:cs="Tahoma"/>
          <w:color w:val="000000"/>
        </w:rPr>
        <w:t>La presidenta de la Comisión Educación y Cultura, concejal Paulina Izurieta,</w:t>
      </w:r>
      <w:r w:rsidRPr="000942DA">
        <w:rPr>
          <w:rFonts w:ascii="Palatino Linotype" w:eastAsia="MS Mincho" w:hAnsi="Palatino Linotype" w:cs="Tahoma"/>
        </w:rPr>
        <w:t xml:space="preserve"> sin tener más puntos a tratar, clausura la sesión siendo las </w:t>
      </w:r>
      <w:r w:rsidRPr="000942DA">
        <w:rPr>
          <w:rFonts w:ascii="Palatino Linotype" w:hAnsi="Palatino Linotype"/>
        </w:rPr>
        <w:t>16h39.</w:t>
      </w:r>
    </w:p>
    <w:p w:rsidR="005E1B87" w:rsidRPr="000942DA" w:rsidRDefault="005E1B87" w:rsidP="005E1B87">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5E1B87" w:rsidRPr="000942DA" w:rsidTr="008F276F">
        <w:trPr>
          <w:trHeight w:val="49"/>
          <w:jc w:val="center"/>
        </w:trPr>
        <w:tc>
          <w:tcPr>
            <w:tcW w:w="8768" w:type="dxa"/>
            <w:gridSpan w:val="3"/>
            <w:shd w:val="clear" w:color="auto" w:fill="0070C0"/>
          </w:tcPr>
          <w:p w:rsidR="005E1B87" w:rsidRPr="000942DA" w:rsidRDefault="005E1B87"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REGISTRO ASISTENCIA – FINALIZACIÓN  SESIÓN</w:t>
            </w:r>
          </w:p>
        </w:tc>
      </w:tr>
      <w:tr w:rsidR="005E1B87" w:rsidRPr="000942DA" w:rsidTr="008F276F">
        <w:trPr>
          <w:trHeight w:val="49"/>
          <w:jc w:val="center"/>
        </w:trPr>
        <w:tc>
          <w:tcPr>
            <w:tcW w:w="4992" w:type="dxa"/>
            <w:shd w:val="clear" w:color="auto" w:fill="0070C0"/>
          </w:tcPr>
          <w:p w:rsidR="005E1B87" w:rsidRPr="000942DA" w:rsidRDefault="005E1B87"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5E1B87" w:rsidRPr="000942DA" w:rsidRDefault="005E1B87"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PRESENTE</w:t>
            </w:r>
          </w:p>
        </w:tc>
        <w:tc>
          <w:tcPr>
            <w:tcW w:w="1867" w:type="dxa"/>
            <w:shd w:val="clear" w:color="auto" w:fill="0070C0"/>
          </w:tcPr>
          <w:p w:rsidR="005E1B87" w:rsidRPr="000942DA" w:rsidRDefault="005E1B87"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 xml:space="preserve">AUSENTE </w:t>
            </w:r>
          </w:p>
        </w:tc>
      </w:tr>
      <w:tr w:rsidR="005E1B87" w:rsidRPr="000942DA" w:rsidTr="008F276F">
        <w:trPr>
          <w:trHeight w:val="49"/>
          <w:jc w:val="center"/>
        </w:trPr>
        <w:tc>
          <w:tcPr>
            <w:tcW w:w="4992" w:type="dxa"/>
            <w:shd w:val="clear" w:color="auto" w:fill="auto"/>
          </w:tcPr>
          <w:p w:rsidR="005E1B87" w:rsidRPr="000942DA" w:rsidRDefault="005E1B87"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5E1B87" w:rsidRPr="000942DA" w:rsidRDefault="005E1B87"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67" w:type="dxa"/>
            <w:shd w:val="clear" w:color="auto" w:fill="auto"/>
          </w:tcPr>
          <w:p w:rsidR="005E1B87" w:rsidRPr="000942DA" w:rsidRDefault="005E1B87" w:rsidP="008F276F">
            <w:pPr>
              <w:spacing w:after="0" w:line="276" w:lineRule="auto"/>
              <w:jc w:val="center"/>
              <w:rPr>
                <w:rFonts w:ascii="Palatino Linotype" w:eastAsia="Times New Roman" w:hAnsi="Palatino Linotype" w:cs="Tahoma"/>
                <w:iCs/>
                <w:color w:val="000000"/>
                <w:lang w:val="es-ES" w:eastAsia="es-ES"/>
              </w:rPr>
            </w:pPr>
          </w:p>
        </w:tc>
      </w:tr>
      <w:tr w:rsidR="005E1B87" w:rsidRPr="000942DA" w:rsidTr="008F276F">
        <w:trPr>
          <w:trHeight w:val="49"/>
          <w:jc w:val="center"/>
        </w:trPr>
        <w:tc>
          <w:tcPr>
            <w:tcW w:w="4992" w:type="dxa"/>
            <w:shd w:val="clear" w:color="auto" w:fill="auto"/>
          </w:tcPr>
          <w:p w:rsidR="005E1B87" w:rsidRPr="000942DA" w:rsidRDefault="005E1B87"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909" w:type="dxa"/>
            <w:shd w:val="clear" w:color="auto" w:fill="auto"/>
          </w:tcPr>
          <w:p w:rsidR="005E1B87" w:rsidRPr="000942DA" w:rsidRDefault="005E1B87"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67" w:type="dxa"/>
            <w:shd w:val="clear" w:color="auto" w:fill="auto"/>
          </w:tcPr>
          <w:p w:rsidR="005E1B87" w:rsidRPr="000942DA" w:rsidRDefault="005E1B87" w:rsidP="008F276F">
            <w:pPr>
              <w:spacing w:after="0" w:line="276" w:lineRule="auto"/>
              <w:jc w:val="center"/>
              <w:rPr>
                <w:rFonts w:ascii="Palatino Linotype" w:eastAsia="Times New Roman" w:hAnsi="Palatino Linotype" w:cs="Tahoma"/>
                <w:iCs/>
                <w:color w:val="000000"/>
                <w:lang w:val="es-ES" w:eastAsia="es-ES"/>
              </w:rPr>
            </w:pPr>
          </w:p>
        </w:tc>
      </w:tr>
      <w:tr w:rsidR="005E1B87" w:rsidRPr="000942DA" w:rsidTr="008F276F">
        <w:trPr>
          <w:trHeight w:val="49"/>
          <w:jc w:val="center"/>
        </w:trPr>
        <w:tc>
          <w:tcPr>
            <w:tcW w:w="4992" w:type="dxa"/>
            <w:shd w:val="clear" w:color="auto" w:fill="auto"/>
          </w:tcPr>
          <w:p w:rsidR="005E1B87" w:rsidRPr="000942DA" w:rsidRDefault="005E1B87" w:rsidP="008F276F">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5E1B87" w:rsidRPr="000942DA" w:rsidRDefault="005E1B87" w:rsidP="008F276F">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67" w:type="dxa"/>
            <w:shd w:val="clear" w:color="auto" w:fill="auto"/>
          </w:tcPr>
          <w:p w:rsidR="005E1B87" w:rsidRPr="000942DA" w:rsidRDefault="005E1B87" w:rsidP="008F276F">
            <w:pPr>
              <w:spacing w:after="0" w:line="276" w:lineRule="auto"/>
              <w:jc w:val="center"/>
              <w:rPr>
                <w:rFonts w:ascii="Palatino Linotype" w:eastAsia="Times New Roman" w:hAnsi="Palatino Linotype" w:cs="Tahoma"/>
                <w:iCs/>
                <w:color w:val="000000"/>
                <w:lang w:val="es-ES" w:eastAsia="es-ES"/>
              </w:rPr>
            </w:pPr>
          </w:p>
        </w:tc>
      </w:tr>
      <w:tr w:rsidR="005E1B87" w:rsidRPr="000942DA" w:rsidTr="008F276F">
        <w:trPr>
          <w:trHeight w:val="353"/>
          <w:jc w:val="center"/>
        </w:trPr>
        <w:tc>
          <w:tcPr>
            <w:tcW w:w="4992" w:type="dxa"/>
            <w:shd w:val="clear" w:color="auto" w:fill="0070C0"/>
          </w:tcPr>
          <w:p w:rsidR="005E1B87" w:rsidRPr="000942DA" w:rsidRDefault="005E1B87" w:rsidP="008F276F">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TOTAL</w:t>
            </w:r>
          </w:p>
        </w:tc>
        <w:tc>
          <w:tcPr>
            <w:tcW w:w="1909" w:type="dxa"/>
            <w:shd w:val="clear" w:color="auto" w:fill="0070C0"/>
          </w:tcPr>
          <w:p w:rsidR="005E1B87" w:rsidRPr="000942DA" w:rsidRDefault="005E1B87" w:rsidP="008F276F">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3</w:t>
            </w:r>
          </w:p>
        </w:tc>
        <w:tc>
          <w:tcPr>
            <w:tcW w:w="1867" w:type="dxa"/>
            <w:shd w:val="clear" w:color="auto" w:fill="0070C0"/>
          </w:tcPr>
          <w:p w:rsidR="005E1B87" w:rsidRPr="000942DA" w:rsidRDefault="005E1B87" w:rsidP="008F276F">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0</w:t>
            </w:r>
          </w:p>
        </w:tc>
      </w:tr>
    </w:tbl>
    <w:p w:rsidR="005E1B87" w:rsidRPr="000942DA" w:rsidRDefault="005E1B87" w:rsidP="00CA2C0C">
      <w:pPr>
        <w:spacing w:after="0" w:line="276" w:lineRule="auto"/>
        <w:jc w:val="both"/>
        <w:rPr>
          <w:rFonts w:ascii="Palatino Linotype" w:eastAsia="MS Mincho" w:hAnsi="Palatino Linotype" w:cs="Tahoma"/>
        </w:rPr>
      </w:pPr>
    </w:p>
    <w:p w:rsidR="00434667" w:rsidRPr="000942DA" w:rsidRDefault="00434667" w:rsidP="00CA2C0C">
      <w:pPr>
        <w:spacing w:after="0" w:line="276" w:lineRule="auto"/>
        <w:jc w:val="both"/>
        <w:rPr>
          <w:rFonts w:ascii="Palatino Linotype" w:eastAsia="MS Mincho" w:hAnsi="Palatino Linotype" w:cs="Tahoma"/>
        </w:rPr>
      </w:pPr>
      <w:r w:rsidRPr="000942DA">
        <w:rPr>
          <w:rFonts w:ascii="Palatino Linotype" w:eastAsia="MS Mincho" w:hAnsi="Palatino Linotype" w:cs="Tahoma"/>
        </w:rPr>
        <w:t>Para constancia</w:t>
      </w:r>
      <w:r w:rsidR="008A603E" w:rsidRPr="000942DA">
        <w:rPr>
          <w:rFonts w:ascii="Palatino Linotype" w:eastAsia="MS Mincho" w:hAnsi="Palatino Linotype" w:cs="Tahoma"/>
        </w:rPr>
        <w:t xml:space="preserve"> de lo actuado firma</w:t>
      </w:r>
      <w:r w:rsidR="00FD1DCA" w:rsidRPr="000942DA">
        <w:rPr>
          <w:rFonts w:ascii="Palatino Linotype" w:eastAsia="MS Mincho" w:hAnsi="Palatino Linotype" w:cs="Tahoma"/>
        </w:rPr>
        <w:t xml:space="preserve"> </w:t>
      </w:r>
      <w:r w:rsidR="00A41462" w:rsidRPr="000942DA">
        <w:rPr>
          <w:rFonts w:ascii="Palatino Linotype" w:eastAsia="MS Mincho" w:hAnsi="Palatino Linotype" w:cs="Tahoma"/>
        </w:rPr>
        <w:t>l</w:t>
      </w:r>
      <w:r w:rsidR="003B60A6" w:rsidRPr="000942DA">
        <w:rPr>
          <w:rFonts w:ascii="Palatino Linotype" w:eastAsia="MS Mincho" w:hAnsi="Palatino Linotype" w:cs="Tahoma"/>
        </w:rPr>
        <w:t>a</w:t>
      </w:r>
      <w:r w:rsidRPr="000942DA">
        <w:rPr>
          <w:rFonts w:ascii="Palatino Linotype" w:eastAsia="MS Mincho" w:hAnsi="Palatino Linotype" w:cs="Tahoma"/>
        </w:rPr>
        <w:t xml:space="preserve"> concejal</w:t>
      </w:r>
      <w:r w:rsidR="003B60A6" w:rsidRPr="000942DA">
        <w:rPr>
          <w:rFonts w:ascii="Palatino Linotype" w:eastAsia="MS Mincho" w:hAnsi="Palatino Linotype" w:cs="Tahoma"/>
        </w:rPr>
        <w:t>a Paulina Izurieta</w:t>
      </w:r>
      <w:r w:rsidR="00A41462" w:rsidRPr="000942DA">
        <w:rPr>
          <w:rFonts w:ascii="Palatino Linotype" w:eastAsia="MS Mincho" w:hAnsi="Palatino Linotype" w:cs="Tahoma"/>
        </w:rPr>
        <w:t>,</w:t>
      </w:r>
      <w:r w:rsidR="00FD1DCA" w:rsidRPr="000942DA">
        <w:rPr>
          <w:rFonts w:ascii="Palatino Linotype" w:eastAsia="MS Mincho" w:hAnsi="Palatino Linotype" w:cs="Tahoma"/>
        </w:rPr>
        <w:t xml:space="preserve"> President</w:t>
      </w:r>
      <w:r w:rsidR="003B60A6" w:rsidRPr="000942DA">
        <w:rPr>
          <w:rFonts w:ascii="Palatino Linotype" w:eastAsia="MS Mincho" w:hAnsi="Palatino Linotype" w:cs="Tahoma"/>
        </w:rPr>
        <w:t>a</w:t>
      </w:r>
      <w:r w:rsidR="00FD1DCA" w:rsidRPr="000942DA">
        <w:rPr>
          <w:rFonts w:ascii="Palatino Linotype" w:eastAsia="MS Mincho" w:hAnsi="Palatino Linotype" w:cs="Tahoma"/>
        </w:rPr>
        <w:t xml:space="preserve"> </w:t>
      </w:r>
      <w:r w:rsidRPr="000942DA">
        <w:rPr>
          <w:rFonts w:ascii="Palatino Linotype" w:eastAsia="MS Mincho" w:hAnsi="Palatino Linotype" w:cs="Tahoma"/>
        </w:rPr>
        <w:t>de la Comisión de Educación y Cultura</w:t>
      </w:r>
      <w:r w:rsidR="00F142AF" w:rsidRPr="000942DA">
        <w:rPr>
          <w:rFonts w:ascii="Palatino Linotype" w:eastAsia="MS Mincho" w:hAnsi="Palatino Linotype" w:cs="Tahoma"/>
        </w:rPr>
        <w:t>;</w:t>
      </w:r>
      <w:r w:rsidRPr="000942DA">
        <w:rPr>
          <w:rFonts w:ascii="Palatino Linotype" w:eastAsia="MS Mincho" w:hAnsi="Palatino Linotype" w:cs="Tahoma"/>
        </w:rPr>
        <w:t xml:space="preserve"> y</w:t>
      </w:r>
      <w:r w:rsidR="00F142AF" w:rsidRPr="000942DA">
        <w:rPr>
          <w:rFonts w:ascii="Palatino Linotype" w:eastAsia="MS Mincho" w:hAnsi="Palatino Linotype" w:cs="Tahoma"/>
        </w:rPr>
        <w:t>,</w:t>
      </w:r>
      <w:r w:rsidRPr="000942DA">
        <w:rPr>
          <w:rFonts w:ascii="Palatino Linotype" w:eastAsia="MS Mincho" w:hAnsi="Palatino Linotype" w:cs="Tahoma"/>
        </w:rPr>
        <w:t xml:space="preserve"> la Abg. </w:t>
      </w:r>
      <w:r w:rsidR="003B60A6" w:rsidRPr="000942DA">
        <w:rPr>
          <w:rFonts w:ascii="Palatino Linotype" w:eastAsia="MS Mincho" w:hAnsi="Palatino Linotype" w:cs="Tahoma"/>
        </w:rPr>
        <w:t>Pablo Santillán</w:t>
      </w:r>
      <w:r w:rsidRPr="000942DA">
        <w:rPr>
          <w:rFonts w:ascii="Palatino Linotype" w:eastAsia="MS Mincho" w:hAnsi="Palatino Linotype" w:cs="Tahoma"/>
        </w:rPr>
        <w:t>, Secretari</w:t>
      </w:r>
      <w:r w:rsidR="00B07065" w:rsidRPr="000942DA">
        <w:rPr>
          <w:rFonts w:ascii="Palatino Linotype" w:eastAsia="MS Mincho" w:hAnsi="Palatino Linotype" w:cs="Tahoma"/>
        </w:rPr>
        <w:t>o</w:t>
      </w:r>
      <w:r w:rsidRPr="000942DA">
        <w:rPr>
          <w:rFonts w:ascii="Palatino Linotype" w:eastAsia="MS Mincho" w:hAnsi="Palatino Linotype" w:cs="Tahoma"/>
        </w:rPr>
        <w:t xml:space="preserve"> General del Co</w:t>
      </w:r>
      <w:r w:rsidR="003B60A6" w:rsidRPr="000942DA">
        <w:rPr>
          <w:rFonts w:ascii="Palatino Linotype" w:eastAsia="MS Mincho" w:hAnsi="Palatino Linotype" w:cs="Tahoma"/>
        </w:rPr>
        <w:t>ncejo Metropolitano de Quito</w:t>
      </w:r>
      <w:r w:rsidRPr="000942DA">
        <w:rPr>
          <w:rFonts w:ascii="Palatino Linotype" w:eastAsia="MS Mincho" w:hAnsi="Palatino Linotype" w:cs="Tahoma"/>
        </w:rPr>
        <w:t>.</w:t>
      </w:r>
    </w:p>
    <w:p w:rsidR="00A3553C" w:rsidRPr="000942DA" w:rsidRDefault="00A3553C" w:rsidP="00CA2C0C">
      <w:pPr>
        <w:spacing w:after="0" w:line="276" w:lineRule="auto"/>
        <w:jc w:val="both"/>
        <w:rPr>
          <w:rFonts w:ascii="Palatino Linotype" w:eastAsia="MS Mincho" w:hAnsi="Palatino Linotype" w:cs="Tahoma"/>
        </w:rPr>
      </w:pPr>
    </w:p>
    <w:p w:rsidR="00277751" w:rsidRPr="000942DA" w:rsidRDefault="00277751" w:rsidP="00930967">
      <w:pPr>
        <w:spacing w:after="0" w:line="276" w:lineRule="auto"/>
        <w:jc w:val="both"/>
        <w:rPr>
          <w:rFonts w:ascii="Palatino Linotype" w:eastAsia="MS Mincho" w:hAnsi="Palatino Linotype" w:cs="Tahoma"/>
        </w:rPr>
      </w:pPr>
    </w:p>
    <w:p w:rsidR="00EF6A89" w:rsidRPr="000942DA" w:rsidRDefault="00EF6A89" w:rsidP="00930967">
      <w:pPr>
        <w:spacing w:after="0" w:line="276" w:lineRule="auto"/>
        <w:jc w:val="both"/>
        <w:rPr>
          <w:rFonts w:ascii="Palatino Linotype" w:eastAsia="MS Mincho" w:hAnsi="Palatino Linotype" w:cs="Tahoma"/>
        </w:rPr>
      </w:pPr>
    </w:p>
    <w:p w:rsidR="005E1B87" w:rsidRPr="000942DA" w:rsidRDefault="005E1B87" w:rsidP="00930967">
      <w:pPr>
        <w:spacing w:after="0" w:line="276" w:lineRule="auto"/>
        <w:jc w:val="both"/>
        <w:rPr>
          <w:rFonts w:ascii="Palatino Linotype" w:eastAsia="MS Mincho" w:hAnsi="Palatino Linotype" w:cs="Tahoma"/>
        </w:rPr>
      </w:pPr>
    </w:p>
    <w:p w:rsidR="005E1B87" w:rsidRPr="000942DA" w:rsidRDefault="005E1B87" w:rsidP="00930967">
      <w:pPr>
        <w:spacing w:after="0" w:line="276" w:lineRule="auto"/>
        <w:jc w:val="both"/>
        <w:rPr>
          <w:rFonts w:ascii="Palatino Linotype" w:eastAsia="MS Mincho" w:hAnsi="Palatino Linotype" w:cs="Tahoma"/>
        </w:rPr>
      </w:pPr>
    </w:p>
    <w:p w:rsidR="00930967" w:rsidRPr="000942DA" w:rsidRDefault="00761CFA" w:rsidP="00477910">
      <w:pPr>
        <w:spacing w:after="0" w:line="240" w:lineRule="auto"/>
        <w:jc w:val="both"/>
        <w:rPr>
          <w:rFonts w:ascii="Palatino Linotype" w:eastAsia="MS Mincho" w:hAnsi="Palatino Linotype" w:cs="Times New Roman"/>
          <w:lang w:val="es-ES"/>
        </w:rPr>
      </w:pPr>
      <w:r w:rsidRPr="000942DA">
        <w:rPr>
          <w:rFonts w:ascii="Palatino Linotype" w:eastAsia="Times New Roman" w:hAnsi="Palatino Linotype" w:cs="Tahoma"/>
          <w:iCs/>
          <w:color w:val="000000"/>
          <w:lang w:val="es-ES" w:eastAsia="es-ES"/>
        </w:rPr>
        <w:t xml:space="preserve">Concejala </w:t>
      </w:r>
      <w:r w:rsidR="007B1207" w:rsidRPr="000942DA">
        <w:rPr>
          <w:rFonts w:ascii="Palatino Linotype" w:eastAsia="Times New Roman" w:hAnsi="Palatino Linotype" w:cs="Tahoma"/>
          <w:iCs/>
          <w:color w:val="000000"/>
          <w:lang w:val="es-ES" w:eastAsia="es-ES"/>
        </w:rPr>
        <w:t>Paulina Izurieta</w:t>
      </w:r>
      <w:r w:rsidR="00930967" w:rsidRPr="000942DA">
        <w:rPr>
          <w:rFonts w:ascii="Palatino Linotype" w:eastAsia="Times New Roman" w:hAnsi="Palatino Linotype" w:cs="Tahoma"/>
          <w:iCs/>
          <w:color w:val="000000"/>
          <w:lang w:val="es-ES" w:eastAsia="es-ES"/>
        </w:rPr>
        <w:t xml:space="preserve"> </w:t>
      </w:r>
      <w:r w:rsidR="00930967" w:rsidRPr="000942DA">
        <w:rPr>
          <w:rFonts w:ascii="Palatino Linotype" w:eastAsia="MS Mincho" w:hAnsi="Palatino Linotype" w:cs="Times New Roman"/>
          <w:b/>
          <w:lang w:val="es-ES"/>
        </w:rPr>
        <w:tab/>
      </w:r>
      <w:r w:rsidR="00930967" w:rsidRPr="000942DA">
        <w:rPr>
          <w:rFonts w:ascii="Palatino Linotype" w:eastAsia="MS Mincho" w:hAnsi="Palatino Linotype" w:cs="Times New Roman"/>
          <w:b/>
          <w:lang w:val="es-ES"/>
        </w:rPr>
        <w:tab/>
      </w:r>
      <w:r w:rsidR="00930967" w:rsidRPr="000942DA">
        <w:rPr>
          <w:rFonts w:ascii="Palatino Linotype" w:eastAsia="MS Mincho" w:hAnsi="Palatino Linotype" w:cs="Times New Roman"/>
          <w:b/>
          <w:lang w:val="es-ES"/>
        </w:rPr>
        <w:tab/>
      </w:r>
      <w:r w:rsidR="00930967" w:rsidRPr="000942DA">
        <w:rPr>
          <w:rFonts w:ascii="Palatino Linotype" w:eastAsia="MS Mincho" w:hAnsi="Palatino Linotype" w:cs="Times New Roman"/>
          <w:b/>
          <w:lang w:val="es-ES"/>
        </w:rPr>
        <w:tab/>
      </w:r>
      <w:r w:rsidR="00930967" w:rsidRPr="000942DA">
        <w:rPr>
          <w:rFonts w:ascii="Palatino Linotype" w:eastAsia="MS Mincho" w:hAnsi="Palatino Linotype" w:cs="Times New Roman"/>
          <w:lang w:val="es-ES"/>
        </w:rPr>
        <w:t>Abg.</w:t>
      </w:r>
      <w:r w:rsidR="00930967" w:rsidRPr="000942DA">
        <w:rPr>
          <w:rFonts w:ascii="Palatino Linotype" w:eastAsia="MS Mincho" w:hAnsi="Palatino Linotype" w:cs="Times New Roman"/>
          <w:b/>
          <w:lang w:val="es-ES"/>
        </w:rPr>
        <w:t xml:space="preserve"> </w:t>
      </w:r>
      <w:r w:rsidR="007B1207" w:rsidRPr="000942DA">
        <w:rPr>
          <w:rFonts w:ascii="Palatino Linotype" w:eastAsia="MS Mincho" w:hAnsi="Palatino Linotype" w:cs="Times New Roman"/>
          <w:lang w:val="es-ES"/>
        </w:rPr>
        <w:t>Pablo Santillán</w:t>
      </w:r>
    </w:p>
    <w:p w:rsidR="00930967" w:rsidRPr="000942DA" w:rsidRDefault="00930967" w:rsidP="00477910">
      <w:pPr>
        <w:spacing w:after="0" w:line="240" w:lineRule="auto"/>
        <w:jc w:val="both"/>
        <w:rPr>
          <w:rFonts w:ascii="Palatino Linotype" w:eastAsia="MS Mincho" w:hAnsi="Palatino Linotype" w:cs="Times New Roman"/>
          <w:b/>
        </w:rPr>
      </w:pPr>
      <w:r w:rsidRPr="000942DA">
        <w:rPr>
          <w:rFonts w:ascii="Palatino Linotype" w:eastAsia="MS Mincho" w:hAnsi="Palatino Linotype" w:cs="Times New Roman"/>
          <w:b/>
        </w:rPr>
        <w:t>PRESIDENTA DE LA COMISIÓN</w:t>
      </w:r>
      <w:r w:rsidRPr="000942DA">
        <w:rPr>
          <w:rFonts w:ascii="Palatino Linotype" w:eastAsia="MS Mincho" w:hAnsi="Palatino Linotype" w:cs="Times New Roman"/>
          <w:b/>
        </w:rPr>
        <w:tab/>
      </w:r>
      <w:r w:rsidRPr="000942DA">
        <w:rPr>
          <w:rFonts w:ascii="Palatino Linotype" w:eastAsia="MS Mincho" w:hAnsi="Palatino Linotype" w:cs="Times New Roman"/>
          <w:b/>
        </w:rPr>
        <w:tab/>
      </w:r>
      <w:r w:rsidRPr="000942DA">
        <w:rPr>
          <w:rFonts w:ascii="Palatino Linotype" w:eastAsia="MS Mincho" w:hAnsi="Palatino Linotype" w:cs="Times New Roman"/>
          <w:b/>
        </w:rPr>
        <w:tab/>
        <w:t>SECRETARI</w:t>
      </w:r>
      <w:r w:rsidR="00B07065" w:rsidRPr="000942DA">
        <w:rPr>
          <w:rFonts w:ascii="Palatino Linotype" w:eastAsia="MS Mincho" w:hAnsi="Palatino Linotype" w:cs="Times New Roman"/>
          <w:b/>
        </w:rPr>
        <w:t>O</w:t>
      </w:r>
      <w:r w:rsidRPr="000942DA">
        <w:rPr>
          <w:rFonts w:ascii="Palatino Linotype" w:eastAsia="MS Mincho" w:hAnsi="Palatino Linotype" w:cs="Times New Roman"/>
          <w:b/>
        </w:rPr>
        <w:t xml:space="preserve"> GENERAL DEL</w:t>
      </w:r>
    </w:p>
    <w:p w:rsidR="00930967" w:rsidRPr="000942DA" w:rsidRDefault="00930967" w:rsidP="00477910">
      <w:pPr>
        <w:spacing w:after="0" w:line="240" w:lineRule="auto"/>
        <w:jc w:val="both"/>
        <w:rPr>
          <w:rFonts w:ascii="Palatino Linotype" w:eastAsia="MS Mincho" w:hAnsi="Palatino Linotype" w:cs="Tahoma"/>
          <w:b/>
        </w:rPr>
      </w:pPr>
      <w:r w:rsidRPr="000942DA">
        <w:rPr>
          <w:rFonts w:ascii="Palatino Linotype" w:eastAsia="MS Mincho" w:hAnsi="Palatino Linotype" w:cs="Tahoma"/>
          <w:b/>
        </w:rPr>
        <w:t>DE EDUCACIÓN Y CULTURA</w:t>
      </w:r>
      <w:r w:rsidRPr="000942DA">
        <w:rPr>
          <w:rFonts w:ascii="Palatino Linotype" w:eastAsia="MS Mincho" w:hAnsi="Palatino Linotype" w:cs="Tahoma"/>
          <w:b/>
        </w:rPr>
        <w:tab/>
      </w:r>
      <w:r w:rsidRPr="000942DA">
        <w:rPr>
          <w:rFonts w:ascii="Palatino Linotype" w:eastAsia="MS Mincho" w:hAnsi="Palatino Linotype" w:cs="Tahoma"/>
          <w:b/>
        </w:rPr>
        <w:tab/>
      </w:r>
      <w:r w:rsidRPr="000942DA">
        <w:rPr>
          <w:rFonts w:ascii="Palatino Linotype" w:eastAsia="MS Mincho" w:hAnsi="Palatino Linotype" w:cs="Tahoma"/>
          <w:b/>
        </w:rPr>
        <w:tab/>
        <w:t xml:space="preserve">CONCEJO METROPOLITANO </w:t>
      </w:r>
    </w:p>
    <w:p w:rsidR="00E95195" w:rsidRPr="000942DA"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0942DA" w:rsidTr="003B5A67">
        <w:trPr>
          <w:trHeight w:val="20"/>
          <w:jc w:val="center"/>
        </w:trPr>
        <w:tc>
          <w:tcPr>
            <w:tcW w:w="8738" w:type="dxa"/>
            <w:gridSpan w:val="3"/>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REGISTRO ASISTENCIA – RESUMEN DE  SESIÓN</w:t>
            </w:r>
          </w:p>
        </w:tc>
      </w:tr>
      <w:tr w:rsidR="00434667" w:rsidRPr="000942DA" w:rsidTr="003B5A67">
        <w:trPr>
          <w:trHeight w:val="20"/>
          <w:jc w:val="center"/>
        </w:trPr>
        <w:tc>
          <w:tcPr>
            <w:tcW w:w="4975"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 xml:space="preserve">AUSENTE </w:t>
            </w:r>
          </w:p>
        </w:tc>
      </w:tr>
      <w:tr w:rsidR="00F54364" w:rsidRPr="000942DA" w:rsidTr="003B5A67">
        <w:trPr>
          <w:trHeight w:val="20"/>
          <w:jc w:val="center"/>
        </w:trPr>
        <w:tc>
          <w:tcPr>
            <w:tcW w:w="4975" w:type="dxa"/>
            <w:shd w:val="clear" w:color="auto" w:fill="auto"/>
          </w:tcPr>
          <w:p w:rsidR="00F54364" w:rsidRPr="000942DA" w:rsidRDefault="00F54364" w:rsidP="00F54364">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0942DA" w:rsidRDefault="00B453EB" w:rsidP="00F54364">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59" w:type="dxa"/>
            <w:shd w:val="clear" w:color="auto" w:fill="auto"/>
          </w:tcPr>
          <w:p w:rsidR="00F54364" w:rsidRPr="000942DA"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0942DA" w:rsidTr="003B5A67">
        <w:trPr>
          <w:trHeight w:val="20"/>
          <w:jc w:val="center"/>
        </w:trPr>
        <w:tc>
          <w:tcPr>
            <w:tcW w:w="4975" w:type="dxa"/>
            <w:shd w:val="clear" w:color="auto" w:fill="auto"/>
          </w:tcPr>
          <w:p w:rsidR="00F54364" w:rsidRPr="000942DA" w:rsidRDefault="003B5A67" w:rsidP="00F54364">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Brith Vaca</w:t>
            </w:r>
          </w:p>
        </w:tc>
        <w:tc>
          <w:tcPr>
            <w:tcW w:w="1904" w:type="dxa"/>
            <w:shd w:val="clear" w:color="auto" w:fill="auto"/>
          </w:tcPr>
          <w:p w:rsidR="00F54364" w:rsidRPr="000942DA" w:rsidRDefault="00B453EB" w:rsidP="00F54364">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59" w:type="dxa"/>
            <w:shd w:val="clear" w:color="auto" w:fill="auto"/>
          </w:tcPr>
          <w:p w:rsidR="00F54364" w:rsidRPr="000942DA"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0942DA" w:rsidTr="003B5A67">
        <w:trPr>
          <w:trHeight w:val="20"/>
          <w:jc w:val="center"/>
        </w:trPr>
        <w:tc>
          <w:tcPr>
            <w:tcW w:w="4975" w:type="dxa"/>
            <w:shd w:val="clear" w:color="auto" w:fill="auto"/>
          </w:tcPr>
          <w:p w:rsidR="00F54364" w:rsidRPr="000942DA" w:rsidRDefault="00F54364" w:rsidP="00F54364">
            <w:pPr>
              <w:spacing w:after="0" w:line="276" w:lineRule="auto"/>
              <w:jc w:val="both"/>
              <w:rPr>
                <w:rFonts w:ascii="Palatino Linotype" w:eastAsia="Times New Roman" w:hAnsi="Palatino Linotype" w:cs="Tahoma"/>
                <w:b/>
                <w:iCs/>
                <w:color w:val="000000"/>
                <w:lang w:val="es-ES" w:eastAsia="es-ES"/>
              </w:rPr>
            </w:pPr>
            <w:r w:rsidRPr="000942DA">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F54364" w:rsidRPr="000942DA" w:rsidRDefault="00B453EB" w:rsidP="00F54364">
            <w:pPr>
              <w:spacing w:after="0" w:line="276" w:lineRule="auto"/>
              <w:jc w:val="center"/>
              <w:rPr>
                <w:rFonts w:ascii="Palatino Linotype" w:eastAsia="Times New Roman" w:hAnsi="Palatino Linotype" w:cs="Tahoma"/>
                <w:iCs/>
                <w:color w:val="000000"/>
                <w:lang w:val="es-ES" w:eastAsia="es-ES"/>
              </w:rPr>
            </w:pPr>
            <w:r w:rsidRPr="000942DA">
              <w:rPr>
                <w:rFonts w:ascii="Palatino Linotype" w:eastAsia="Times New Roman" w:hAnsi="Palatino Linotype" w:cs="Tahoma"/>
                <w:iCs/>
                <w:color w:val="000000"/>
                <w:lang w:val="es-ES" w:eastAsia="es-ES"/>
              </w:rPr>
              <w:t>1</w:t>
            </w:r>
          </w:p>
        </w:tc>
        <w:tc>
          <w:tcPr>
            <w:tcW w:w="1859" w:type="dxa"/>
            <w:shd w:val="clear" w:color="auto" w:fill="auto"/>
          </w:tcPr>
          <w:p w:rsidR="00F54364" w:rsidRPr="000942DA" w:rsidRDefault="00F54364" w:rsidP="00F54364">
            <w:pPr>
              <w:spacing w:after="0" w:line="276" w:lineRule="auto"/>
              <w:jc w:val="center"/>
              <w:rPr>
                <w:rFonts w:ascii="Palatino Linotype" w:eastAsia="Times New Roman" w:hAnsi="Palatino Linotype" w:cs="Tahoma"/>
                <w:iCs/>
                <w:color w:val="000000"/>
                <w:lang w:val="es-ES" w:eastAsia="es-ES"/>
              </w:rPr>
            </w:pPr>
          </w:p>
        </w:tc>
      </w:tr>
      <w:tr w:rsidR="00434667" w:rsidRPr="000942DA" w:rsidTr="003B5A67">
        <w:trPr>
          <w:trHeight w:val="20"/>
          <w:jc w:val="center"/>
        </w:trPr>
        <w:tc>
          <w:tcPr>
            <w:tcW w:w="4975" w:type="dxa"/>
            <w:shd w:val="clear" w:color="auto" w:fill="0070C0"/>
          </w:tcPr>
          <w:p w:rsidR="00434667" w:rsidRPr="000942DA" w:rsidRDefault="00434667" w:rsidP="00CA2C0C">
            <w:pPr>
              <w:spacing w:after="0" w:line="276" w:lineRule="auto"/>
              <w:jc w:val="center"/>
              <w:rPr>
                <w:rFonts w:ascii="Palatino Linotype" w:eastAsia="Times New Roman" w:hAnsi="Palatino Linotype" w:cs="Tahoma"/>
                <w:b/>
                <w:iCs/>
                <w:color w:val="FFFFFF"/>
                <w:lang w:val="es-ES" w:eastAsia="es-ES"/>
              </w:rPr>
            </w:pPr>
            <w:r w:rsidRPr="000942DA">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0942DA" w:rsidRDefault="00CD382C" w:rsidP="00CA2C0C">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3</w:t>
            </w:r>
          </w:p>
        </w:tc>
        <w:tc>
          <w:tcPr>
            <w:tcW w:w="1859" w:type="dxa"/>
            <w:shd w:val="clear" w:color="auto" w:fill="0070C0"/>
          </w:tcPr>
          <w:p w:rsidR="00434667" w:rsidRPr="000942DA" w:rsidRDefault="00CD382C" w:rsidP="00CA2C0C">
            <w:pPr>
              <w:spacing w:after="0" w:line="276" w:lineRule="auto"/>
              <w:jc w:val="center"/>
              <w:rPr>
                <w:rFonts w:ascii="Palatino Linotype" w:eastAsia="Times New Roman" w:hAnsi="Palatino Linotype" w:cs="Tahoma"/>
                <w:iCs/>
                <w:color w:val="FFFFFF"/>
                <w:lang w:val="es-ES" w:eastAsia="es-ES"/>
              </w:rPr>
            </w:pPr>
            <w:r w:rsidRPr="000942DA">
              <w:rPr>
                <w:rFonts w:ascii="Palatino Linotype" w:eastAsia="Times New Roman" w:hAnsi="Palatino Linotype" w:cs="Tahoma"/>
                <w:iCs/>
                <w:color w:val="FFFFFF"/>
                <w:lang w:val="es-ES" w:eastAsia="es-ES"/>
              </w:rPr>
              <w:t>0</w:t>
            </w:r>
          </w:p>
        </w:tc>
      </w:tr>
    </w:tbl>
    <w:p w:rsidR="00434667" w:rsidRPr="000942DA"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604E39"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lastRenderedPageBreak/>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t xml:space="preserve">Sumilla </w:t>
            </w:r>
          </w:p>
        </w:tc>
      </w:tr>
      <w:tr w:rsidR="00434667" w:rsidRPr="00604E39"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t>Elaborado</w:t>
            </w:r>
            <w:r w:rsidR="001F4542" w:rsidRPr="00604E39">
              <w:rPr>
                <w:rFonts w:ascii="Palatino Linotype" w:eastAsia="MS Mincho" w:hAnsi="Palatino Linotype" w:cs="Times New Roman"/>
                <w:b/>
                <w:sz w:val="16"/>
                <w:szCs w:val="16"/>
              </w:rPr>
              <w:t xml:space="preserve"> por:</w:t>
            </w:r>
            <w:r w:rsidRPr="00604E39">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604E39" w:rsidRDefault="0091076E" w:rsidP="00CA2C0C">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Glenda Allán</w:t>
            </w:r>
            <w:r w:rsidR="00434667" w:rsidRPr="00604E39">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604E39" w:rsidRDefault="001F4542" w:rsidP="00CA2C0C">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S</w:t>
            </w:r>
            <w:r w:rsidR="00434667" w:rsidRPr="00604E39">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604E39" w:rsidRDefault="00D533F0" w:rsidP="00C366A5">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202</w:t>
            </w:r>
            <w:r w:rsidR="00C366A5" w:rsidRPr="00604E39">
              <w:rPr>
                <w:rFonts w:ascii="Palatino Linotype" w:eastAsia="MS Mincho" w:hAnsi="Palatino Linotype" w:cs="Times New Roman"/>
                <w:sz w:val="16"/>
                <w:szCs w:val="16"/>
              </w:rPr>
              <w:t>2-03</w:t>
            </w:r>
            <w:r w:rsidR="00B07065" w:rsidRPr="00604E39">
              <w:rPr>
                <w:rFonts w:ascii="Palatino Linotype" w:eastAsia="MS Mincho" w:hAnsi="Palatino Linotype" w:cs="Times New Roman"/>
                <w:sz w:val="16"/>
                <w:szCs w:val="16"/>
              </w:rPr>
              <w:t>-</w:t>
            </w:r>
            <w:r w:rsidR="005E1B87" w:rsidRPr="00604E39">
              <w:rPr>
                <w:rFonts w:ascii="Palatino Linotype" w:eastAsia="MS Mincho" w:hAnsi="Palatino Linotype" w:cs="Times New Roman"/>
                <w:sz w:val="16"/>
                <w:szCs w:val="16"/>
              </w:rPr>
              <w:t>29</w:t>
            </w:r>
          </w:p>
        </w:tc>
        <w:tc>
          <w:tcPr>
            <w:tcW w:w="892" w:type="dxa"/>
            <w:tcBorders>
              <w:top w:val="single" w:sz="4" w:space="0" w:color="auto"/>
              <w:left w:val="single" w:sz="4" w:space="0" w:color="auto"/>
              <w:bottom w:val="single" w:sz="4" w:space="0" w:color="auto"/>
              <w:right w:val="single" w:sz="4" w:space="0" w:color="auto"/>
            </w:tcBorders>
          </w:tcPr>
          <w:p w:rsidR="00434667" w:rsidRPr="00604E39" w:rsidRDefault="00434667" w:rsidP="00CA2C0C">
            <w:pPr>
              <w:spacing w:after="0" w:line="276" w:lineRule="auto"/>
              <w:rPr>
                <w:rFonts w:ascii="Palatino Linotype" w:eastAsia="MS Mincho" w:hAnsi="Palatino Linotype" w:cs="Times New Roman"/>
                <w:sz w:val="16"/>
                <w:szCs w:val="16"/>
              </w:rPr>
            </w:pPr>
          </w:p>
        </w:tc>
      </w:tr>
      <w:tr w:rsidR="00434667" w:rsidRPr="00604E39"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604E39" w:rsidRDefault="00434667" w:rsidP="00CA2C0C">
            <w:pPr>
              <w:spacing w:after="0" w:line="276" w:lineRule="auto"/>
              <w:rPr>
                <w:rFonts w:ascii="Palatino Linotype" w:eastAsia="MS Mincho" w:hAnsi="Palatino Linotype" w:cs="Times New Roman"/>
                <w:b/>
                <w:sz w:val="16"/>
                <w:szCs w:val="16"/>
              </w:rPr>
            </w:pPr>
            <w:r w:rsidRPr="00604E39">
              <w:rPr>
                <w:rFonts w:ascii="Palatino Linotype" w:eastAsia="MS Mincho" w:hAnsi="Palatino Linotype" w:cs="Times New Roman"/>
                <w:b/>
                <w:sz w:val="16"/>
                <w:szCs w:val="16"/>
              </w:rPr>
              <w:t>Revisado</w:t>
            </w:r>
            <w:r w:rsidR="001F4542" w:rsidRPr="00604E39">
              <w:rPr>
                <w:rFonts w:ascii="Palatino Linotype" w:eastAsia="MS Mincho" w:hAnsi="Palatino Linotype" w:cs="Times New Roman"/>
                <w:b/>
                <w:sz w:val="16"/>
                <w:szCs w:val="16"/>
              </w:rPr>
              <w:t xml:space="preserve"> por:</w:t>
            </w:r>
            <w:r w:rsidRPr="00604E39">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604E39" w:rsidRDefault="00F54364" w:rsidP="00CA2C0C">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Samuel Byun</w:t>
            </w:r>
          </w:p>
        </w:tc>
        <w:tc>
          <w:tcPr>
            <w:tcW w:w="1012" w:type="dxa"/>
            <w:tcBorders>
              <w:top w:val="single" w:sz="4" w:space="0" w:color="auto"/>
              <w:left w:val="single" w:sz="4" w:space="0" w:color="auto"/>
              <w:bottom w:val="single" w:sz="4" w:space="0" w:color="auto"/>
              <w:right w:val="single" w:sz="4" w:space="0" w:color="auto"/>
            </w:tcBorders>
            <w:hideMark/>
          </w:tcPr>
          <w:p w:rsidR="00434667" w:rsidRPr="00604E39" w:rsidRDefault="00D90F45" w:rsidP="00CA2C0C">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434667" w:rsidRPr="00604E39" w:rsidRDefault="005E1B87" w:rsidP="005E740F">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2022-03-29</w:t>
            </w:r>
          </w:p>
        </w:tc>
        <w:tc>
          <w:tcPr>
            <w:tcW w:w="892" w:type="dxa"/>
            <w:tcBorders>
              <w:top w:val="single" w:sz="4" w:space="0" w:color="auto"/>
              <w:left w:val="single" w:sz="4" w:space="0" w:color="auto"/>
              <w:bottom w:val="single" w:sz="4" w:space="0" w:color="auto"/>
              <w:right w:val="single" w:sz="4" w:space="0" w:color="auto"/>
            </w:tcBorders>
          </w:tcPr>
          <w:p w:rsidR="00434667" w:rsidRPr="00604E39" w:rsidRDefault="00434667" w:rsidP="00CA2C0C">
            <w:pPr>
              <w:spacing w:after="0" w:line="276" w:lineRule="auto"/>
              <w:rPr>
                <w:rFonts w:ascii="Palatino Linotype" w:eastAsia="MS Mincho" w:hAnsi="Palatino Linotype" w:cs="Times New Roman"/>
                <w:sz w:val="16"/>
                <w:szCs w:val="16"/>
              </w:rPr>
            </w:pPr>
            <w:r w:rsidRPr="00604E39">
              <w:rPr>
                <w:rFonts w:ascii="Palatino Linotype" w:eastAsia="MS Mincho" w:hAnsi="Palatino Linotype" w:cs="Times New Roman"/>
                <w:sz w:val="16"/>
                <w:szCs w:val="16"/>
              </w:rPr>
              <w:t xml:space="preserve">                            </w:t>
            </w:r>
          </w:p>
        </w:tc>
      </w:tr>
    </w:tbl>
    <w:p w:rsidR="00EF5306" w:rsidRPr="000942DA" w:rsidRDefault="00EF5306" w:rsidP="00CA2C0C">
      <w:pPr>
        <w:spacing w:line="276" w:lineRule="auto"/>
        <w:rPr>
          <w:rFonts w:ascii="Palatino Linotype" w:hAnsi="Palatino Linotype"/>
        </w:rPr>
      </w:pPr>
      <w:bookmarkStart w:id="0" w:name="_GoBack"/>
      <w:bookmarkEnd w:id="0"/>
    </w:p>
    <w:sectPr w:rsidR="00EF5306" w:rsidRPr="000942DA" w:rsidSect="00C328A9">
      <w:headerReference w:type="default" r:id="rId8"/>
      <w:footerReference w:type="default" r:id="rId9"/>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E2" w:rsidRDefault="004E2FE2">
      <w:pPr>
        <w:spacing w:after="0" w:line="240" w:lineRule="auto"/>
      </w:pPr>
      <w:r>
        <w:separator/>
      </w:r>
    </w:p>
  </w:endnote>
  <w:endnote w:type="continuationSeparator" w:id="0">
    <w:p w:rsidR="004E2FE2" w:rsidRDefault="004E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Content>
      <w:sdt>
        <w:sdtPr>
          <w:id w:val="-98112834"/>
          <w:docPartObj>
            <w:docPartGallery w:val="Page Numbers (Top of Page)"/>
            <w:docPartUnique/>
          </w:docPartObj>
        </w:sdtPr>
        <w:sdtContent>
          <w:p w:rsidR="00D903E9" w:rsidRDefault="00D903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4E39">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4E39">
              <w:rPr>
                <w:b/>
                <w:bCs/>
                <w:noProof/>
              </w:rPr>
              <w:t>8</w:t>
            </w:r>
            <w:r>
              <w:rPr>
                <w:b/>
                <w:bCs/>
                <w:sz w:val="24"/>
                <w:szCs w:val="24"/>
              </w:rPr>
              <w:fldChar w:fldCharType="end"/>
            </w:r>
          </w:p>
        </w:sdtContent>
      </w:sdt>
    </w:sdtContent>
  </w:sdt>
  <w:p w:rsidR="00D903E9" w:rsidRDefault="00D903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E2" w:rsidRDefault="004E2FE2">
      <w:pPr>
        <w:spacing w:after="0" w:line="240" w:lineRule="auto"/>
      </w:pPr>
      <w:r>
        <w:separator/>
      </w:r>
    </w:p>
  </w:footnote>
  <w:footnote w:type="continuationSeparator" w:id="0">
    <w:p w:rsidR="004E2FE2" w:rsidRDefault="004E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46" w:rsidRPr="00912477" w:rsidRDefault="00C85646" w:rsidP="00C85646">
    <w:pPr>
      <w:spacing w:after="0" w:line="276" w:lineRule="auto"/>
      <w:jc w:val="center"/>
      <w:rPr>
        <w:rFonts w:ascii="Palatino Linotype" w:eastAsia="MS Mincho" w:hAnsi="Palatino Linotype" w:cs="Tahoma"/>
        <w:b/>
      </w:rPr>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style="position:absolute;left:0;text-align:left;margin-left:-77.65pt;margin-top:-112.3pt;width:594pt;height:842.15pt;z-index:-251657216;mso-wrap-edited:f;mso-position-horizontal-relative:margin;mso-position-vertical-relative:margin" o:allowincell="f">
          <v:imagedata r:id="rId1" o:title="hoja membretada-concejo-01"/>
          <w10:wrap anchorx="margin" anchory="margin"/>
        </v:shape>
      </w:pict>
    </w:r>
    <w:r w:rsidRPr="00912477">
      <w:rPr>
        <w:rFonts w:ascii="Palatino Linotype" w:eastAsia="MS Mincho" w:hAnsi="Palatino Linotype" w:cs="Tahoma"/>
        <w:b/>
      </w:rPr>
      <w:t>ACTA RESOLUTIVA DE LA SESIÓN No. 0</w:t>
    </w:r>
    <w:r>
      <w:rPr>
        <w:rFonts w:ascii="Palatino Linotype" w:eastAsia="MS Mincho" w:hAnsi="Palatino Linotype" w:cs="Tahoma"/>
        <w:b/>
      </w:rPr>
      <w:t>66</w:t>
    </w:r>
    <w:r w:rsidR="002678D4">
      <w:rPr>
        <w:rFonts w:ascii="Palatino Linotype" w:eastAsia="MS Mincho" w:hAnsi="Palatino Linotype" w:cs="Tahoma"/>
        <w:b/>
      </w:rPr>
      <w:t xml:space="preserve"> </w:t>
    </w:r>
    <w:r w:rsidRPr="00912477">
      <w:rPr>
        <w:rFonts w:ascii="Palatino Linotype" w:eastAsia="MS Mincho" w:hAnsi="Palatino Linotype" w:cs="Tahoma"/>
        <w:b/>
      </w:rPr>
      <w:t>- ORDINARIA</w:t>
    </w:r>
  </w:p>
  <w:p w:rsidR="00C85646" w:rsidRPr="00912477" w:rsidRDefault="00C85646" w:rsidP="00C85646">
    <w:pPr>
      <w:spacing w:after="0" w:line="276" w:lineRule="auto"/>
      <w:jc w:val="center"/>
      <w:rPr>
        <w:rFonts w:ascii="Palatino Linotype" w:eastAsia="MS Mincho" w:hAnsi="Palatino Linotype" w:cs="Tahoma"/>
        <w:b/>
      </w:rPr>
    </w:pPr>
    <w:r w:rsidRPr="00912477">
      <w:rPr>
        <w:rFonts w:ascii="Palatino Linotype" w:eastAsia="MS Mincho" w:hAnsi="Palatino Linotype" w:cs="Tahoma"/>
        <w:b/>
      </w:rPr>
      <w:t xml:space="preserve">DE LA COMISIÓN DE EDUCACIÓN Y CULTURA </w:t>
    </w:r>
  </w:p>
  <w:p w:rsidR="00D903E9" w:rsidRDefault="00C85646" w:rsidP="00C85646">
    <w:pPr>
      <w:spacing w:after="0" w:line="276" w:lineRule="auto"/>
      <w:jc w:val="center"/>
    </w:pPr>
    <w:r w:rsidRPr="00912477">
      <w:rPr>
        <w:rFonts w:ascii="Palatino Linotype" w:eastAsia="MS Mincho" w:hAnsi="Palatino Linotype" w:cs="Tahoma"/>
        <w:b/>
      </w:rPr>
      <w:t xml:space="preserve">LUNES </w:t>
    </w:r>
    <w:r>
      <w:rPr>
        <w:rFonts w:ascii="Palatino Linotype" w:eastAsia="MS Mincho" w:hAnsi="Palatino Linotype" w:cs="Tahoma"/>
        <w:b/>
      </w:rPr>
      <w:t>14</w:t>
    </w:r>
    <w:r w:rsidRPr="00912477">
      <w:rPr>
        <w:rFonts w:ascii="Palatino Linotype" w:eastAsia="MS Mincho" w:hAnsi="Palatino Linotype" w:cs="Tahoma"/>
        <w:b/>
      </w:rPr>
      <w:t xml:space="preserve"> DE </w:t>
    </w:r>
    <w:r>
      <w:rPr>
        <w:rFonts w:ascii="Palatino Linotype" w:eastAsia="MS Mincho" w:hAnsi="Palatino Linotype" w:cs="Tahoma"/>
        <w:b/>
      </w:rPr>
      <w:t>MARZO DE 2022</w:t>
    </w:r>
    <w:r w:rsidR="00D903E9">
      <w:tab/>
    </w:r>
  </w:p>
  <w:p w:rsidR="00D903E9" w:rsidRDefault="00D903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466"/>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AC432BE"/>
    <w:multiLevelType w:val="hybridMultilevel"/>
    <w:tmpl w:val="9C1091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B72999"/>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F017A8"/>
    <w:multiLevelType w:val="hybridMultilevel"/>
    <w:tmpl w:val="5832E4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D6752D4"/>
    <w:multiLevelType w:val="hybridMultilevel"/>
    <w:tmpl w:val="7B76FC9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0122CFB"/>
    <w:multiLevelType w:val="hybridMultilevel"/>
    <w:tmpl w:val="B06C8A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2532BCC"/>
    <w:multiLevelType w:val="hybridMultilevel"/>
    <w:tmpl w:val="C2FCF8B4"/>
    <w:lvl w:ilvl="0" w:tplc="2B9698D2">
      <w:start w:val="1"/>
      <w:numFmt w:val="bullet"/>
      <w:lvlText w:val="-"/>
      <w:lvlJc w:val="left"/>
      <w:pPr>
        <w:ind w:left="1080" w:hanging="360"/>
      </w:pPr>
      <w:rPr>
        <w:rFonts w:ascii="Palatino Linotype" w:eastAsia="MS Mincho" w:hAnsi="Palatino Linotype" w:cs="Tahoma"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13834174"/>
    <w:multiLevelType w:val="hybridMultilevel"/>
    <w:tmpl w:val="9556A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49838F2"/>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4EC68FD"/>
    <w:multiLevelType w:val="hybridMultilevel"/>
    <w:tmpl w:val="A68CF3F8"/>
    <w:lvl w:ilvl="0" w:tplc="0032D154">
      <w:start w:val="1"/>
      <w:numFmt w:val="lowerLetter"/>
      <w:lvlText w:val="%1)"/>
      <w:lvlJc w:val="left"/>
      <w:pPr>
        <w:ind w:left="720" w:hanging="360"/>
      </w:pPr>
      <w:rPr>
        <w:rFonts w:cs="Tahoma" w:hint="default"/>
        <w:b/>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5A52204"/>
    <w:multiLevelType w:val="hybridMultilevel"/>
    <w:tmpl w:val="435213B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17387365"/>
    <w:multiLevelType w:val="hybridMultilevel"/>
    <w:tmpl w:val="71009A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BEB3A4E"/>
    <w:multiLevelType w:val="hybridMultilevel"/>
    <w:tmpl w:val="12500D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D1972BA"/>
    <w:multiLevelType w:val="hybridMultilevel"/>
    <w:tmpl w:val="20B05A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F9308FC"/>
    <w:multiLevelType w:val="hybridMultilevel"/>
    <w:tmpl w:val="ABB239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5EF6C1A"/>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8D41327"/>
    <w:multiLevelType w:val="hybridMultilevel"/>
    <w:tmpl w:val="C408FF7A"/>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91F3E83"/>
    <w:multiLevelType w:val="hybridMultilevel"/>
    <w:tmpl w:val="2968DD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ACB69EA"/>
    <w:multiLevelType w:val="hybridMultilevel"/>
    <w:tmpl w:val="10B67D0E"/>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19" w15:restartNumberingAfterBreak="0">
    <w:nsid w:val="31413726"/>
    <w:multiLevelType w:val="hybridMultilevel"/>
    <w:tmpl w:val="B0868BC6"/>
    <w:lvl w:ilvl="0" w:tplc="B0E6F79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428262D"/>
    <w:multiLevelType w:val="hybridMultilevel"/>
    <w:tmpl w:val="EBFCBF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A382623"/>
    <w:multiLevelType w:val="hybridMultilevel"/>
    <w:tmpl w:val="A72A9488"/>
    <w:lvl w:ilvl="0" w:tplc="1F962C8E">
      <w:start w:val="1"/>
      <w:numFmt w:val="upperLetter"/>
      <w:lvlText w:val="%1)"/>
      <w:lvlJc w:val="left"/>
      <w:pPr>
        <w:ind w:left="720" w:hanging="360"/>
      </w:pPr>
      <w:rPr>
        <w:rFonts w:eastAsiaTheme="minorHAnsi" w:cstheme="minorBidi"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F393338"/>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076368F"/>
    <w:multiLevelType w:val="hybridMultilevel"/>
    <w:tmpl w:val="DA72F50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143301"/>
    <w:multiLevelType w:val="hybridMultilevel"/>
    <w:tmpl w:val="230E2A60"/>
    <w:lvl w:ilvl="0" w:tplc="066CC90C">
      <w:start w:val="1"/>
      <w:numFmt w:val="decimal"/>
      <w:lvlText w:val="%1."/>
      <w:lvlJc w:val="left"/>
      <w:pPr>
        <w:ind w:left="720" w:hanging="360"/>
      </w:pPr>
      <w:rPr>
        <w:rFonts w:ascii="Palatino Linotype" w:eastAsiaTheme="minorHAnsi" w:hAnsi="Palatino Linotype" w:cs="Time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4CB6262"/>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7235E87"/>
    <w:multiLevelType w:val="hybridMultilevel"/>
    <w:tmpl w:val="9D2295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48F36048"/>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EF25552"/>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FDC776C"/>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4503E41"/>
    <w:multiLevelType w:val="hybridMultilevel"/>
    <w:tmpl w:val="1644A142"/>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31" w15:restartNumberingAfterBreak="0">
    <w:nsid w:val="58E34FDA"/>
    <w:multiLevelType w:val="hybridMultilevel"/>
    <w:tmpl w:val="60F8A0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D067EE8"/>
    <w:multiLevelType w:val="hybridMultilevel"/>
    <w:tmpl w:val="5E0ECD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37F591C"/>
    <w:multiLevelType w:val="hybridMultilevel"/>
    <w:tmpl w:val="C61217EA"/>
    <w:lvl w:ilvl="0" w:tplc="CAA6D65A">
      <w:start w:val="1"/>
      <w:numFmt w:val="decimal"/>
      <w:lvlText w:val="%1."/>
      <w:lvlJc w:val="left"/>
      <w:pPr>
        <w:ind w:left="720" w:hanging="360"/>
      </w:pPr>
      <w:rPr>
        <w:rFonts w:ascii="Palatino Linotype" w:eastAsiaTheme="minorHAnsi" w:hAnsi="Palatino Linotype" w:cs="Time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49C7E31"/>
    <w:multiLevelType w:val="hybridMultilevel"/>
    <w:tmpl w:val="08E6D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C024E49"/>
    <w:multiLevelType w:val="hybridMultilevel"/>
    <w:tmpl w:val="25384E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D540601"/>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E4935AD"/>
    <w:multiLevelType w:val="hybridMultilevel"/>
    <w:tmpl w:val="D7D23B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0F8273F"/>
    <w:multiLevelType w:val="hybridMultilevel"/>
    <w:tmpl w:val="C6508E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5F51542"/>
    <w:multiLevelType w:val="hybridMultilevel"/>
    <w:tmpl w:val="B1E881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7CE7829"/>
    <w:multiLevelType w:val="hybridMultilevel"/>
    <w:tmpl w:val="DAA0D6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9D47E2F"/>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3"/>
  </w:num>
  <w:num w:numId="2">
    <w:abstractNumId w:val="38"/>
  </w:num>
  <w:num w:numId="3">
    <w:abstractNumId w:val="17"/>
  </w:num>
  <w:num w:numId="4">
    <w:abstractNumId w:val="14"/>
  </w:num>
  <w:num w:numId="5">
    <w:abstractNumId w:val="28"/>
  </w:num>
  <w:num w:numId="6">
    <w:abstractNumId w:val="2"/>
  </w:num>
  <w:num w:numId="7">
    <w:abstractNumId w:val="10"/>
  </w:num>
  <w:num w:numId="8">
    <w:abstractNumId w:val="24"/>
  </w:num>
  <w:num w:numId="9">
    <w:abstractNumId w:val="20"/>
  </w:num>
  <w:num w:numId="10">
    <w:abstractNumId w:val="16"/>
  </w:num>
  <w:num w:numId="11">
    <w:abstractNumId w:val="35"/>
  </w:num>
  <w:num w:numId="12">
    <w:abstractNumId w:val="33"/>
  </w:num>
  <w:num w:numId="13">
    <w:abstractNumId w:val="34"/>
  </w:num>
  <w:num w:numId="14">
    <w:abstractNumId w:val="36"/>
  </w:num>
  <w:num w:numId="15">
    <w:abstractNumId w:val="15"/>
  </w:num>
  <w:num w:numId="16">
    <w:abstractNumId w:val="31"/>
  </w:num>
  <w:num w:numId="17">
    <w:abstractNumId w:val="19"/>
  </w:num>
  <w:num w:numId="18">
    <w:abstractNumId w:val="32"/>
  </w:num>
  <w:num w:numId="19">
    <w:abstractNumId w:val="26"/>
  </w:num>
  <w:num w:numId="20">
    <w:abstractNumId w:val="27"/>
  </w:num>
  <w:num w:numId="21">
    <w:abstractNumId w:val="25"/>
  </w:num>
  <w:num w:numId="22">
    <w:abstractNumId w:val="0"/>
  </w:num>
  <w:num w:numId="23">
    <w:abstractNumId w:val="41"/>
  </w:num>
  <w:num w:numId="24">
    <w:abstractNumId w:val="8"/>
  </w:num>
  <w:num w:numId="25">
    <w:abstractNumId w:val="13"/>
  </w:num>
  <w:num w:numId="26">
    <w:abstractNumId w:val="7"/>
  </w:num>
  <w:num w:numId="27">
    <w:abstractNumId w:val="22"/>
  </w:num>
  <w:num w:numId="28">
    <w:abstractNumId w:val="29"/>
  </w:num>
  <w:num w:numId="29">
    <w:abstractNumId w:val="40"/>
  </w:num>
  <w:num w:numId="30">
    <w:abstractNumId w:val="11"/>
  </w:num>
  <w:num w:numId="31">
    <w:abstractNumId w:val="21"/>
  </w:num>
  <w:num w:numId="32">
    <w:abstractNumId w:val="18"/>
  </w:num>
  <w:num w:numId="33">
    <w:abstractNumId w:val="1"/>
  </w:num>
  <w:num w:numId="34">
    <w:abstractNumId w:val="5"/>
  </w:num>
  <w:num w:numId="35">
    <w:abstractNumId w:val="39"/>
  </w:num>
  <w:num w:numId="36">
    <w:abstractNumId w:val="3"/>
  </w:num>
  <w:num w:numId="37">
    <w:abstractNumId w:val="9"/>
  </w:num>
  <w:num w:numId="38">
    <w:abstractNumId w:val="6"/>
  </w:num>
  <w:num w:numId="39">
    <w:abstractNumId w:val="4"/>
  </w:num>
  <w:num w:numId="40">
    <w:abstractNumId w:val="30"/>
  </w:num>
  <w:num w:numId="41">
    <w:abstractNumId w:val="3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837"/>
    <w:rsid w:val="00003ADF"/>
    <w:rsid w:val="000053D7"/>
    <w:rsid w:val="000058AF"/>
    <w:rsid w:val="00011D83"/>
    <w:rsid w:val="00013112"/>
    <w:rsid w:val="000140B1"/>
    <w:rsid w:val="000148D1"/>
    <w:rsid w:val="00032449"/>
    <w:rsid w:val="00035285"/>
    <w:rsid w:val="00036B57"/>
    <w:rsid w:val="000411AC"/>
    <w:rsid w:val="0004171F"/>
    <w:rsid w:val="00041F65"/>
    <w:rsid w:val="00042F82"/>
    <w:rsid w:val="0004397D"/>
    <w:rsid w:val="00046AA0"/>
    <w:rsid w:val="0005192F"/>
    <w:rsid w:val="0006070E"/>
    <w:rsid w:val="00062BD9"/>
    <w:rsid w:val="00065EBE"/>
    <w:rsid w:val="00067339"/>
    <w:rsid w:val="00067C8D"/>
    <w:rsid w:val="00070678"/>
    <w:rsid w:val="00073525"/>
    <w:rsid w:val="000758E1"/>
    <w:rsid w:val="00076C9B"/>
    <w:rsid w:val="00080531"/>
    <w:rsid w:val="000809DC"/>
    <w:rsid w:val="00081994"/>
    <w:rsid w:val="0008323C"/>
    <w:rsid w:val="000942DA"/>
    <w:rsid w:val="0009620F"/>
    <w:rsid w:val="00097761"/>
    <w:rsid w:val="000A0201"/>
    <w:rsid w:val="000A0831"/>
    <w:rsid w:val="000A2347"/>
    <w:rsid w:val="000A35D4"/>
    <w:rsid w:val="000A38B5"/>
    <w:rsid w:val="000A4915"/>
    <w:rsid w:val="000A578D"/>
    <w:rsid w:val="000A79EA"/>
    <w:rsid w:val="000B0926"/>
    <w:rsid w:val="000B33FF"/>
    <w:rsid w:val="000B44B5"/>
    <w:rsid w:val="000B4C8D"/>
    <w:rsid w:val="000B54FF"/>
    <w:rsid w:val="000B585A"/>
    <w:rsid w:val="000B5F25"/>
    <w:rsid w:val="000B65E5"/>
    <w:rsid w:val="000B7CA2"/>
    <w:rsid w:val="000C08D7"/>
    <w:rsid w:val="000C3228"/>
    <w:rsid w:val="000C6A65"/>
    <w:rsid w:val="000D03B2"/>
    <w:rsid w:val="000D0F02"/>
    <w:rsid w:val="000D2151"/>
    <w:rsid w:val="000D32A8"/>
    <w:rsid w:val="000D3A62"/>
    <w:rsid w:val="000D42ED"/>
    <w:rsid w:val="000D643C"/>
    <w:rsid w:val="000E0E0B"/>
    <w:rsid w:val="000E1CB1"/>
    <w:rsid w:val="000E27FD"/>
    <w:rsid w:val="000E3392"/>
    <w:rsid w:val="000E4123"/>
    <w:rsid w:val="000E6CA6"/>
    <w:rsid w:val="000F2918"/>
    <w:rsid w:val="000F5DDE"/>
    <w:rsid w:val="001025AE"/>
    <w:rsid w:val="00105070"/>
    <w:rsid w:val="001110A9"/>
    <w:rsid w:val="00112602"/>
    <w:rsid w:val="00112E11"/>
    <w:rsid w:val="00117D83"/>
    <w:rsid w:val="001229DF"/>
    <w:rsid w:val="00122E3A"/>
    <w:rsid w:val="0012526D"/>
    <w:rsid w:val="00126979"/>
    <w:rsid w:val="00134232"/>
    <w:rsid w:val="00134FAB"/>
    <w:rsid w:val="0013740C"/>
    <w:rsid w:val="00137CDA"/>
    <w:rsid w:val="001400BC"/>
    <w:rsid w:val="00144FE0"/>
    <w:rsid w:val="00145ADF"/>
    <w:rsid w:val="0014656C"/>
    <w:rsid w:val="00147633"/>
    <w:rsid w:val="00150159"/>
    <w:rsid w:val="00155D1F"/>
    <w:rsid w:val="00157B60"/>
    <w:rsid w:val="00160812"/>
    <w:rsid w:val="00160B0A"/>
    <w:rsid w:val="00160FD2"/>
    <w:rsid w:val="001614D9"/>
    <w:rsid w:val="00161673"/>
    <w:rsid w:val="00163F94"/>
    <w:rsid w:val="00165269"/>
    <w:rsid w:val="00165727"/>
    <w:rsid w:val="001661DA"/>
    <w:rsid w:val="0016702B"/>
    <w:rsid w:val="00167CC7"/>
    <w:rsid w:val="00174170"/>
    <w:rsid w:val="001775F5"/>
    <w:rsid w:val="00180A57"/>
    <w:rsid w:val="00182016"/>
    <w:rsid w:val="0018249B"/>
    <w:rsid w:val="0019397F"/>
    <w:rsid w:val="001A2CA1"/>
    <w:rsid w:val="001A3268"/>
    <w:rsid w:val="001A5891"/>
    <w:rsid w:val="001A60DD"/>
    <w:rsid w:val="001B0272"/>
    <w:rsid w:val="001B2ACA"/>
    <w:rsid w:val="001B5B60"/>
    <w:rsid w:val="001B5EAD"/>
    <w:rsid w:val="001B6001"/>
    <w:rsid w:val="001C0DF7"/>
    <w:rsid w:val="001C57E8"/>
    <w:rsid w:val="001C5DD6"/>
    <w:rsid w:val="001C76AC"/>
    <w:rsid w:val="001D1256"/>
    <w:rsid w:val="001D45FE"/>
    <w:rsid w:val="001D73BE"/>
    <w:rsid w:val="001E354D"/>
    <w:rsid w:val="001E6212"/>
    <w:rsid w:val="001F4542"/>
    <w:rsid w:val="00200232"/>
    <w:rsid w:val="00200AF4"/>
    <w:rsid w:val="00203002"/>
    <w:rsid w:val="002114B1"/>
    <w:rsid w:val="00211BE0"/>
    <w:rsid w:val="00213F85"/>
    <w:rsid w:val="002160E0"/>
    <w:rsid w:val="00222F93"/>
    <w:rsid w:val="002268AC"/>
    <w:rsid w:val="00231F7F"/>
    <w:rsid w:val="00234228"/>
    <w:rsid w:val="002414F7"/>
    <w:rsid w:val="002415E6"/>
    <w:rsid w:val="00242CFC"/>
    <w:rsid w:val="00251420"/>
    <w:rsid w:val="00254973"/>
    <w:rsid w:val="0026443F"/>
    <w:rsid w:val="002678D4"/>
    <w:rsid w:val="00267DC7"/>
    <w:rsid w:val="00277751"/>
    <w:rsid w:val="00281EF9"/>
    <w:rsid w:val="00282DAD"/>
    <w:rsid w:val="002876C2"/>
    <w:rsid w:val="0029717A"/>
    <w:rsid w:val="002A2537"/>
    <w:rsid w:val="002A2EF5"/>
    <w:rsid w:val="002A5999"/>
    <w:rsid w:val="002B4766"/>
    <w:rsid w:val="002B7959"/>
    <w:rsid w:val="002C344B"/>
    <w:rsid w:val="002C4AC7"/>
    <w:rsid w:val="002C5575"/>
    <w:rsid w:val="002C5E4B"/>
    <w:rsid w:val="002C67F3"/>
    <w:rsid w:val="002C79D9"/>
    <w:rsid w:val="002D12AF"/>
    <w:rsid w:val="002D1A76"/>
    <w:rsid w:val="002D3276"/>
    <w:rsid w:val="002E1D20"/>
    <w:rsid w:val="002E2DA1"/>
    <w:rsid w:val="002E4FA7"/>
    <w:rsid w:val="002E6B87"/>
    <w:rsid w:val="002F3E3E"/>
    <w:rsid w:val="002F45E7"/>
    <w:rsid w:val="00302D1D"/>
    <w:rsid w:val="00302E97"/>
    <w:rsid w:val="00310E6C"/>
    <w:rsid w:val="0031286B"/>
    <w:rsid w:val="003174D2"/>
    <w:rsid w:val="003315FB"/>
    <w:rsid w:val="00334EF1"/>
    <w:rsid w:val="003370A6"/>
    <w:rsid w:val="00337C7B"/>
    <w:rsid w:val="00340F5D"/>
    <w:rsid w:val="00344C46"/>
    <w:rsid w:val="00350377"/>
    <w:rsid w:val="00350460"/>
    <w:rsid w:val="003511EA"/>
    <w:rsid w:val="003511F4"/>
    <w:rsid w:val="003537C5"/>
    <w:rsid w:val="00360C6D"/>
    <w:rsid w:val="00362AF6"/>
    <w:rsid w:val="00362BB8"/>
    <w:rsid w:val="00366BEA"/>
    <w:rsid w:val="00367648"/>
    <w:rsid w:val="0037067E"/>
    <w:rsid w:val="00372E5C"/>
    <w:rsid w:val="00377958"/>
    <w:rsid w:val="00380A80"/>
    <w:rsid w:val="0038182F"/>
    <w:rsid w:val="0038235C"/>
    <w:rsid w:val="00383B46"/>
    <w:rsid w:val="0038473B"/>
    <w:rsid w:val="00385167"/>
    <w:rsid w:val="0038576C"/>
    <w:rsid w:val="003903B1"/>
    <w:rsid w:val="00392974"/>
    <w:rsid w:val="00393873"/>
    <w:rsid w:val="00394D83"/>
    <w:rsid w:val="003A10CE"/>
    <w:rsid w:val="003A1B22"/>
    <w:rsid w:val="003A2DEA"/>
    <w:rsid w:val="003A3EE4"/>
    <w:rsid w:val="003A6088"/>
    <w:rsid w:val="003B2C98"/>
    <w:rsid w:val="003B371A"/>
    <w:rsid w:val="003B5A67"/>
    <w:rsid w:val="003B60A6"/>
    <w:rsid w:val="003C1C54"/>
    <w:rsid w:val="003C611E"/>
    <w:rsid w:val="003D1E38"/>
    <w:rsid w:val="003D618D"/>
    <w:rsid w:val="003D6625"/>
    <w:rsid w:val="003E11A2"/>
    <w:rsid w:val="003E25D6"/>
    <w:rsid w:val="003F14F6"/>
    <w:rsid w:val="003F2E0E"/>
    <w:rsid w:val="003F7020"/>
    <w:rsid w:val="003F7AC1"/>
    <w:rsid w:val="00401DE3"/>
    <w:rsid w:val="00403A51"/>
    <w:rsid w:val="00404180"/>
    <w:rsid w:val="00412C9E"/>
    <w:rsid w:val="00413FAB"/>
    <w:rsid w:val="00424AAE"/>
    <w:rsid w:val="00425C85"/>
    <w:rsid w:val="00434667"/>
    <w:rsid w:val="00434ABA"/>
    <w:rsid w:val="004371D0"/>
    <w:rsid w:val="00441B06"/>
    <w:rsid w:val="0044311E"/>
    <w:rsid w:val="00443504"/>
    <w:rsid w:val="00445C8E"/>
    <w:rsid w:val="00451EF5"/>
    <w:rsid w:val="00452299"/>
    <w:rsid w:val="00456455"/>
    <w:rsid w:val="004644C3"/>
    <w:rsid w:val="00464589"/>
    <w:rsid w:val="00464717"/>
    <w:rsid w:val="0046757F"/>
    <w:rsid w:val="004768F9"/>
    <w:rsid w:val="00477144"/>
    <w:rsid w:val="00477910"/>
    <w:rsid w:val="00494062"/>
    <w:rsid w:val="00494AA0"/>
    <w:rsid w:val="004950D6"/>
    <w:rsid w:val="00496DA5"/>
    <w:rsid w:val="004A4A81"/>
    <w:rsid w:val="004A4BB3"/>
    <w:rsid w:val="004A64E1"/>
    <w:rsid w:val="004B41BF"/>
    <w:rsid w:val="004B4C74"/>
    <w:rsid w:val="004B7AB1"/>
    <w:rsid w:val="004C15CD"/>
    <w:rsid w:val="004C1689"/>
    <w:rsid w:val="004C3E65"/>
    <w:rsid w:val="004C55DB"/>
    <w:rsid w:val="004D674C"/>
    <w:rsid w:val="004E2FE2"/>
    <w:rsid w:val="004E35D5"/>
    <w:rsid w:val="004E5663"/>
    <w:rsid w:val="004F100D"/>
    <w:rsid w:val="004F137A"/>
    <w:rsid w:val="004F195F"/>
    <w:rsid w:val="004F41C8"/>
    <w:rsid w:val="004F53AC"/>
    <w:rsid w:val="004F6BE4"/>
    <w:rsid w:val="005001EA"/>
    <w:rsid w:val="00502E7B"/>
    <w:rsid w:val="00504244"/>
    <w:rsid w:val="0050482D"/>
    <w:rsid w:val="00504C90"/>
    <w:rsid w:val="00505C13"/>
    <w:rsid w:val="00506A5C"/>
    <w:rsid w:val="005179E3"/>
    <w:rsid w:val="00521232"/>
    <w:rsid w:val="0053504E"/>
    <w:rsid w:val="005365D9"/>
    <w:rsid w:val="00536AFB"/>
    <w:rsid w:val="005418B8"/>
    <w:rsid w:val="00552D2A"/>
    <w:rsid w:val="00556896"/>
    <w:rsid w:val="00564879"/>
    <w:rsid w:val="00564EA5"/>
    <w:rsid w:val="005651C9"/>
    <w:rsid w:val="0057249B"/>
    <w:rsid w:val="0057305D"/>
    <w:rsid w:val="0057516D"/>
    <w:rsid w:val="005813A5"/>
    <w:rsid w:val="00581607"/>
    <w:rsid w:val="00581B18"/>
    <w:rsid w:val="00593576"/>
    <w:rsid w:val="005A1FF9"/>
    <w:rsid w:val="005A35C1"/>
    <w:rsid w:val="005A410E"/>
    <w:rsid w:val="005B034E"/>
    <w:rsid w:val="005B178C"/>
    <w:rsid w:val="005C1DFB"/>
    <w:rsid w:val="005C2C0F"/>
    <w:rsid w:val="005C3D0E"/>
    <w:rsid w:val="005C4494"/>
    <w:rsid w:val="005C4C76"/>
    <w:rsid w:val="005C5928"/>
    <w:rsid w:val="005C5A9C"/>
    <w:rsid w:val="005D0C0A"/>
    <w:rsid w:val="005D253A"/>
    <w:rsid w:val="005D2969"/>
    <w:rsid w:val="005D3D52"/>
    <w:rsid w:val="005D3D8F"/>
    <w:rsid w:val="005D5871"/>
    <w:rsid w:val="005D71B1"/>
    <w:rsid w:val="005D79EA"/>
    <w:rsid w:val="005E047D"/>
    <w:rsid w:val="005E1B87"/>
    <w:rsid w:val="005E269B"/>
    <w:rsid w:val="005E3B89"/>
    <w:rsid w:val="005E4CC3"/>
    <w:rsid w:val="005E740F"/>
    <w:rsid w:val="005F327E"/>
    <w:rsid w:val="005F3E92"/>
    <w:rsid w:val="005F4065"/>
    <w:rsid w:val="005F6305"/>
    <w:rsid w:val="005F7604"/>
    <w:rsid w:val="00601AA3"/>
    <w:rsid w:val="00601D92"/>
    <w:rsid w:val="006023A8"/>
    <w:rsid w:val="00604922"/>
    <w:rsid w:val="00604E39"/>
    <w:rsid w:val="006101E0"/>
    <w:rsid w:val="00610A16"/>
    <w:rsid w:val="00616543"/>
    <w:rsid w:val="006169EE"/>
    <w:rsid w:val="006174D5"/>
    <w:rsid w:val="00620AED"/>
    <w:rsid w:val="00622E05"/>
    <w:rsid w:val="00623097"/>
    <w:rsid w:val="006257EF"/>
    <w:rsid w:val="006259B1"/>
    <w:rsid w:val="00634A62"/>
    <w:rsid w:val="006350D2"/>
    <w:rsid w:val="00636EF8"/>
    <w:rsid w:val="00640A0E"/>
    <w:rsid w:val="00641927"/>
    <w:rsid w:val="00646CCE"/>
    <w:rsid w:val="0065382A"/>
    <w:rsid w:val="006543BA"/>
    <w:rsid w:val="00655314"/>
    <w:rsid w:val="0066191B"/>
    <w:rsid w:val="006635C5"/>
    <w:rsid w:val="006636A7"/>
    <w:rsid w:val="0066559B"/>
    <w:rsid w:val="00670224"/>
    <w:rsid w:val="0067177B"/>
    <w:rsid w:val="00672BF7"/>
    <w:rsid w:val="00674870"/>
    <w:rsid w:val="006758ED"/>
    <w:rsid w:val="00676986"/>
    <w:rsid w:val="0067751D"/>
    <w:rsid w:val="0068366C"/>
    <w:rsid w:val="00683A12"/>
    <w:rsid w:val="006844FC"/>
    <w:rsid w:val="00693C94"/>
    <w:rsid w:val="0069449E"/>
    <w:rsid w:val="0069531F"/>
    <w:rsid w:val="0069717B"/>
    <w:rsid w:val="006A1D90"/>
    <w:rsid w:val="006A5B85"/>
    <w:rsid w:val="006A6DAA"/>
    <w:rsid w:val="006B081F"/>
    <w:rsid w:val="006B3D49"/>
    <w:rsid w:val="006B522E"/>
    <w:rsid w:val="006B5620"/>
    <w:rsid w:val="006C38E8"/>
    <w:rsid w:val="006C4CE3"/>
    <w:rsid w:val="006D1161"/>
    <w:rsid w:val="006D60D8"/>
    <w:rsid w:val="006D7832"/>
    <w:rsid w:val="006E00F9"/>
    <w:rsid w:val="006E231E"/>
    <w:rsid w:val="006E3712"/>
    <w:rsid w:val="006E7075"/>
    <w:rsid w:val="006F3625"/>
    <w:rsid w:val="006F38EB"/>
    <w:rsid w:val="006F391C"/>
    <w:rsid w:val="006F5A21"/>
    <w:rsid w:val="006F73F9"/>
    <w:rsid w:val="00706F59"/>
    <w:rsid w:val="0071035E"/>
    <w:rsid w:val="0071186F"/>
    <w:rsid w:val="0071329E"/>
    <w:rsid w:val="0071631C"/>
    <w:rsid w:val="007179E3"/>
    <w:rsid w:val="00723D29"/>
    <w:rsid w:val="007322A8"/>
    <w:rsid w:val="00737249"/>
    <w:rsid w:val="00740C4C"/>
    <w:rsid w:val="00742151"/>
    <w:rsid w:val="007421F4"/>
    <w:rsid w:val="00743666"/>
    <w:rsid w:val="00743CC2"/>
    <w:rsid w:val="00757090"/>
    <w:rsid w:val="0075781E"/>
    <w:rsid w:val="00761378"/>
    <w:rsid w:val="00761CFA"/>
    <w:rsid w:val="00764462"/>
    <w:rsid w:val="00771790"/>
    <w:rsid w:val="00771DB7"/>
    <w:rsid w:val="0077277C"/>
    <w:rsid w:val="007763A8"/>
    <w:rsid w:val="007764C6"/>
    <w:rsid w:val="00776807"/>
    <w:rsid w:val="00783B7D"/>
    <w:rsid w:val="0078637C"/>
    <w:rsid w:val="00786756"/>
    <w:rsid w:val="00791B11"/>
    <w:rsid w:val="00793020"/>
    <w:rsid w:val="007952F1"/>
    <w:rsid w:val="00797591"/>
    <w:rsid w:val="00797953"/>
    <w:rsid w:val="007A1D3E"/>
    <w:rsid w:val="007A46BF"/>
    <w:rsid w:val="007A5589"/>
    <w:rsid w:val="007A6A71"/>
    <w:rsid w:val="007A7068"/>
    <w:rsid w:val="007B1207"/>
    <w:rsid w:val="007B47D2"/>
    <w:rsid w:val="007C35F4"/>
    <w:rsid w:val="007C4D38"/>
    <w:rsid w:val="007C59B9"/>
    <w:rsid w:val="007C64C8"/>
    <w:rsid w:val="007D0416"/>
    <w:rsid w:val="007D1813"/>
    <w:rsid w:val="007D4313"/>
    <w:rsid w:val="007D5A99"/>
    <w:rsid w:val="007E5520"/>
    <w:rsid w:val="007E65BE"/>
    <w:rsid w:val="007F0171"/>
    <w:rsid w:val="007F33D2"/>
    <w:rsid w:val="00801A7E"/>
    <w:rsid w:val="00812C6A"/>
    <w:rsid w:val="00812EA4"/>
    <w:rsid w:val="00814F80"/>
    <w:rsid w:val="00815364"/>
    <w:rsid w:val="0082002B"/>
    <w:rsid w:val="00822DB4"/>
    <w:rsid w:val="0082572E"/>
    <w:rsid w:val="0082610D"/>
    <w:rsid w:val="0083216D"/>
    <w:rsid w:val="00833DA1"/>
    <w:rsid w:val="00834612"/>
    <w:rsid w:val="0083743B"/>
    <w:rsid w:val="00840F97"/>
    <w:rsid w:val="00840FE2"/>
    <w:rsid w:val="00842447"/>
    <w:rsid w:val="00842C67"/>
    <w:rsid w:val="00844D8C"/>
    <w:rsid w:val="008469A6"/>
    <w:rsid w:val="00846E67"/>
    <w:rsid w:val="008517DD"/>
    <w:rsid w:val="00854FFB"/>
    <w:rsid w:val="008555AB"/>
    <w:rsid w:val="00855DEF"/>
    <w:rsid w:val="00861A4D"/>
    <w:rsid w:val="00862555"/>
    <w:rsid w:val="0086303F"/>
    <w:rsid w:val="008661C4"/>
    <w:rsid w:val="008677F2"/>
    <w:rsid w:val="00870CA7"/>
    <w:rsid w:val="00873D30"/>
    <w:rsid w:val="00874EB2"/>
    <w:rsid w:val="00875B7D"/>
    <w:rsid w:val="00877461"/>
    <w:rsid w:val="00880C85"/>
    <w:rsid w:val="00882232"/>
    <w:rsid w:val="00884F67"/>
    <w:rsid w:val="008865CF"/>
    <w:rsid w:val="00887368"/>
    <w:rsid w:val="00892D94"/>
    <w:rsid w:val="008A0954"/>
    <w:rsid w:val="008A0D9E"/>
    <w:rsid w:val="008A15F2"/>
    <w:rsid w:val="008A1AA7"/>
    <w:rsid w:val="008A22E9"/>
    <w:rsid w:val="008A300C"/>
    <w:rsid w:val="008A5216"/>
    <w:rsid w:val="008A5E44"/>
    <w:rsid w:val="008A603E"/>
    <w:rsid w:val="008A6BA9"/>
    <w:rsid w:val="008B534B"/>
    <w:rsid w:val="008C000A"/>
    <w:rsid w:val="008C0313"/>
    <w:rsid w:val="008C545D"/>
    <w:rsid w:val="008C601B"/>
    <w:rsid w:val="008C63F1"/>
    <w:rsid w:val="008C7D4B"/>
    <w:rsid w:val="008D3E9D"/>
    <w:rsid w:val="008D6DBC"/>
    <w:rsid w:val="008E15AE"/>
    <w:rsid w:val="008E60AB"/>
    <w:rsid w:val="008F05B8"/>
    <w:rsid w:val="008F276F"/>
    <w:rsid w:val="008F5CBA"/>
    <w:rsid w:val="008F6C29"/>
    <w:rsid w:val="008F794E"/>
    <w:rsid w:val="00907A3B"/>
    <w:rsid w:val="0091076E"/>
    <w:rsid w:val="00912477"/>
    <w:rsid w:val="0091325E"/>
    <w:rsid w:val="00914665"/>
    <w:rsid w:val="00930967"/>
    <w:rsid w:val="00932DB9"/>
    <w:rsid w:val="00934907"/>
    <w:rsid w:val="009370D3"/>
    <w:rsid w:val="00940A07"/>
    <w:rsid w:val="00941DB3"/>
    <w:rsid w:val="00942308"/>
    <w:rsid w:val="00946B80"/>
    <w:rsid w:val="00947E7C"/>
    <w:rsid w:val="00951597"/>
    <w:rsid w:val="00952450"/>
    <w:rsid w:val="009536BE"/>
    <w:rsid w:val="00953F81"/>
    <w:rsid w:val="00954254"/>
    <w:rsid w:val="009544E3"/>
    <w:rsid w:val="0095485E"/>
    <w:rsid w:val="00956CA2"/>
    <w:rsid w:val="00960A48"/>
    <w:rsid w:val="009615FA"/>
    <w:rsid w:val="009662D1"/>
    <w:rsid w:val="00966377"/>
    <w:rsid w:val="0097078E"/>
    <w:rsid w:val="009721CD"/>
    <w:rsid w:val="00972E6A"/>
    <w:rsid w:val="009766EE"/>
    <w:rsid w:val="00981576"/>
    <w:rsid w:val="00981977"/>
    <w:rsid w:val="00984ADA"/>
    <w:rsid w:val="00984E6B"/>
    <w:rsid w:val="009856B6"/>
    <w:rsid w:val="009867FE"/>
    <w:rsid w:val="0099707A"/>
    <w:rsid w:val="009A0593"/>
    <w:rsid w:val="009A0729"/>
    <w:rsid w:val="009A5E92"/>
    <w:rsid w:val="009B2DFF"/>
    <w:rsid w:val="009B34BA"/>
    <w:rsid w:val="009B43A8"/>
    <w:rsid w:val="009C1CD3"/>
    <w:rsid w:val="009C6976"/>
    <w:rsid w:val="009D37DA"/>
    <w:rsid w:val="009F1BB9"/>
    <w:rsid w:val="009F6985"/>
    <w:rsid w:val="009F71A3"/>
    <w:rsid w:val="00A0059C"/>
    <w:rsid w:val="00A03D34"/>
    <w:rsid w:val="00A053AE"/>
    <w:rsid w:val="00A115FC"/>
    <w:rsid w:val="00A1346B"/>
    <w:rsid w:val="00A203B1"/>
    <w:rsid w:val="00A25603"/>
    <w:rsid w:val="00A26943"/>
    <w:rsid w:val="00A27275"/>
    <w:rsid w:val="00A319CB"/>
    <w:rsid w:val="00A31C72"/>
    <w:rsid w:val="00A3553C"/>
    <w:rsid w:val="00A36DAB"/>
    <w:rsid w:val="00A36E95"/>
    <w:rsid w:val="00A40787"/>
    <w:rsid w:val="00A40821"/>
    <w:rsid w:val="00A41462"/>
    <w:rsid w:val="00A426F5"/>
    <w:rsid w:val="00A43E50"/>
    <w:rsid w:val="00A51791"/>
    <w:rsid w:val="00A51BA8"/>
    <w:rsid w:val="00A5247D"/>
    <w:rsid w:val="00A53A61"/>
    <w:rsid w:val="00A53E38"/>
    <w:rsid w:val="00A5609A"/>
    <w:rsid w:val="00A5741C"/>
    <w:rsid w:val="00A5795B"/>
    <w:rsid w:val="00A600BB"/>
    <w:rsid w:val="00A60937"/>
    <w:rsid w:val="00A6439A"/>
    <w:rsid w:val="00A658CB"/>
    <w:rsid w:val="00A66271"/>
    <w:rsid w:val="00A74D78"/>
    <w:rsid w:val="00A76DAE"/>
    <w:rsid w:val="00A8022F"/>
    <w:rsid w:val="00A92F0C"/>
    <w:rsid w:val="00A95029"/>
    <w:rsid w:val="00A9604C"/>
    <w:rsid w:val="00A970C9"/>
    <w:rsid w:val="00AA06C1"/>
    <w:rsid w:val="00AA0B10"/>
    <w:rsid w:val="00AA3A3C"/>
    <w:rsid w:val="00AA5688"/>
    <w:rsid w:val="00AB0BCF"/>
    <w:rsid w:val="00AB7842"/>
    <w:rsid w:val="00AC1A82"/>
    <w:rsid w:val="00AC1AB7"/>
    <w:rsid w:val="00AE10D0"/>
    <w:rsid w:val="00AE250E"/>
    <w:rsid w:val="00AE339F"/>
    <w:rsid w:val="00AE44CD"/>
    <w:rsid w:val="00AE73D5"/>
    <w:rsid w:val="00AF287F"/>
    <w:rsid w:val="00B01815"/>
    <w:rsid w:val="00B0669A"/>
    <w:rsid w:val="00B07065"/>
    <w:rsid w:val="00B1021D"/>
    <w:rsid w:val="00B1617B"/>
    <w:rsid w:val="00B21679"/>
    <w:rsid w:val="00B2211E"/>
    <w:rsid w:val="00B24CC9"/>
    <w:rsid w:val="00B273B6"/>
    <w:rsid w:val="00B30A9D"/>
    <w:rsid w:val="00B30DB5"/>
    <w:rsid w:val="00B32406"/>
    <w:rsid w:val="00B3260C"/>
    <w:rsid w:val="00B3529E"/>
    <w:rsid w:val="00B40062"/>
    <w:rsid w:val="00B40AF1"/>
    <w:rsid w:val="00B41738"/>
    <w:rsid w:val="00B43589"/>
    <w:rsid w:val="00B437A9"/>
    <w:rsid w:val="00B4413A"/>
    <w:rsid w:val="00B453EB"/>
    <w:rsid w:val="00B47206"/>
    <w:rsid w:val="00B500FC"/>
    <w:rsid w:val="00B50211"/>
    <w:rsid w:val="00B504FD"/>
    <w:rsid w:val="00B54B45"/>
    <w:rsid w:val="00B56815"/>
    <w:rsid w:val="00B57C7B"/>
    <w:rsid w:val="00B6186E"/>
    <w:rsid w:val="00B6201F"/>
    <w:rsid w:val="00B678E4"/>
    <w:rsid w:val="00B722B3"/>
    <w:rsid w:val="00B7270D"/>
    <w:rsid w:val="00B74B3E"/>
    <w:rsid w:val="00B74EEC"/>
    <w:rsid w:val="00B75D57"/>
    <w:rsid w:val="00B809FC"/>
    <w:rsid w:val="00B814BD"/>
    <w:rsid w:val="00BB07AC"/>
    <w:rsid w:val="00BB0F8C"/>
    <w:rsid w:val="00BB1AE3"/>
    <w:rsid w:val="00BB3D1B"/>
    <w:rsid w:val="00BB3D52"/>
    <w:rsid w:val="00BB44FB"/>
    <w:rsid w:val="00BC08E4"/>
    <w:rsid w:val="00BD2C72"/>
    <w:rsid w:val="00BD3058"/>
    <w:rsid w:val="00BD5EE1"/>
    <w:rsid w:val="00BD74BD"/>
    <w:rsid w:val="00BE0F6B"/>
    <w:rsid w:val="00BE35BC"/>
    <w:rsid w:val="00BF00B9"/>
    <w:rsid w:val="00BF0983"/>
    <w:rsid w:val="00BF0D98"/>
    <w:rsid w:val="00BF1869"/>
    <w:rsid w:val="00BF20D8"/>
    <w:rsid w:val="00BF2888"/>
    <w:rsid w:val="00BF36C4"/>
    <w:rsid w:val="00BF3DE1"/>
    <w:rsid w:val="00BF3FF8"/>
    <w:rsid w:val="00BF419F"/>
    <w:rsid w:val="00BF4D15"/>
    <w:rsid w:val="00BF7028"/>
    <w:rsid w:val="00BF7578"/>
    <w:rsid w:val="00C014FA"/>
    <w:rsid w:val="00C03C59"/>
    <w:rsid w:val="00C03C5A"/>
    <w:rsid w:val="00C04302"/>
    <w:rsid w:val="00C04B57"/>
    <w:rsid w:val="00C04D3B"/>
    <w:rsid w:val="00C06999"/>
    <w:rsid w:val="00C12C00"/>
    <w:rsid w:val="00C169D2"/>
    <w:rsid w:val="00C17C44"/>
    <w:rsid w:val="00C21829"/>
    <w:rsid w:val="00C2188B"/>
    <w:rsid w:val="00C259C9"/>
    <w:rsid w:val="00C25DA5"/>
    <w:rsid w:val="00C26278"/>
    <w:rsid w:val="00C273C6"/>
    <w:rsid w:val="00C3124F"/>
    <w:rsid w:val="00C31EEC"/>
    <w:rsid w:val="00C328A9"/>
    <w:rsid w:val="00C33D5A"/>
    <w:rsid w:val="00C366A5"/>
    <w:rsid w:val="00C36785"/>
    <w:rsid w:val="00C37F6D"/>
    <w:rsid w:val="00C51AD0"/>
    <w:rsid w:val="00C54199"/>
    <w:rsid w:val="00C549FF"/>
    <w:rsid w:val="00C5511C"/>
    <w:rsid w:val="00C61982"/>
    <w:rsid w:val="00C654F2"/>
    <w:rsid w:val="00C6658D"/>
    <w:rsid w:val="00C666C0"/>
    <w:rsid w:val="00C70D94"/>
    <w:rsid w:val="00C70DE7"/>
    <w:rsid w:val="00C747C2"/>
    <w:rsid w:val="00C84980"/>
    <w:rsid w:val="00C85646"/>
    <w:rsid w:val="00C85F59"/>
    <w:rsid w:val="00C92A0E"/>
    <w:rsid w:val="00C936E7"/>
    <w:rsid w:val="00C9544F"/>
    <w:rsid w:val="00C95810"/>
    <w:rsid w:val="00C9697C"/>
    <w:rsid w:val="00CA12FA"/>
    <w:rsid w:val="00CA2C0C"/>
    <w:rsid w:val="00CA692E"/>
    <w:rsid w:val="00CB4704"/>
    <w:rsid w:val="00CC151F"/>
    <w:rsid w:val="00CC40A6"/>
    <w:rsid w:val="00CC4498"/>
    <w:rsid w:val="00CC7C09"/>
    <w:rsid w:val="00CD2A56"/>
    <w:rsid w:val="00CD382C"/>
    <w:rsid w:val="00CD63CB"/>
    <w:rsid w:val="00CD7BC9"/>
    <w:rsid w:val="00CE0142"/>
    <w:rsid w:val="00CE02A4"/>
    <w:rsid w:val="00CE2990"/>
    <w:rsid w:val="00CE37D2"/>
    <w:rsid w:val="00CE5E85"/>
    <w:rsid w:val="00CE64CE"/>
    <w:rsid w:val="00CE65DE"/>
    <w:rsid w:val="00CE7A13"/>
    <w:rsid w:val="00CF02A5"/>
    <w:rsid w:val="00CF49CF"/>
    <w:rsid w:val="00CF4F13"/>
    <w:rsid w:val="00CF559E"/>
    <w:rsid w:val="00CF5CA9"/>
    <w:rsid w:val="00CF5F1C"/>
    <w:rsid w:val="00CF64AC"/>
    <w:rsid w:val="00D01408"/>
    <w:rsid w:val="00D01BDF"/>
    <w:rsid w:val="00D02E91"/>
    <w:rsid w:val="00D0308D"/>
    <w:rsid w:val="00D05E94"/>
    <w:rsid w:val="00D07881"/>
    <w:rsid w:val="00D07A58"/>
    <w:rsid w:val="00D10EDA"/>
    <w:rsid w:val="00D12DD0"/>
    <w:rsid w:val="00D17461"/>
    <w:rsid w:val="00D200EE"/>
    <w:rsid w:val="00D22F22"/>
    <w:rsid w:val="00D25708"/>
    <w:rsid w:val="00D27376"/>
    <w:rsid w:val="00D273CF"/>
    <w:rsid w:val="00D277DD"/>
    <w:rsid w:val="00D31908"/>
    <w:rsid w:val="00D32D55"/>
    <w:rsid w:val="00D3469B"/>
    <w:rsid w:val="00D35293"/>
    <w:rsid w:val="00D42CB3"/>
    <w:rsid w:val="00D5146A"/>
    <w:rsid w:val="00D515BF"/>
    <w:rsid w:val="00D533F0"/>
    <w:rsid w:val="00D5417D"/>
    <w:rsid w:val="00D55641"/>
    <w:rsid w:val="00D56482"/>
    <w:rsid w:val="00D57828"/>
    <w:rsid w:val="00D61077"/>
    <w:rsid w:val="00D6250E"/>
    <w:rsid w:val="00D6510D"/>
    <w:rsid w:val="00D76BC0"/>
    <w:rsid w:val="00D76D5F"/>
    <w:rsid w:val="00D83089"/>
    <w:rsid w:val="00D84004"/>
    <w:rsid w:val="00D86595"/>
    <w:rsid w:val="00D86E88"/>
    <w:rsid w:val="00D90057"/>
    <w:rsid w:val="00D903E9"/>
    <w:rsid w:val="00D90F45"/>
    <w:rsid w:val="00D91062"/>
    <w:rsid w:val="00D9211F"/>
    <w:rsid w:val="00D94E57"/>
    <w:rsid w:val="00D94F41"/>
    <w:rsid w:val="00DA325B"/>
    <w:rsid w:val="00DA4A3E"/>
    <w:rsid w:val="00DA64E4"/>
    <w:rsid w:val="00DA6BBE"/>
    <w:rsid w:val="00DA780E"/>
    <w:rsid w:val="00DB30EE"/>
    <w:rsid w:val="00DC1BBE"/>
    <w:rsid w:val="00DC79D8"/>
    <w:rsid w:val="00DD68C2"/>
    <w:rsid w:val="00DD71D4"/>
    <w:rsid w:val="00DD76FC"/>
    <w:rsid w:val="00DE5A19"/>
    <w:rsid w:val="00DE7069"/>
    <w:rsid w:val="00DF0343"/>
    <w:rsid w:val="00DF2140"/>
    <w:rsid w:val="00DF48D2"/>
    <w:rsid w:val="00DF5390"/>
    <w:rsid w:val="00DF612E"/>
    <w:rsid w:val="00E01648"/>
    <w:rsid w:val="00E10949"/>
    <w:rsid w:val="00E17A17"/>
    <w:rsid w:val="00E23A33"/>
    <w:rsid w:val="00E2480C"/>
    <w:rsid w:val="00E2554B"/>
    <w:rsid w:val="00E32630"/>
    <w:rsid w:val="00E42BC4"/>
    <w:rsid w:val="00E43A54"/>
    <w:rsid w:val="00E47D79"/>
    <w:rsid w:val="00E5014E"/>
    <w:rsid w:val="00E532FC"/>
    <w:rsid w:val="00E53504"/>
    <w:rsid w:val="00E55911"/>
    <w:rsid w:val="00E5700A"/>
    <w:rsid w:val="00E61BAB"/>
    <w:rsid w:val="00E62E49"/>
    <w:rsid w:val="00E670D5"/>
    <w:rsid w:val="00E72AFB"/>
    <w:rsid w:val="00E72CBE"/>
    <w:rsid w:val="00E73DC5"/>
    <w:rsid w:val="00E748E4"/>
    <w:rsid w:val="00E7508A"/>
    <w:rsid w:val="00E75F43"/>
    <w:rsid w:val="00E82B1E"/>
    <w:rsid w:val="00E8523A"/>
    <w:rsid w:val="00E86627"/>
    <w:rsid w:val="00E9158E"/>
    <w:rsid w:val="00E95195"/>
    <w:rsid w:val="00EA3135"/>
    <w:rsid w:val="00EA571A"/>
    <w:rsid w:val="00EB2830"/>
    <w:rsid w:val="00EB44C4"/>
    <w:rsid w:val="00EB5566"/>
    <w:rsid w:val="00EB79A5"/>
    <w:rsid w:val="00EC21BF"/>
    <w:rsid w:val="00EC222C"/>
    <w:rsid w:val="00EC2B13"/>
    <w:rsid w:val="00EC3DD9"/>
    <w:rsid w:val="00EC3E66"/>
    <w:rsid w:val="00EC40E4"/>
    <w:rsid w:val="00ED0E7C"/>
    <w:rsid w:val="00ED2E55"/>
    <w:rsid w:val="00EE36A9"/>
    <w:rsid w:val="00EE54B8"/>
    <w:rsid w:val="00EF138F"/>
    <w:rsid w:val="00EF3AA8"/>
    <w:rsid w:val="00EF5306"/>
    <w:rsid w:val="00EF6A89"/>
    <w:rsid w:val="00F01268"/>
    <w:rsid w:val="00F0142E"/>
    <w:rsid w:val="00F014A2"/>
    <w:rsid w:val="00F01571"/>
    <w:rsid w:val="00F0233E"/>
    <w:rsid w:val="00F07F07"/>
    <w:rsid w:val="00F11410"/>
    <w:rsid w:val="00F14117"/>
    <w:rsid w:val="00F142AF"/>
    <w:rsid w:val="00F2051E"/>
    <w:rsid w:val="00F2211E"/>
    <w:rsid w:val="00F236B2"/>
    <w:rsid w:val="00F26B6D"/>
    <w:rsid w:val="00F26CBE"/>
    <w:rsid w:val="00F27D65"/>
    <w:rsid w:val="00F32D36"/>
    <w:rsid w:val="00F36E4B"/>
    <w:rsid w:val="00F37B73"/>
    <w:rsid w:val="00F41888"/>
    <w:rsid w:val="00F42453"/>
    <w:rsid w:val="00F42D77"/>
    <w:rsid w:val="00F456D9"/>
    <w:rsid w:val="00F46A22"/>
    <w:rsid w:val="00F51BC4"/>
    <w:rsid w:val="00F54364"/>
    <w:rsid w:val="00F54CF9"/>
    <w:rsid w:val="00F55AAD"/>
    <w:rsid w:val="00F62AAA"/>
    <w:rsid w:val="00F63435"/>
    <w:rsid w:val="00F6344F"/>
    <w:rsid w:val="00F72133"/>
    <w:rsid w:val="00F729A3"/>
    <w:rsid w:val="00F74CD0"/>
    <w:rsid w:val="00F74E5C"/>
    <w:rsid w:val="00F77182"/>
    <w:rsid w:val="00F77544"/>
    <w:rsid w:val="00F830F5"/>
    <w:rsid w:val="00F83F22"/>
    <w:rsid w:val="00F84BA1"/>
    <w:rsid w:val="00F87010"/>
    <w:rsid w:val="00F87F9D"/>
    <w:rsid w:val="00FA62F1"/>
    <w:rsid w:val="00FB6A77"/>
    <w:rsid w:val="00FB7EC8"/>
    <w:rsid w:val="00FC1045"/>
    <w:rsid w:val="00FC4994"/>
    <w:rsid w:val="00FD0939"/>
    <w:rsid w:val="00FD0CF8"/>
    <w:rsid w:val="00FD1DCA"/>
    <w:rsid w:val="00FD3672"/>
    <w:rsid w:val="00FD4DB2"/>
    <w:rsid w:val="00FD5FD9"/>
    <w:rsid w:val="00FD623B"/>
    <w:rsid w:val="00FD7D65"/>
    <w:rsid w:val="00FE0B21"/>
    <w:rsid w:val="00FE0B47"/>
    <w:rsid w:val="00FE25A3"/>
    <w:rsid w:val="00FE2817"/>
    <w:rsid w:val="00FE58CD"/>
    <w:rsid w:val="00FE6BE3"/>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9F3527"/>
  <w15:docId w15:val="{F2D29378-9814-45C7-A561-AFD49536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FCA9-1A8C-45C1-9BA2-FE37B903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8</Pages>
  <Words>1866</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Irene Lizano Poveda</dc:creator>
  <cp:keywords/>
  <dc:description/>
  <cp:lastModifiedBy>Glenda Alexandra Allan Alegria</cp:lastModifiedBy>
  <cp:revision>3</cp:revision>
  <cp:lastPrinted>2020-01-31T16:37:00Z</cp:lastPrinted>
  <dcterms:created xsi:type="dcterms:W3CDTF">2021-03-29T19:03:00Z</dcterms:created>
  <dcterms:modified xsi:type="dcterms:W3CDTF">2022-03-29T20:58:00Z</dcterms:modified>
</cp:coreProperties>
</file>