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bookmarkStart w:id="0" w:name="_GoBack"/>
      <w:bookmarkEnd w:id="0"/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="00C13E91" w:rsidRPr="00FA6AC1">
        <w:rPr>
          <w:rFonts w:ascii="Palatino Linotype" w:hAnsi="Palatino Linotype" w:cs="Times"/>
          <w:b/>
        </w:rPr>
        <w:t xml:space="preserve">miércoles </w:t>
      </w:r>
      <w:r w:rsidR="00AB1690">
        <w:rPr>
          <w:rFonts w:ascii="Palatino Linotype" w:hAnsi="Palatino Linotype" w:cs="Times"/>
          <w:b/>
        </w:rPr>
        <w:t>10</w:t>
      </w:r>
      <w:r w:rsidR="00DD6CF7" w:rsidRPr="00FA6AC1">
        <w:rPr>
          <w:rFonts w:ascii="Palatino Linotype" w:hAnsi="Palatino Linotype" w:cs="Times"/>
          <w:b/>
        </w:rPr>
        <w:t xml:space="preserve"> d</w:t>
      </w:r>
      <w:r w:rsidRPr="00FA6AC1">
        <w:rPr>
          <w:rFonts w:ascii="Palatino Linotype" w:hAnsi="Palatino Linotype" w:cs="Times"/>
          <w:b/>
        </w:rPr>
        <w:t xml:space="preserve">e </w:t>
      </w:r>
      <w:r w:rsidR="00AB1690">
        <w:rPr>
          <w:rFonts w:ascii="Palatino Linotype" w:hAnsi="Palatino Linotype" w:cs="Times"/>
          <w:b/>
        </w:rPr>
        <w:t>junio</w:t>
      </w:r>
      <w:r w:rsidR="00DD6CF7" w:rsidRPr="00FA6AC1">
        <w:rPr>
          <w:rFonts w:ascii="Palatino Linotype" w:hAnsi="Palatino Linotype" w:cs="Times"/>
          <w:b/>
        </w:rPr>
        <w:t xml:space="preserve"> </w:t>
      </w:r>
      <w:r w:rsidRPr="00FA6AC1">
        <w:rPr>
          <w:rFonts w:ascii="Palatino Linotype" w:hAnsi="Palatino Linotype" w:cs="Times"/>
          <w:b/>
        </w:rPr>
        <w:t xml:space="preserve">de 2020 </w:t>
      </w:r>
      <w:r w:rsidR="0094682A" w:rsidRPr="00FA6AC1">
        <w:rPr>
          <w:rFonts w:ascii="Palatino Linotype" w:hAnsi="Palatino Linotype" w:cs="Times"/>
          <w:b/>
          <w:bCs/>
        </w:rPr>
        <w:t>a las 09h3</w:t>
      </w:r>
      <w:r w:rsidRPr="00FA6AC1">
        <w:rPr>
          <w:rFonts w:ascii="Palatino Linotype" w:hAnsi="Palatino Linotype" w:cs="Times"/>
          <w:b/>
          <w:bCs/>
        </w:rPr>
        <w:t xml:space="preserve">0,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1.- Tratamiento del “Proyecto de Ordenanza que establece el Sistema Metropolitano de Cultura del Distrito Metrop</w:t>
      </w:r>
      <w:r w:rsidR="00FA6AC1" w:rsidRPr="00FA6AC1">
        <w:rPr>
          <w:rFonts w:ascii="Palatino Linotype" w:hAnsi="Palatino Linotype" w:cs="Times"/>
        </w:rPr>
        <w:t>olitano de Quito”, C</w:t>
      </w:r>
      <w:r w:rsidRPr="00FA6AC1">
        <w:rPr>
          <w:rFonts w:ascii="Palatino Linotype" w:hAnsi="Palatino Linotype" w:cs="Times"/>
        </w:rPr>
        <w:t xml:space="preserve">apítulo </w:t>
      </w:r>
      <w:r w:rsidR="00FA6AC1" w:rsidRPr="00FA6AC1">
        <w:rPr>
          <w:rFonts w:ascii="Palatino Linotype" w:hAnsi="Palatino Linotype" w:cs="Times"/>
        </w:rPr>
        <w:t>Patrimonio y Memoria S</w:t>
      </w:r>
      <w:r w:rsidR="00B04759" w:rsidRPr="00FA6AC1">
        <w:rPr>
          <w:rFonts w:ascii="Palatino Linotype" w:hAnsi="Palatino Linotype" w:cs="Times"/>
        </w:rPr>
        <w:t>ocial</w:t>
      </w:r>
      <w:r w:rsidR="00FA6AC1" w:rsidRPr="00FA6AC1">
        <w:rPr>
          <w:rFonts w:ascii="Palatino Linotype" w:hAnsi="Palatino Linotype" w:cs="Times"/>
        </w:rPr>
        <w:t>- Museos.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 INVITADA:</w:t>
      </w: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Luz Elena Coloma </w:t>
      </w:r>
    </w:p>
    <w:p w:rsidR="002D7519" w:rsidRPr="00FA6AC1" w:rsidRDefault="002D75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3F17C6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</w:t>
      </w:r>
      <w:r w:rsidR="003F17C6" w:rsidRPr="00FA6AC1">
        <w:rPr>
          <w:rFonts w:ascii="Palatino Linotype" w:hAnsi="Palatino Linotype" w:cs="Times"/>
          <w:b/>
          <w:bCs/>
        </w:rPr>
        <w:t>a de Cultura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3B321C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Lucia Moscoso Cordero </w:t>
      </w: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de Inventario Patrimonial</w:t>
      </w:r>
    </w:p>
    <w:p w:rsidR="000B2C46" w:rsidRPr="00FA6AC1" w:rsidRDefault="000B2C46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</w:t>
      </w:r>
      <w:r w:rsidR="00B0287C" w:rsidRPr="00FA6AC1">
        <w:rPr>
          <w:rFonts w:ascii="Palatino Linotype" w:hAnsi="Palatino Linotype" w:cs="Times"/>
          <w:b/>
          <w:bCs/>
        </w:rPr>
        <w:t xml:space="preserve">ción de </w:t>
      </w:r>
      <w:r w:rsidRPr="00FA6AC1">
        <w:rPr>
          <w:rFonts w:ascii="Palatino Linotype" w:hAnsi="Palatino Linotype" w:cs="Times"/>
          <w:b/>
          <w:bCs/>
        </w:rPr>
        <w:t>Creatividad Memoria y Patrimonio</w:t>
      </w:r>
    </w:p>
    <w:p w:rsidR="00661EBB" w:rsidRPr="00FA6AC1" w:rsidRDefault="00661EBB" w:rsidP="00661EB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D236D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Liset</w:t>
      </w:r>
      <w:proofErr w:type="spellEnd"/>
      <w:r w:rsidRPr="00FA6AC1">
        <w:rPr>
          <w:rFonts w:ascii="Palatino Linotype" w:hAnsi="Palatino Linotype" w:cs="Times"/>
        </w:rPr>
        <w:t xml:space="preserve"> </w:t>
      </w:r>
      <w:proofErr w:type="spellStart"/>
      <w:r w:rsidRPr="00FA6AC1">
        <w:rPr>
          <w:rFonts w:ascii="Palatino Linotype" w:hAnsi="Palatino Linotype" w:cs="Times"/>
        </w:rPr>
        <w:t>Lantigua</w:t>
      </w:r>
      <w:proofErr w:type="spellEnd"/>
      <w:r w:rsidRPr="00FA6AC1">
        <w:rPr>
          <w:rFonts w:ascii="Palatino Linotype" w:hAnsi="Palatino Linotype" w:cs="Times"/>
        </w:rPr>
        <w:t xml:space="preserve"> González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Centro Cultural Metropolitano</w:t>
      </w:r>
      <w:r w:rsidR="00D236D8" w:rsidRPr="00FA6AC1">
        <w:rPr>
          <w:rFonts w:ascii="Palatino Linotype" w:hAnsi="Palatino Linotype" w:cs="Times"/>
          <w:b/>
        </w:rPr>
        <w:t xml:space="preserve"> (e)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lastRenderedPageBreak/>
        <w:t xml:space="preserve">Natalia Aguilar Santos 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Jefa del Sistema de Museos y Centros Culturales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Patricio </w:t>
      </w:r>
      <w:proofErr w:type="spellStart"/>
      <w:r w:rsidRPr="00FA6AC1">
        <w:rPr>
          <w:rFonts w:ascii="Palatino Linotype" w:hAnsi="Palatino Linotype" w:cs="Times"/>
        </w:rPr>
        <w:t>Feijóo</w:t>
      </w:r>
      <w:proofErr w:type="spellEnd"/>
      <w:r w:rsidRPr="00FA6AC1">
        <w:rPr>
          <w:rFonts w:ascii="Palatino Linotype" w:hAnsi="Palatino Linotype" w:cs="Times"/>
        </w:rPr>
        <w:t xml:space="preserve"> Arévalo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Director Ejecutivo de la Fundación Museos de la Ciudad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</w:t>
      </w:r>
      <w:r w:rsidR="000845B1" w:rsidRPr="00FA6AC1">
        <w:rPr>
          <w:rFonts w:ascii="Palatino Linotype" w:hAnsi="Palatino Linotype" w:cs="Times"/>
        </w:rPr>
        <w:t>co</w:t>
      </w:r>
      <w:r w:rsidRPr="00FA6AC1">
        <w:rPr>
          <w:rFonts w:ascii="Palatino Linotype" w:hAnsi="Palatino Linotype" w:cs="Times"/>
        </w:rPr>
        <w:t xml:space="preserve"> Cañizares</w:t>
      </w:r>
    </w:p>
    <w:p w:rsidR="006B0C95" w:rsidRPr="00FA6AC1" w:rsidRDefault="006B0C95" w:rsidP="006B0C95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D54368" w:rsidRPr="00FA6AC1" w:rsidRDefault="00D54368" w:rsidP="00E8085A">
      <w:pPr>
        <w:spacing w:after="0"/>
        <w:jc w:val="both"/>
        <w:rPr>
          <w:rFonts w:ascii="Palatino Linotype" w:hAnsi="Palatino Linotype" w:cs="Times"/>
          <w:bCs/>
        </w:rPr>
      </w:pPr>
      <w:r w:rsidRPr="00FA6AC1">
        <w:rPr>
          <w:rFonts w:ascii="Palatino Linotype" w:hAnsi="Palatino Linotype" w:cs="Times"/>
          <w:bCs/>
        </w:rPr>
        <w:t>Catalina Sosa</w:t>
      </w:r>
    </w:p>
    <w:p w:rsidR="00E8085A" w:rsidRPr="00FA6AC1" w:rsidRDefault="00E8085A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 xml:space="preserve">Museo </w:t>
      </w:r>
      <w:proofErr w:type="spellStart"/>
      <w:r w:rsidRPr="00FA6AC1">
        <w:rPr>
          <w:rFonts w:ascii="Palatino Linotype" w:hAnsi="Palatino Linotype" w:cs="Times"/>
          <w:b/>
          <w:bCs/>
        </w:rPr>
        <w:t>Mindalae</w:t>
      </w:r>
      <w:proofErr w:type="spellEnd"/>
    </w:p>
    <w:p w:rsidR="00D54368" w:rsidRPr="00FA6AC1" w:rsidRDefault="00D54368" w:rsidP="006B0C95">
      <w:pPr>
        <w:jc w:val="both"/>
        <w:rPr>
          <w:rFonts w:ascii="Palatino Linotype" w:hAnsi="Palatino Linotype"/>
        </w:rPr>
      </w:pPr>
    </w:p>
    <w:p w:rsidR="008F3535" w:rsidRPr="008F3535" w:rsidRDefault="008F3535" w:rsidP="008F3535">
      <w:pPr>
        <w:spacing w:after="0"/>
        <w:jc w:val="both"/>
        <w:rPr>
          <w:rFonts w:ascii="Palatino Linotype" w:hAnsi="Palatino Linotype" w:cs="Times"/>
        </w:rPr>
      </w:pPr>
    </w:p>
    <w:sectPr w:rsidR="008F3535" w:rsidRPr="008F3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95"/>
    <w:rsid w:val="00034365"/>
    <w:rsid w:val="00042CDB"/>
    <w:rsid w:val="00052662"/>
    <w:rsid w:val="000833B5"/>
    <w:rsid w:val="000845B1"/>
    <w:rsid w:val="000B2C46"/>
    <w:rsid w:val="001174B2"/>
    <w:rsid w:val="00161A28"/>
    <w:rsid w:val="001670A3"/>
    <w:rsid w:val="00176663"/>
    <w:rsid w:val="002050A1"/>
    <w:rsid w:val="00212B1F"/>
    <w:rsid w:val="00246F35"/>
    <w:rsid w:val="00257D3A"/>
    <w:rsid w:val="002C7940"/>
    <w:rsid w:val="002D7519"/>
    <w:rsid w:val="00347719"/>
    <w:rsid w:val="00381FAE"/>
    <w:rsid w:val="003A3D2B"/>
    <w:rsid w:val="003B321C"/>
    <w:rsid w:val="003F17C6"/>
    <w:rsid w:val="004910D4"/>
    <w:rsid w:val="005052AF"/>
    <w:rsid w:val="005111BC"/>
    <w:rsid w:val="00520AAC"/>
    <w:rsid w:val="00571D2C"/>
    <w:rsid w:val="005A3C33"/>
    <w:rsid w:val="00614F10"/>
    <w:rsid w:val="00625862"/>
    <w:rsid w:val="00650395"/>
    <w:rsid w:val="00661EBB"/>
    <w:rsid w:val="006860DB"/>
    <w:rsid w:val="006B0C95"/>
    <w:rsid w:val="006E0F5F"/>
    <w:rsid w:val="00721EE0"/>
    <w:rsid w:val="00725901"/>
    <w:rsid w:val="00730ECF"/>
    <w:rsid w:val="007771C9"/>
    <w:rsid w:val="007E1437"/>
    <w:rsid w:val="00800DDF"/>
    <w:rsid w:val="00803095"/>
    <w:rsid w:val="00855F64"/>
    <w:rsid w:val="00862632"/>
    <w:rsid w:val="0088145E"/>
    <w:rsid w:val="008F3535"/>
    <w:rsid w:val="0094682A"/>
    <w:rsid w:val="00956C28"/>
    <w:rsid w:val="0098635B"/>
    <w:rsid w:val="009E323B"/>
    <w:rsid w:val="00A32C02"/>
    <w:rsid w:val="00A45FB5"/>
    <w:rsid w:val="00AB1690"/>
    <w:rsid w:val="00B0287C"/>
    <w:rsid w:val="00B04759"/>
    <w:rsid w:val="00BB5CCD"/>
    <w:rsid w:val="00BD3AD5"/>
    <w:rsid w:val="00BD6C26"/>
    <w:rsid w:val="00C13E91"/>
    <w:rsid w:val="00C417EC"/>
    <w:rsid w:val="00C53C04"/>
    <w:rsid w:val="00CB5E74"/>
    <w:rsid w:val="00D115C0"/>
    <w:rsid w:val="00D236D8"/>
    <w:rsid w:val="00D54368"/>
    <w:rsid w:val="00DB26C8"/>
    <w:rsid w:val="00DD6CF7"/>
    <w:rsid w:val="00DF71DC"/>
    <w:rsid w:val="00E1696D"/>
    <w:rsid w:val="00E8085A"/>
    <w:rsid w:val="00E83620"/>
    <w:rsid w:val="00E86505"/>
    <w:rsid w:val="00EF1882"/>
    <w:rsid w:val="00F12368"/>
    <w:rsid w:val="00F46D21"/>
    <w:rsid w:val="00F600E9"/>
    <w:rsid w:val="00F80E00"/>
    <w:rsid w:val="00FA698F"/>
    <w:rsid w:val="00F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2683F0-93D8-476D-B327-DD19E48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Alexandra Allan Alegria</dc:creator>
  <cp:lastModifiedBy>Glenda Alexandra Allan Alegria</cp:lastModifiedBy>
  <cp:revision>2</cp:revision>
  <dcterms:created xsi:type="dcterms:W3CDTF">2020-06-08T15:46:00Z</dcterms:created>
  <dcterms:modified xsi:type="dcterms:W3CDTF">2020-06-08T15:46:00Z</dcterms:modified>
</cp:coreProperties>
</file>