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1E67FD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1E67FD">
        <w:rPr>
          <w:rFonts w:ascii="Palatino Linotype" w:eastAsia="MS Mincho" w:hAnsi="Palatino Linotype" w:cs="Tahoma"/>
          <w:b/>
        </w:rPr>
        <w:t>ACTA</w:t>
      </w:r>
      <w:r w:rsidR="005813A5" w:rsidRPr="001E67FD">
        <w:rPr>
          <w:rFonts w:ascii="Palatino Linotype" w:eastAsia="MS Mincho" w:hAnsi="Palatino Linotype" w:cs="Tahoma"/>
          <w:b/>
        </w:rPr>
        <w:t xml:space="preserve"> RESOLUTIVA DE LA SESIÓN No. 0</w:t>
      </w:r>
      <w:r w:rsidR="00C85F59" w:rsidRPr="001E67FD">
        <w:rPr>
          <w:rFonts w:ascii="Palatino Linotype" w:eastAsia="MS Mincho" w:hAnsi="Palatino Linotype" w:cs="Tahoma"/>
          <w:b/>
        </w:rPr>
        <w:t>5</w:t>
      </w:r>
      <w:r w:rsidR="005813A5" w:rsidRPr="001E67FD">
        <w:rPr>
          <w:rFonts w:ascii="Palatino Linotype" w:eastAsia="MS Mincho" w:hAnsi="Palatino Linotype" w:cs="Tahoma"/>
          <w:b/>
        </w:rPr>
        <w:t>4</w:t>
      </w:r>
      <w:r w:rsidR="00761378" w:rsidRPr="001E67FD">
        <w:rPr>
          <w:rFonts w:ascii="Palatino Linotype" w:eastAsia="MS Mincho" w:hAnsi="Palatino Linotype" w:cs="Tahoma"/>
          <w:b/>
        </w:rPr>
        <w:t xml:space="preserve">- </w:t>
      </w:r>
      <w:r w:rsidR="003B371A" w:rsidRPr="001E67FD">
        <w:rPr>
          <w:rFonts w:ascii="Palatino Linotype" w:eastAsia="MS Mincho" w:hAnsi="Palatino Linotype" w:cs="Tahoma"/>
          <w:b/>
        </w:rPr>
        <w:t>EXTRA</w:t>
      </w:r>
      <w:r w:rsidRPr="001E67FD">
        <w:rPr>
          <w:rFonts w:ascii="Palatino Linotype" w:eastAsia="MS Mincho" w:hAnsi="Palatino Linotype" w:cs="Tahoma"/>
          <w:b/>
        </w:rPr>
        <w:t>ORDINARIA</w:t>
      </w:r>
    </w:p>
    <w:p w:rsidR="00434667" w:rsidRPr="001E67FD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1E67FD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DD68C2" w:rsidRPr="001E67FD" w:rsidRDefault="00DD68C2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1E67FD" w:rsidRDefault="0058160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1E67FD">
        <w:rPr>
          <w:rFonts w:ascii="Palatino Linotype" w:eastAsia="MS Mincho" w:hAnsi="Palatino Linotype" w:cs="Tahoma"/>
          <w:b/>
        </w:rPr>
        <w:t>LUNES</w:t>
      </w:r>
      <w:r w:rsidR="005813A5" w:rsidRPr="001E67FD">
        <w:rPr>
          <w:rFonts w:ascii="Palatino Linotype" w:eastAsia="MS Mincho" w:hAnsi="Palatino Linotype" w:cs="Tahoma"/>
          <w:b/>
        </w:rPr>
        <w:t xml:space="preserve"> </w:t>
      </w:r>
      <w:r w:rsidR="00C85F59" w:rsidRPr="001E67FD">
        <w:rPr>
          <w:rFonts w:ascii="Palatino Linotype" w:eastAsia="MS Mincho" w:hAnsi="Palatino Linotype" w:cs="Tahoma"/>
          <w:b/>
        </w:rPr>
        <w:t>13</w:t>
      </w:r>
      <w:r w:rsidR="00A40787" w:rsidRPr="001E67FD">
        <w:rPr>
          <w:rFonts w:ascii="Palatino Linotype" w:eastAsia="MS Mincho" w:hAnsi="Palatino Linotype" w:cs="Tahoma"/>
          <w:b/>
        </w:rPr>
        <w:t xml:space="preserve"> </w:t>
      </w:r>
      <w:r w:rsidR="005D253A" w:rsidRPr="001E67FD">
        <w:rPr>
          <w:rFonts w:ascii="Palatino Linotype" w:eastAsia="MS Mincho" w:hAnsi="Palatino Linotype" w:cs="Tahoma"/>
          <w:b/>
        </w:rPr>
        <w:t xml:space="preserve">DE </w:t>
      </w:r>
      <w:r w:rsidR="00C85F59" w:rsidRPr="001E67FD">
        <w:rPr>
          <w:rFonts w:ascii="Palatino Linotype" w:eastAsia="MS Mincho" w:hAnsi="Palatino Linotype" w:cs="Tahoma"/>
          <w:b/>
        </w:rPr>
        <w:t xml:space="preserve">DICIEMBRE </w:t>
      </w:r>
      <w:r w:rsidR="00C21829" w:rsidRPr="001E67FD">
        <w:rPr>
          <w:rFonts w:ascii="Palatino Linotype" w:eastAsia="MS Mincho" w:hAnsi="Palatino Linotype" w:cs="Tahoma"/>
          <w:b/>
        </w:rPr>
        <w:t>DE 2021</w:t>
      </w:r>
    </w:p>
    <w:p w:rsidR="00434667" w:rsidRPr="001E67FD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04180" w:rsidRPr="001E67FD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1E67FD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1E67FD">
        <w:rPr>
          <w:rFonts w:ascii="Palatino Linotype" w:eastAsia="MS Mincho" w:hAnsi="Palatino Linotype" w:cs="Tahoma"/>
        </w:rPr>
        <w:t>1</w:t>
      </w:r>
      <w:r w:rsidR="00A40787" w:rsidRPr="001E67FD">
        <w:rPr>
          <w:rFonts w:ascii="Palatino Linotype" w:eastAsia="MS Mincho" w:hAnsi="Palatino Linotype" w:cs="Tahoma"/>
        </w:rPr>
        <w:t>4</w:t>
      </w:r>
      <w:r w:rsidR="002268AC" w:rsidRPr="001E67FD">
        <w:rPr>
          <w:rFonts w:ascii="Palatino Linotype" w:eastAsia="MS Mincho" w:hAnsi="Palatino Linotype" w:cs="Tahoma"/>
        </w:rPr>
        <w:t>h</w:t>
      </w:r>
      <w:r w:rsidR="00855DEF" w:rsidRPr="001E67FD">
        <w:rPr>
          <w:rFonts w:ascii="Palatino Linotype" w:eastAsia="MS Mincho" w:hAnsi="Palatino Linotype" w:cs="Tahoma"/>
        </w:rPr>
        <w:t>3</w:t>
      </w:r>
      <w:r w:rsidR="00C85F59" w:rsidRPr="001E67FD">
        <w:rPr>
          <w:rFonts w:ascii="Palatino Linotype" w:eastAsia="MS Mincho" w:hAnsi="Palatino Linotype" w:cs="Tahoma"/>
        </w:rPr>
        <w:t>7</w:t>
      </w:r>
      <w:r w:rsidRPr="001E67FD">
        <w:rPr>
          <w:rFonts w:ascii="Palatino Linotype" w:eastAsia="MS Mincho" w:hAnsi="Palatino Linotype" w:cs="Tahoma"/>
        </w:rPr>
        <w:t xml:space="preserve"> del </w:t>
      </w:r>
      <w:r w:rsidR="00011D83" w:rsidRPr="001E67FD">
        <w:rPr>
          <w:rFonts w:ascii="Palatino Linotype" w:eastAsia="MS Mincho" w:hAnsi="Palatino Linotype" w:cs="Tahoma"/>
        </w:rPr>
        <w:t xml:space="preserve">día </w:t>
      </w:r>
      <w:r w:rsidR="00C85F59" w:rsidRPr="001E67FD">
        <w:rPr>
          <w:rFonts w:ascii="Palatino Linotype" w:eastAsia="MS Mincho" w:hAnsi="Palatino Linotype" w:cs="Tahoma"/>
        </w:rPr>
        <w:t>13</w:t>
      </w:r>
      <w:r w:rsidR="00404180" w:rsidRPr="001E67FD">
        <w:rPr>
          <w:rFonts w:ascii="Palatino Linotype" w:eastAsia="MS Mincho" w:hAnsi="Palatino Linotype" w:cs="Tahoma"/>
        </w:rPr>
        <w:t xml:space="preserve"> </w:t>
      </w:r>
      <w:r w:rsidR="00EF138F" w:rsidRPr="001E67FD">
        <w:rPr>
          <w:rFonts w:ascii="Palatino Linotype" w:eastAsia="MS Mincho" w:hAnsi="Palatino Linotype" w:cs="Tahoma"/>
        </w:rPr>
        <w:t xml:space="preserve">de </w:t>
      </w:r>
      <w:r w:rsidR="00C85F59" w:rsidRPr="001E67FD">
        <w:rPr>
          <w:rFonts w:ascii="Palatino Linotype" w:eastAsia="MS Mincho" w:hAnsi="Palatino Linotype" w:cs="Tahoma"/>
        </w:rPr>
        <w:t xml:space="preserve">diciembre </w:t>
      </w:r>
      <w:r w:rsidR="00C21829" w:rsidRPr="001E67FD">
        <w:rPr>
          <w:rFonts w:ascii="Palatino Linotype" w:eastAsia="MS Mincho" w:hAnsi="Palatino Linotype" w:cs="Tahoma"/>
        </w:rPr>
        <w:t>de 2021</w:t>
      </w:r>
      <w:r w:rsidRPr="001E67FD">
        <w:rPr>
          <w:rFonts w:ascii="Palatino Linotype" w:eastAsia="MS Mincho" w:hAnsi="Palatino Linotype" w:cs="Tahoma"/>
        </w:rPr>
        <w:t xml:space="preserve">, conforme la convocatoria </w:t>
      </w:r>
      <w:r w:rsidR="0012526D" w:rsidRPr="001E67FD">
        <w:rPr>
          <w:rFonts w:ascii="Palatino Linotype" w:eastAsia="MS Mincho" w:hAnsi="Palatino Linotype" w:cs="Tahoma"/>
        </w:rPr>
        <w:t>realizada</w:t>
      </w:r>
      <w:r w:rsidRPr="001E67FD">
        <w:rPr>
          <w:rFonts w:ascii="Palatino Linotype" w:eastAsia="MS Mincho" w:hAnsi="Palatino Linotype" w:cs="Tahoma"/>
        </w:rPr>
        <w:t>, se lleva a c</w:t>
      </w:r>
      <w:r w:rsidR="00B40062" w:rsidRPr="001E67FD">
        <w:rPr>
          <w:rFonts w:ascii="Palatino Linotype" w:eastAsia="MS Mincho" w:hAnsi="Palatino Linotype" w:cs="Tahoma"/>
        </w:rPr>
        <w:t>abo</w:t>
      </w:r>
      <w:r w:rsidR="00404180" w:rsidRPr="001E67FD">
        <w:rPr>
          <w:rFonts w:ascii="Palatino Linotype" w:eastAsia="MS Mincho" w:hAnsi="Palatino Linotype" w:cs="Tahoma"/>
        </w:rPr>
        <w:t xml:space="preserve"> </w:t>
      </w:r>
      <w:r w:rsidR="00404180" w:rsidRPr="001E67FD">
        <w:rPr>
          <w:rFonts w:ascii="Palatino Linotype" w:hAnsi="Palatino Linotype" w:cs="Times New Roman"/>
          <w:lang w:val="es-419"/>
        </w:rPr>
        <w:t>en la Sala de Sesiones del Concejo Metropolitano</w:t>
      </w:r>
      <w:r w:rsidR="00D32D55" w:rsidRPr="001E67FD">
        <w:rPr>
          <w:rFonts w:ascii="Palatino Linotype" w:eastAsia="MS Mincho" w:hAnsi="Palatino Linotype" w:cs="Tahoma"/>
        </w:rPr>
        <w:t>,</w:t>
      </w:r>
      <w:r w:rsidR="00404180" w:rsidRPr="001E67FD">
        <w:rPr>
          <w:rFonts w:ascii="Palatino Linotype" w:eastAsia="MS Mincho" w:hAnsi="Palatino Linotype" w:cs="Tahoma"/>
        </w:rPr>
        <w:t xml:space="preserve"> </w:t>
      </w:r>
      <w:r w:rsidRPr="001E67FD">
        <w:rPr>
          <w:rFonts w:ascii="Palatino Linotype" w:eastAsia="MS Mincho" w:hAnsi="Palatino Linotype" w:cs="Tahoma"/>
        </w:rPr>
        <w:t xml:space="preserve">la sesión </w:t>
      </w:r>
      <w:r w:rsidR="007D4313" w:rsidRPr="001E67FD">
        <w:rPr>
          <w:rFonts w:ascii="Palatino Linotype" w:eastAsia="MS Mincho" w:hAnsi="Palatino Linotype" w:cs="Tahoma"/>
        </w:rPr>
        <w:t>No. 0</w:t>
      </w:r>
      <w:r w:rsidR="00C85F59" w:rsidRPr="001E67FD">
        <w:rPr>
          <w:rFonts w:ascii="Palatino Linotype" w:eastAsia="MS Mincho" w:hAnsi="Palatino Linotype" w:cs="Tahoma"/>
        </w:rPr>
        <w:t>5</w:t>
      </w:r>
      <w:r w:rsidR="007D4313" w:rsidRPr="001E67FD">
        <w:rPr>
          <w:rFonts w:ascii="Palatino Linotype" w:eastAsia="MS Mincho" w:hAnsi="Palatino Linotype" w:cs="Tahoma"/>
        </w:rPr>
        <w:t>4</w:t>
      </w:r>
      <w:r w:rsidR="0012526D" w:rsidRPr="001E67FD">
        <w:rPr>
          <w:rFonts w:ascii="Palatino Linotype" w:eastAsia="MS Mincho" w:hAnsi="Palatino Linotype" w:cs="Tahoma"/>
        </w:rPr>
        <w:t xml:space="preserve"> </w:t>
      </w:r>
      <w:r w:rsidR="00862555" w:rsidRPr="001E67FD">
        <w:rPr>
          <w:rFonts w:ascii="Palatino Linotype" w:eastAsia="MS Mincho" w:hAnsi="Palatino Linotype" w:cs="Tahoma"/>
        </w:rPr>
        <w:t>-</w:t>
      </w:r>
      <w:r w:rsidRPr="001E67FD">
        <w:rPr>
          <w:rFonts w:ascii="Palatino Linotype" w:eastAsia="MS Mincho" w:hAnsi="Palatino Linotype" w:cs="Tahoma"/>
        </w:rPr>
        <w:t xml:space="preserve"> </w:t>
      </w:r>
      <w:r w:rsidR="00C85F59" w:rsidRPr="001E67FD">
        <w:rPr>
          <w:rFonts w:ascii="Palatino Linotype" w:eastAsia="MS Mincho" w:hAnsi="Palatino Linotype" w:cs="Tahoma"/>
        </w:rPr>
        <w:t>extra</w:t>
      </w:r>
      <w:r w:rsidRPr="001E67FD">
        <w:rPr>
          <w:rFonts w:ascii="Palatino Linotype" w:eastAsia="MS Mincho" w:hAnsi="Palatino Linotype" w:cs="Tahoma"/>
        </w:rPr>
        <w:t>ordinaria de la C</w:t>
      </w:r>
      <w:r w:rsidR="00464589" w:rsidRPr="001E67FD">
        <w:rPr>
          <w:rFonts w:ascii="Palatino Linotype" w:eastAsia="MS Mincho" w:hAnsi="Palatino Linotype" w:cs="Tahoma"/>
        </w:rPr>
        <w:t>omisión de Educación y Cultura</w:t>
      </w:r>
      <w:r w:rsidR="00404180" w:rsidRPr="001E67FD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1E67FD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1E67FD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1E67FD">
        <w:rPr>
          <w:rFonts w:ascii="Palatino Linotype" w:eastAsia="MS Mincho" w:hAnsi="Palatino Linotype" w:cs="Tahoma"/>
          <w:color w:val="000000"/>
        </w:rPr>
        <w:t>Por</w:t>
      </w:r>
      <w:r w:rsidR="006E3712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1E67FD">
        <w:rPr>
          <w:rFonts w:ascii="Palatino Linotype" w:eastAsia="MS Mincho" w:hAnsi="Palatino Linotype" w:cs="Tahoma"/>
          <w:color w:val="000000"/>
        </w:rPr>
        <w:t>disposición de</w:t>
      </w:r>
      <w:r w:rsidR="00954254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1E67FD">
        <w:rPr>
          <w:rFonts w:ascii="Palatino Linotype" w:eastAsia="MS Mincho" w:hAnsi="Palatino Linotype" w:cs="Tahoma"/>
          <w:color w:val="000000"/>
        </w:rPr>
        <w:t>l</w:t>
      </w:r>
      <w:r w:rsidR="00954254" w:rsidRPr="001E67FD">
        <w:rPr>
          <w:rFonts w:ascii="Palatino Linotype" w:eastAsia="MS Mincho" w:hAnsi="Palatino Linotype" w:cs="Tahoma"/>
          <w:color w:val="000000"/>
        </w:rPr>
        <w:t>a</w:t>
      </w:r>
      <w:r w:rsidR="00846E67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Pr="001E67FD">
        <w:rPr>
          <w:rFonts w:ascii="Palatino Linotype" w:eastAsia="MS Mincho" w:hAnsi="Palatino Linotype" w:cs="Tahoma"/>
          <w:color w:val="000000"/>
        </w:rPr>
        <w:t>president</w:t>
      </w:r>
      <w:r w:rsidR="00954254" w:rsidRPr="001E67FD">
        <w:rPr>
          <w:rFonts w:ascii="Palatino Linotype" w:eastAsia="MS Mincho" w:hAnsi="Palatino Linotype" w:cs="Tahoma"/>
          <w:color w:val="000000"/>
        </w:rPr>
        <w:t>a</w:t>
      </w:r>
      <w:r w:rsidR="00846E67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1E67FD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1E67FD">
        <w:rPr>
          <w:rFonts w:ascii="Palatino Linotype" w:eastAsia="MS Mincho" w:hAnsi="Palatino Linotype" w:cs="Tahoma"/>
          <w:color w:val="000000"/>
        </w:rPr>
        <w:t>la c</w:t>
      </w:r>
      <w:r w:rsidR="00434667" w:rsidRPr="001E67FD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1E67FD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1E67FD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1E67FD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1E67FD">
        <w:rPr>
          <w:rFonts w:ascii="Palatino Linotype" w:eastAsia="MS Mincho" w:hAnsi="Palatino Linotype" w:cs="Tahoma"/>
          <w:color w:val="000000"/>
        </w:rPr>
        <w:t>:</w:t>
      </w:r>
      <w:r w:rsidR="00DF5390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1E67FD">
        <w:rPr>
          <w:rFonts w:ascii="Palatino Linotype" w:eastAsia="MS Mincho" w:hAnsi="Palatino Linotype" w:cs="Tahoma"/>
        </w:rPr>
        <w:t>Paulina Izurieta</w:t>
      </w:r>
      <w:r w:rsidR="00954254" w:rsidRPr="001E67FD">
        <w:rPr>
          <w:rFonts w:ascii="Palatino Linotype" w:eastAsia="MS Mincho" w:hAnsi="Palatino Linotype" w:cs="Tahoma"/>
          <w:color w:val="000000"/>
        </w:rPr>
        <w:t>; y, Orlando Núñez,</w:t>
      </w:r>
      <w:r w:rsidR="00434667" w:rsidRPr="001E67FD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1E67FD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1E67FD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1E67FD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1E67FD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1E67FD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1E67FD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1E67FD" w:rsidRDefault="008469A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1E67FD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1E67FD" w:rsidRDefault="009F71A3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1E67FD" w:rsidRDefault="008469A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1E67FD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1E67FD" w:rsidRDefault="00F265D0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8" w:type="dxa"/>
            <w:shd w:val="clear" w:color="auto" w:fill="auto"/>
          </w:tcPr>
          <w:p w:rsidR="00434667" w:rsidRPr="001E67FD" w:rsidRDefault="00F265D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1E67FD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1E67FD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1E67FD" w:rsidRDefault="008469A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8" w:type="dxa"/>
            <w:shd w:val="clear" w:color="auto" w:fill="0070C0"/>
          </w:tcPr>
          <w:p w:rsidR="00434667" w:rsidRPr="001E67FD" w:rsidRDefault="00F265D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1E67FD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CF78DB" w:rsidRPr="001E67FD" w:rsidRDefault="00434667" w:rsidP="009049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1E67FD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6E7075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="005418B8" w:rsidRPr="001E67FD">
        <w:rPr>
          <w:rFonts w:ascii="Palatino Linotype" w:eastAsia="MS Mincho" w:hAnsi="Palatino Linotype" w:cs="Tahoma"/>
          <w:color w:val="000000"/>
        </w:rPr>
        <w:t>Juan Cueva Armijos,</w:t>
      </w:r>
      <w:r w:rsidR="00BF1E73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="005418B8" w:rsidRPr="001E67FD">
        <w:rPr>
          <w:rFonts w:ascii="Palatino Linotype" w:eastAsia="MS Mincho" w:hAnsi="Palatino Linotype" w:cs="Tahoma"/>
          <w:color w:val="000000"/>
        </w:rPr>
        <w:t xml:space="preserve">Secretario de Cultura, </w:t>
      </w:r>
      <w:r w:rsidR="00CF78DB" w:rsidRPr="001E67FD">
        <w:rPr>
          <w:rFonts w:ascii="Palatino Linotype" w:eastAsia="MS Mincho" w:hAnsi="Palatino Linotype" w:cs="Tahoma"/>
          <w:color w:val="000000"/>
        </w:rPr>
        <w:t xml:space="preserve">Luis </w:t>
      </w:r>
      <w:r w:rsidR="005418B8" w:rsidRPr="001E67FD">
        <w:rPr>
          <w:rFonts w:ascii="Palatino Linotype" w:eastAsia="MS Mincho" w:hAnsi="Palatino Linotype" w:cs="Tahoma"/>
          <w:color w:val="000000"/>
        </w:rPr>
        <w:t>C</w:t>
      </w:r>
      <w:r w:rsidR="00CF78DB" w:rsidRPr="001E67FD">
        <w:rPr>
          <w:rFonts w:ascii="Palatino Linotype" w:eastAsia="MS Mincho" w:hAnsi="Palatino Linotype" w:cs="Tahoma"/>
          <w:color w:val="000000"/>
        </w:rPr>
        <w:t xml:space="preserve">alle, Secretario de Educación, Recreación y Deporte; </w:t>
      </w:r>
      <w:r w:rsidR="00BF1E73" w:rsidRPr="001E67FD">
        <w:rPr>
          <w:rFonts w:ascii="Palatino Linotype" w:eastAsia="MS Mincho" w:hAnsi="Palatino Linotype" w:cs="Tahoma"/>
          <w:color w:val="000000"/>
        </w:rPr>
        <w:t xml:space="preserve">Nadia </w:t>
      </w:r>
      <w:r w:rsidR="005B3F49" w:rsidRPr="001E67FD">
        <w:rPr>
          <w:rFonts w:ascii="Palatino Linotype" w:eastAsia="MS Mincho" w:hAnsi="Palatino Linotype" w:cs="Tahoma"/>
          <w:color w:val="000000"/>
        </w:rPr>
        <w:t>Ruiz</w:t>
      </w:r>
      <w:r w:rsidR="00BF1E73" w:rsidRPr="001E67FD">
        <w:rPr>
          <w:rFonts w:ascii="Palatino Linotype" w:eastAsia="MS Mincho" w:hAnsi="Palatino Linotype" w:cs="Tahoma"/>
          <w:color w:val="000000"/>
        </w:rPr>
        <w:t xml:space="preserve">, </w:t>
      </w:r>
      <w:r w:rsidR="005B3F49" w:rsidRPr="001E67FD">
        <w:rPr>
          <w:rFonts w:ascii="Palatino Linotype" w:eastAsia="MS Mincho" w:hAnsi="Palatino Linotype" w:cs="Tahoma"/>
          <w:color w:val="000000"/>
        </w:rPr>
        <w:t xml:space="preserve">Secretaria General de Planificación; </w:t>
      </w:r>
      <w:r w:rsidR="00CA4FF4" w:rsidRPr="001E67FD">
        <w:rPr>
          <w:rFonts w:ascii="Palatino Linotype" w:eastAsia="MS Mincho" w:hAnsi="Palatino Linotype" w:cs="Tahoma"/>
          <w:color w:val="000000"/>
        </w:rPr>
        <w:t xml:space="preserve">Renato Paz y Miño y Jonathan Cárdenas, funcionarios de la </w:t>
      </w:r>
      <w:r w:rsidR="00BF1E73" w:rsidRPr="001E67FD">
        <w:rPr>
          <w:rFonts w:ascii="Palatino Linotype" w:eastAsia="MS Mincho" w:hAnsi="Palatino Linotype" w:cs="Tahoma"/>
          <w:color w:val="000000"/>
        </w:rPr>
        <w:t>Dirección Metropolitana Financiera</w:t>
      </w:r>
      <w:r w:rsidR="00CA4FF4" w:rsidRPr="001E67FD">
        <w:rPr>
          <w:rFonts w:ascii="Palatino Linotype" w:eastAsia="MS Mincho" w:hAnsi="Palatino Linotype" w:cs="Tahoma"/>
          <w:color w:val="000000"/>
        </w:rPr>
        <w:t xml:space="preserve">; Adriana </w:t>
      </w:r>
      <w:proofErr w:type="spellStart"/>
      <w:r w:rsidR="00CA4FF4" w:rsidRPr="001E67FD">
        <w:rPr>
          <w:rFonts w:ascii="Palatino Linotype" w:eastAsia="MS Mincho" w:hAnsi="Palatino Linotype" w:cs="Tahoma"/>
          <w:color w:val="000000"/>
        </w:rPr>
        <w:t>Quinaluisa</w:t>
      </w:r>
      <w:proofErr w:type="spellEnd"/>
      <w:r w:rsidR="00CA4FF4" w:rsidRPr="001E67FD">
        <w:rPr>
          <w:rFonts w:ascii="Palatino Linotype" w:eastAsia="MS Mincho" w:hAnsi="Palatino Linotype" w:cs="Tahoma"/>
          <w:color w:val="000000"/>
        </w:rPr>
        <w:t>,</w:t>
      </w:r>
      <w:r w:rsidR="005B3F49" w:rsidRPr="001E67FD">
        <w:rPr>
          <w:rFonts w:ascii="Palatino Linotype" w:eastAsia="MS Mincho" w:hAnsi="Palatino Linotype" w:cs="Tahoma"/>
          <w:color w:val="000000"/>
        </w:rPr>
        <w:t xml:space="preserve"> José Daniel Flores,</w:t>
      </w:r>
      <w:r w:rsidR="009049D7" w:rsidRPr="001E67FD">
        <w:rPr>
          <w:rFonts w:ascii="Palatino Linotype" w:eastAsia="MS Mincho" w:hAnsi="Palatino Linotype" w:cs="Tahoma"/>
          <w:color w:val="000000"/>
        </w:rPr>
        <w:t xml:space="preserve"> Viviana </w:t>
      </w:r>
      <w:proofErr w:type="spellStart"/>
      <w:r w:rsidR="009049D7" w:rsidRPr="001E67FD">
        <w:rPr>
          <w:rFonts w:ascii="Palatino Linotype" w:eastAsia="MS Mincho" w:hAnsi="Palatino Linotype" w:cs="Tahoma"/>
          <w:color w:val="000000"/>
        </w:rPr>
        <w:t>Panchi</w:t>
      </w:r>
      <w:proofErr w:type="spellEnd"/>
      <w:r w:rsidR="009049D7" w:rsidRPr="001E67FD">
        <w:rPr>
          <w:rFonts w:ascii="Palatino Linotype" w:eastAsia="MS Mincho" w:hAnsi="Palatino Linotype" w:cs="Tahoma"/>
          <w:color w:val="000000"/>
        </w:rPr>
        <w:t xml:space="preserve">, Eliana </w:t>
      </w:r>
      <w:proofErr w:type="spellStart"/>
      <w:r w:rsidR="009049D7" w:rsidRPr="001E67FD">
        <w:rPr>
          <w:rFonts w:ascii="Palatino Linotype" w:eastAsia="MS Mincho" w:hAnsi="Palatino Linotype" w:cs="Tahoma"/>
          <w:color w:val="000000"/>
        </w:rPr>
        <w:t>Champutiz</w:t>
      </w:r>
      <w:proofErr w:type="spellEnd"/>
      <w:r w:rsidR="009049D7" w:rsidRPr="001E67FD">
        <w:rPr>
          <w:rFonts w:ascii="Palatino Linotype" w:eastAsia="MS Mincho" w:hAnsi="Palatino Linotype" w:cs="Tahoma"/>
          <w:color w:val="000000"/>
        </w:rPr>
        <w:t>; y, José Daniel Flores,</w:t>
      </w:r>
      <w:r w:rsidR="00CA4FF4" w:rsidRPr="001E67FD">
        <w:rPr>
          <w:rFonts w:ascii="Palatino Linotype" w:eastAsia="MS Mincho" w:hAnsi="Palatino Linotype" w:cs="Tahoma"/>
          <w:color w:val="000000"/>
        </w:rPr>
        <w:t xml:space="preserve"> funcionari</w:t>
      </w:r>
      <w:r w:rsidR="00BF1E73" w:rsidRPr="001E67FD">
        <w:rPr>
          <w:rFonts w:ascii="Palatino Linotype" w:eastAsia="MS Mincho" w:hAnsi="Palatino Linotype" w:cs="Tahoma"/>
          <w:color w:val="000000"/>
        </w:rPr>
        <w:t>os</w:t>
      </w:r>
      <w:r w:rsidR="00CA4FF4" w:rsidRPr="001E67FD">
        <w:rPr>
          <w:rFonts w:ascii="Palatino Linotype" w:eastAsia="MS Mincho" w:hAnsi="Palatino Linotype" w:cs="Tahoma"/>
          <w:color w:val="000000"/>
        </w:rPr>
        <w:t xml:space="preserve"> de la Secretaría de Cultura</w:t>
      </w:r>
      <w:r w:rsidR="009049D7" w:rsidRPr="001E67FD">
        <w:rPr>
          <w:rFonts w:ascii="Palatino Linotype" w:eastAsia="MS Mincho" w:hAnsi="Palatino Linotype" w:cs="Tahoma"/>
          <w:color w:val="000000"/>
        </w:rPr>
        <w:t>; Antonio Zapata, funcionario de la Secretaría de Inclusión Social;</w:t>
      </w:r>
      <w:r w:rsidR="005418B8" w:rsidRPr="001E67FD">
        <w:rPr>
          <w:rFonts w:ascii="Palatino Linotype" w:eastAsia="MS Mincho" w:hAnsi="Palatino Linotype" w:cs="Tahoma"/>
          <w:color w:val="000000"/>
        </w:rPr>
        <w:t xml:space="preserve"> </w:t>
      </w:r>
      <w:r w:rsidR="00CF78DB" w:rsidRPr="001E67FD">
        <w:rPr>
          <w:rFonts w:ascii="Palatino Linotype" w:eastAsia="MS Mincho" w:hAnsi="Palatino Linotype" w:cs="Tahoma"/>
          <w:color w:val="000000"/>
        </w:rPr>
        <w:t>Gabriela Freire, funcionaria</w:t>
      </w:r>
      <w:r w:rsidR="005418B8" w:rsidRPr="001E67FD">
        <w:rPr>
          <w:rFonts w:ascii="Palatino Linotype" w:eastAsia="MS Mincho" w:hAnsi="Palatino Linotype" w:cs="Tahoma"/>
          <w:color w:val="000000"/>
        </w:rPr>
        <w:t xml:space="preserve"> del despacho de la concejala Paulina Izurieta; Cristian Pinos</w:t>
      </w:r>
      <w:r w:rsidR="009536BE" w:rsidRPr="001E67FD">
        <w:rPr>
          <w:rFonts w:ascii="Palatino Linotype" w:eastAsia="MS Mincho" w:hAnsi="Palatino Linotype" w:cs="Tahoma"/>
          <w:color w:val="000000"/>
        </w:rPr>
        <w:t xml:space="preserve">, funcionario del despacho del concejal Orlando Núñez; </w:t>
      </w:r>
      <w:r w:rsidR="00CF78DB" w:rsidRPr="001E67FD">
        <w:rPr>
          <w:rFonts w:ascii="Palatino Linotype" w:eastAsia="MS Mincho" w:hAnsi="Palatino Linotype" w:cs="Tahoma"/>
          <w:color w:val="000000"/>
        </w:rPr>
        <w:t xml:space="preserve">Nancy Palomo y Rogelio Valencia, funcionarios del despacho de la concejala </w:t>
      </w:r>
      <w:proofErr w:type="spellStart"/>
      <w:r w:rsidR="00CF78DB" w:rsidRPr="001E67FD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CF78DB" w:rsidRPr="001E67FD">
        <w:rPr>
          <w:rFonts w:ascii="Palatino Linotype" w:eastAsia="MS Mincho" w:hAnsi="Palatino Linotype" w:cs="Tahoma"/>
          <w:color w:val="000000"/>
        </w:rPr>
        <w:t xml:space="preserve"> Vaca y, Said Flores, funcionario de la Secretaría General del Concejo.</w:t>
      </w:r>
    </w:p>
    <w:p w:rsidR="009536BE" w:rsidRPr="001E67FD" w:rsidRDefault="009536BE" w:rsidP="001110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1E67FD" w:rsidRDefault="0082002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1E67FD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1E67FD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1E67FD">
        <w:rPr>
          <w:rFonts w:ascii="Palatino Linotype" w:eastAsia="MS Mincho" w:hAnsi="Palatino Linotype" w:cs="Tahoma"/>
        </w:rPr>
        <w:t>, delegada</w:t>
      </w:r>
      <w:r w:rsidR="00434667" w:rsidRPr="001E67FD">
        <w:rPr>
          <w:rFonts w:ascii="Palatino Linotype" w:eastAsia="MS Mincho" w:hAnsi="Palatino Linotype" w:cs="Tahoma"/>
        </w:rPr>
        <w:t xml:space="preserve"> de la Secretaría General del Concejo Metropolitano de Quito ante la Comisión de Educación y Cultura, </w:t>
      </w:r>
      <w:r w:rsidR="005418B8" w:rsidRPr="001E67FD">
        <w:rPr>
          <w:rFonts w:ascii="Palatino Linotype" w:eastAsia="MS Mincho" w:hAnsi="Palatino Linotype" w:cs="Tahoma"/>
        </w:rPr>
        <w:t xml:space="preserve">una vez </w:t>
      </w:r>
      <w:r w:rsidR="00477910" w:rsidRPr="001E67FD">
        <w:rPr>
          <w:rFonts w:ascii="Palatino Linotype" w:eastAsia="MS Mincho" w:hAnsi="Palatino Linotype" w:cs="Tahoma"/>
        </w:rPr>
        <w:t xml:space="preserve">que </w:t>
      </w:r>
      <w:r w:rsidR="00434667" w:rsidRPr="001E67FD">
        <w:rPr>
          <w:rFonts w:ascii="Palatino Linotype" w:eastAsia="MS Mincho" w:hAnsi="Palatino Linotype" w:cs="Tahoma"/>
        </w:rPr>
        <w:t>constata que existe el</w:t>
      </w:r>
      <w:r w:rsidR="00477910" w:rsidRPr="001E67FD">
        <w:rPr>
          <w:rFonts w:ascii="Palatino Linotype" w:eastAsia="MS Mincho" w:hAnsi="Palatino Linotype" w:cs="Tahoma"/>
        </w:rPr>
        <w:t xml:space="preserve"> quórum legal y reglamentario, </w:t>
      </w:r>
      <w:r w:rsidR="00434667" w:rsidRPr="001E67FD">
        <w:rPr>
          <w:rFonts w:ascii="Palatino Linotype" w:eastAsia="MS Mincho" w:hAnsi="Palatino Linotype" w:cs="Tahoma"/>
        </w:rPr>
        <w:t xml:space="preserve">procede a dar lectura del orden del día: </w:t>
      </w:r>
    </w:p>
    <w:p w:rsidR="008A5E44" w:rsidRPr="001E67FD" w:rsidRDefault="008A5E44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hAnsi="Palatino Linotype" w:cs="Times New Roman"/>
        </w:rPr>
        <w:t>1.- Recibir en comisión general al Secretario de Educación, para que informe el estado del avance con respecto a la disposición de la transitoria octava de la (LOEI), reforma de la LOEI – 180 días y resolución al respecto.</w:t>
      </w: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hAnsi="Palatino Linotype" w:cs="Times New Roman"/>
        </w:rPr>
        <w:t>2.- Recibir en comisión general al Dr. Fernando López Carrillo, representante de los calificadores cinematográficos, afectados por anteriores administraciones.</w:t>
      </w: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hAnsi="Palatino Linotype" w:cs="Times New Roman"/>
        </w:rPr>
        <w:t>3.- Conocimiento sobre programación y proyecto referente al Bicentenario 2022 y distribución presupuestaria.</w:t>
      </w: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hAnsi="Palatino Linotype" w:cs="Times New Roman"/>
        </w:rPr>
        <w:t>4.- Recibir en comisión general al Lcdo. Rogelio Gordon, a fin de presentar el proyecto cinematográfico que tiene como finalidad la reivindicación del trabajo cultural desde sus diversas expresiones culturales.</w:t>
      </w:r>
    </w:p>
    <w:p w:rsidR="00C85F59" w:rsidRPr="001E67FD" w:rsidRDefault="00C85F59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1E67FD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1E67FD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1E67FD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E5700A" w:rsidRPr="001E67FD" w:rsidRDefault="003C611E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eastAsia="MS Mincho" w:hAnsi="Palatino Linotype" w:cs="Tahoma"/>
          <w:b/>
        </w:rPr>
        <w:t xml:space="preserve">Primer </w:t>
      </w:r>
      <w:r w:rsidR="000B44B5" w:rsidRPr="001E67FD">
        <w:rPr>
          <w:rFonts w:ascii="Palatino Linotype" w:eastAsia="MS Mincho" w:hAnsi="Palatino Linotype" w:cs="Tahoma"/>
          <w:b/>
        </w:rPr>
        <w:t xml:space="preserve">Punto.- </w:t>
      </w:r>
      <w:r w:rsidR="00C85F59" w:rsidRPr="001E67FD">
        <w:rPr>
          <w:rFonts w:ascii="Palatino Linotype" w:hAnsi="Palatino Linotype" w:cs="Times New Roman"/>
          <w:b/>
        </w:rPr>
        <w:t>Recibir en comisión general al Secretario de Educación, para que informe el estado del avance con respecto a la disposición de la transitoria octava de la (LOEI), reforma de la LOEI – 180 días y resolución al respecto</w:t>
      </w:r>
    </w:p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65D0" w:rsidRPr="001E67FD" w:rsidTr="00F265D0">
        <w:tc>
          <w:tcPr>
            <w:tcW w:w="8828" w:type="dxa"/>
          </w:tcPr>
          <w:p w:rsidR="00F265D0" w:rsidRPr="001E67FD" w:rsidRDefault="00F265D0" w:rsidP="00E64E84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lang w:val="es-419"/>
              </w:rPr>
            </w:pPr>
            <w:r w:rsidRPr="001E67FD">
              <w:rPr>
                <w:rFonts w:ascii="Palatino Linotype" w:hAnsi="Palatino Linotype"/>
                <w:b/>
              </w:rPr>
              <w:t xml:space="preserve">Siendo las </w:t>
            </w:r>
            <w:r w:rsidRPr="001E67FD">
              <w:rPr>
                <w:rFonts w:ascii="Palatino Linotype" w:hAnsi="Palatino Linotype" w:cs="Tahoma"/>
                <w:b/>
                <w:color w:val="000000" w:themeColor="text1"/>
                <w:lang w:val="es-419"/>
              </w:rPr>
              <w:t>1</w:t>
            </w:r>
            <w:r w:rsidR="00E64E84" w:rsidRPr="001E67FD">
              <w:rPr>
                <w:rFonts w:ascii="Palatino Linotype" w:hAnsi="Palatino Linotype" w:cs="Tahoma"/>
                <w:b/>
                <w:color w:val="000000" w:themeColor="text1"/>
                <w:lang w:val="es-419"/>
              </w:rPr>
              <w:t>4h54</w:t>
            </w:r>
            <w:r w:rsidRPr="001E67FD">
              <w:rPr>
                <w:rFonts w:ascii="Palatino Linotype" w:hAnsi="Palatino Linotype" w:cs="Tahoma"/>
                <w:b/>
                <w:color w:val="000000" w:themeColor="text1"/>
                <w:lang w:val="es-419"/>
              </w:rPr>
              <w:t xml:space="preserve"> ingresa a la sala de sesiones virtuales el concejal Orlando Núñez</w:t>
            </w:r>
          </w:p>
        </w:tc>
      </w:tr>
    </w:tbl>
    <w:p w:rsidR="00C85F59" w:rsidRPr="001E67FD" w:rsidRDefault="00C85F5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A25BE" w:rsidRPr="001E67FD" w:rsidRDefault="00FA25BE" w:rsidP="00E5700A">
      <w:pPr>
        <w:jc w:val="both"/>
        <w:rPr>
          <w:rFonts w:ascii="Palatino Linotype" w:hAnsi="Palatino Linotype" w:cs="Times New Roman"/>
          <w:bCs/>
          <w:lang w:val="es-419"/>
        </w:rPr>
      </w:pPr>
      <w:r w:rsidRPr="001E67FD">
        <w:rPr>
          <w:rFonts w:ascii="Palatino Linotype" w:hAnsi="Palatino Linotype" w:cs="Tahoma"/>
          <w:color w:val="000000" w:themeColor="text1"/>
          <w:lang w:val="es-419"/>
        </w:rPr>
        <w:t xml:space="preserve">Luego de la exposición realizada por el señor </w:t>
      </w:r>
      <w:r w:rsidR="006D7832" w:rsidRPr="001E67FD">
        <w:rPr>
          <w:rFonts w:ascii="Palatino Linotype" w:hAnsi="Palatino Linotype" w:cs="Times New Roman"/>
          <w:lang w:val="es-419"/>
        </w:rPr>
        <w:t xml:space="preserve">Luis Alberto </w:t>
      </w:r>
      <w:r w:rsidR="006D7832" w:rsidRPr="001E67FD">
        <w:rPr>
          <w:rFonts w:ascii="Palatino Linotype" w:hAnsi="Palatino Linotype" w:cs="Tahoma"/>
          <w:color w:val="000000" w:themeColor="text1"/>
          <w:lang w:val="es-419"/>
        </w:rPr>
        <w:t>Calle</w:t>
      </w:r>
      <w:r w:rsidRPr="001E67FD">
        <w:rPr>
          <w:rFonts w:ascii="Palatino Linotype" w:hAnsi="Palatino Linotype" w:cs="Tahoma"/>
          <w:color w:val="000000" w:themeColor="text1"/>
          <w:lang w:val="es-419"/>
        </w:rPr>
        <w:t>, Secretario de</w:t>
      </w:r>
      <w:r w:rsidR="006D7832" w:rsidRPr="001E67FD">
        <w:rPr>
          <w:rFonts w:ascii="Palatino Linotype" w:hAnsi="Palatino Linotype" w:cs="Tahoma"/>
          <w:color w:val="000000" w:themeColor="text1"/>
          <w:lang w:val="es-419"/>
        </w:rPr>
        <w:t xml:space="preserve"> Educación, Recreación y Deporte, </w:t>
      </w:r>
      <w:r w:rsidRPr="001E67FD">
        <w:rPr>
          <w:rFonts w:ascii="Palatino Linotype" w:hAnsi="Palatino Linotype" w:cs="Tahoma"/>
          <w:color w:val="000000" w:themeColor="text1"/>
          <w:lang w:val="es-419"/>
        </w:rPr>
        <w:t>la presidenta de la Comisión, Concejala Paulina Izurieta, mocionó: s</w:t>
      </w:r>
      <w:r w:rsidRPr="001E67FD">
        <w:rPr>
          <w:rFonts w:ascii="Palatino Linotype" w:hAnsi="Palatino Linotype"/>
          <w:bCs/>
          <w:lang w:val="es-419"/>
        </w:rPr>
        <w:t xml:space="preserve">olicitar al Secretario de Educación, Recreación y Deporte, que en la sesión ordinaria de la Comisión </w:t>
      </w:r>
      <w:r w:rsidRPr="001E67FD">
        <w:rPr>
          <w:rFonts w:ascii="Palatino Linotype" w:hAnsi="Palatino Linotype" w:cs="Tahoma"/>
          <w:color w:val="000000" w:themeColor="text1"/>
          <w:lang w:val="es-419"/>
        </w:rPr>
        <w:t>Educación y Cultura</w:t>
      </w:r>
      <w:r w:rsidRPr="001E67FD">
        <w:rPr>
          <w:rFonts w:ascii="Palatino Linotype" w:hAnsi="Palatino Linotype"/>
          <w:bCs/>
          <w:lang w:val="es-419"/>
        </w:rPr>
        <w:t xml:space="preserve"> a realizarse el</w:t>
      </w:r>
      <w:r w:rsidRPr="001E67FD">
        <w:rPr>
          <w:rFonts w:ascii="Palatino Linotype" w:hAnsi="Palatino Linotype" w:cs="Tahoma"/>
          <w:color w:val="000000" w:themeColor="text1"/>
          <w:lang w:val="es-419"/>
        </w:rPr>
        <w:t xml:space="preserve"> día lunes 03 de enero de 2022, presente la siguiente información: </w:t>
      </w:r>
      <w:r w:rsidRPr="001E67FD">
        <w:rPr>
          <w:rFonts w:ascii="Palatino Linotype" w:hAnsi="Palatino Linotype" w:cs="Tahoma"/>
          <w:b/>
          <w:color w:val="000000" w:themeColor="text1"/>
          <w:lang w:val="es-419"/>
        </w:rPr>
        <w:t>a)</w:t>
      </w:r>
      <w:r w:rsidRPr="001E67FD">
        <w:rPr>
          <w:rFonts w:ascii="Palatino Linotype" w:hAnsi="Palatino Linotype" w:cs="Tahoma"/>
          <w:color w:val="000000" w:themeColor="text1"/>
          <w:lang w:val="es-419"/>
        </w:rPr>
        <w:t xml:space="preserve"> Informe técnico de los procesos generados en relación a la venta de renuncia y los puestos que quedarían vacantes tanto del personal administrativo como docente; </w:t>
      </w:r>
      <w:r w:rsidRPr="001E67FD">
        <w:rPr>
          <w:rFonts w:ascii="Palatino Linotype" w:hAnsi="Palatino Linotype" w:cs="Tahoma"/>
          <w:b/>
          <w:color w:val="000000" w:themeColor="text1"/>
          <w:lang w:val="es-419"/>
        </w:rPr>
        <w:t>b)</w:t>
      </w:r>
      <w:r w:rsidRPr="001E67FD">
        <w:rPr>
          <w:rFonts w:ascii="Palatino Linotype" w:hAnsi="Palatino Linotype" w:cs="Tahoma"/>
          <w:color w:val="000000" w:themeColor="text1"/>
          <w:lang w:val="es-419"/>
        </w:rPr>
        <w:t xml:space="preserve"> Cronograma y/o hoja de ruta del proceso de selección de rectores y docentes de las unidades educativas municipales; y, </w:t>
      </w:r>
      <w:r w:rsidRPr="001E67FD">
        <w:rPr>
          <w:rFonts w:ascii="Palatino Linotype" w:hAnsi="Palatino Linotype" w:cs="Tahoma"/>
          <w:b/>
          <w:color w:val="000000" w:themeColor="text1"/>
          <w:lang w:val="es-419"/>
        </w:rPr>
        <w:t>c)</w:t>
      </w:r>
      <w:r w:rsidRPr="001E67FD">
        <w:rPr>
          <w:rFonts w:ascii="Palatino Linotype" w:hAnsi="Palatino Linotype" w:cs="Tahoma"/>
          <w:color w:val="000000" w:themeColor="text1"/>
          <w:lang w:val="es-419"/>
        </w:rPr>
        <w:t xml:space="preserve"> El plan de contingencia para la contratación de nuevos docentes en los diferentes establecimientos educativos municipales.</w:t>
      </w:r>
    </w:p>
    <w:p w:rsidR="00112602" w:rsidRPr="001E67FD" w:rsidRDefault="00112602" w:rsidP="00112602">
      <w:pPr>
        <w:jc w:val="both"/>
        <w:rPr>
          <w:rFonts w:ascii="Palatino Linotype" w:hAnsi="Palatino Linotype" w:cs="Tahoma"/>
          <w:color w:val="000000" w:themeColor="text1"/>
        </w:rPr>
      </w:pPr>
      <w:r w:rsidRPr="001E67FD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3E25D6" w:rsidRPr="001E67FD" w:rsidTr="00CA1DC5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E25D6" w:rsidRPr="001E67FD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A22E9" w:rsidRPr="001E67FD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A36E95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1E67FD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9F71A3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Brith</w:t>
            </w:r>
            <w:proofErr w:type="spellEnd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A36E95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1E67FD" w:rsidTr="008A22E9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A36E95" w:rsidP="00E7508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1E67FD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1E67FD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25D6" w:rsidRPr="001E67FD" w:rsidTr="003E25D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1E67FD" w:rsidRDefault="006D7832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1E67FD" w:rsidRDefault="00FA25BE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1E67FD" w:rsidRDefault="00FA25BE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1E67FD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E67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12602" w:rsidRPr="001E67FD" w:rsidRDefault="00112602" w:rsidP="003E25D6">
      <w:pPr>
        <w:jc w:val="both"/>
        <w:rPr>
          <w:rFonts w:ascii="Palatino Linotype" w:hAnsi="Palatino Linotype"/>
          <w:b/>
        </w:rPr>
      </w:pPr>
    </w:p>
    <w:p w:rsidR="00D9211F" w:rsidRPr="001E67FD" w:rsidRDefault="00D9211F" w:rsidP="003E25D6">
      <w:pPr>
        <w:jc w:val="both"/>
        <w:rPr>
          <w:rFonts w:ascii="Palatino Linotype" w:hAnsi="Palatino Linotype" w:cs="Times New Roman"/>
          <w:b/>
          <w:lang w:val="es-419"/>
        </w:rPr>
      </w:pPr>
      <w:r w:rsidRPr="001E67FD">
        <w:rPr>
          <w:rFonts w:ascii="Palatino Linotype" w:hAnsi="Palatino Linotype" w:cs="Times New Roman"/>
          <w:lang w:val="es-419"/>
        </w:rPr>
        <w:t>La Comisión de Educación y Cultura,</w:t>
      </w:r>
      <w:r w:rsidR="00FA25BE" w:rsidRPr="001E67FD">
        <w:rPr>
          <w:rFonts w:ascii="Palatino Linotype" w:hAnsi="Palatino Linotype" w:cs="Times New Roman"/>
          <w:b/>
          <w:lang w:val="es-419"/>
        </w:rPr>
        <w:t xml:space="preserve"> </w:t>
      </w:r>
      <w:r w:rsidR="00FA25BE" w:rsidRPr="001E67FD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="00FA25BE" w:rsidRPr="001E67FD">
        <w:rPr>
          <w:rFonts w:ascii="Palatino Linotype" w:eastAsia="Times New Roman" w:hAnsi="Palatino Linotype" w:cs="Arial"/>
          <w:snapToGrid w:val="0"/>
          <w:lang w:eastAsia="es-ES"/>
        </w:rPr>
        <w:t xml:space="preserve">: </w:t>
      </w:r>
      <w:r w:rsidR="00FA25BE" w:rsidRPr="001E67FD">
        <w:rPr>
          <w:rFonts w:ascii="Palatino Linotype" w:hAnsi="Palatino Linotype"/>
          <w:bCs/>
          <w:lang w:val="es-419"/>
        </w:rPr>
        <w:t xml:space="preserve">Solicitar al Secretario de Educación, Recreación y Deporte, que en la sesión ordinaria de la Comisión </w:t>
      </w:r>
      <w:r w:rsidR="00FA25BE" w:rsidRPr="001E67FD">
        <w:rPr>
          <w:rFonts w:ascii="Palatino Linotype" w:hAnsi="Palatino Linotype" w:cs="Tahoma"/>
          <w:color w:val="000000" w:themeColor="text1"/>
          <w:lang w:val="es-419"/>
        </w:rPr>
        <w:t>Educación y Cultura</w:t>
      </w:r>
      <w:r w:rsidR="00FA25BE" w:rsidRPr="001E67FD">
        <w:rPr>
          <w:rFonts w:ascii="Palatino Linotype" w:hAnsi="Palatino Linotype"/>
          <w:bCs/>
          <w:lang w:val="es-419"/>
        </w:rPr>
        <w:t xml:space="preserve"> a realizarse el</w:t>
      </w:r>
      <w:r w:rsidR="00FA25BE" w:rsidRPr="001E67FD">
        <w:rPr>
          <w:rFonts w:ascii="Palatino Linotype" w:hAnsi="Palatino Linotype" w:cs="Tahoma"/>
          <w:color w:val="000000" w:themeColor="text1"/>
          <w:lang w:val="es-419"/>
        </w:rPr>
        <w:t xml:space="preserve"> día lunes 03 de enero de 2022, presente la siguiente información: </w:t>
      </w:r>
      <w:r w:rsidR="00FA25BE" w:rsidRPr="001E67FD">
        <w:rPr>
          <w:rFonts w:ascii="Palatino Linotype" w:hAnsi="Palatino Linotype" w:cs="Tahoma"/>
          <w:b/>
          <w:color w:val="000000" w:themeColor="text1"/>
          <w:lang w:val="es-419"/>
        </w:rPr>
        <w:t>a)</w:t>
      </w:r>
      <w:r w:rsidR="00FA25BE" w:rsidRPr="001E67FD">
        <w:rPr>
          <w:rFonts w:ascii="Palatino Linotype" w:hAnsi="Palatino Linotype" w:cs="Tahoma"/>
          <w:color w:val="000000" w:themeColor="text1"/>
          <w:lang w:val="es-419"/>
        </w:rPr>
        <w:t xml:space="preserve"> Informe técnico de los procesos generados en relación a la venta de renuncia y los puestos que quedarían vacantes tanto del personal administrativo como docente; </w:t>
      </w:r>
      <w:r w:rsidR="00FA25BE" w:rsidRPr="001E67FD">
        <w:rPr>
          <w:rFonts w:ascii="Palatino Linotype" w:hAnsi="Palatino Linotype" w:cs="Tahoma"/>
          <w:b/>
          <w:color w:val="000000" w:themeColor="text1"/>
          <w:lang w:val="es-419"/>
        </w:rPr>
        <w:t>b)</w:t>
      </w:r>
      <w:r w:rsidR="00FA25BE" w:rsidRPr="001E67FD">
        <w:rPr>
          <w:rFonts w:ascii="Palatino Linotype" w:hAnsi="Palatino Linotype" w:cs="Tahoma"/>
          <w:color w:val="000000" w:themeColor="text1"/>
          <w:lang w:val="es-419"/>
        </w:rPr>
        <w:t xml:space="preserve"> Cronograma y/o hoja de ruta del proceso de selección de rectores y docentes de las unidades educativas municipales; y, </w:t>
      </w:r>
      <w:r w:rsidR="00FA25BE" w:rsidRPr="001E67FD">
        <w:rPr>
          <w:rFonts w:ascii="Palatino Linotype" w:hAnsi="Palatino Linotype" w:cs="Tahoma"/>
          <w:b/>
          <w:color w:val="000000" w:themeColor="text1"/>
          <w:lang w:val="es-419"/>
        </w:rPr>
        <w:t>c)</w:t>
      </w:r>
      <w:r w:rsidR="00FA25BE" w:rsidRPr="001E67FD">
        <w:rPr>
          <w:rFonts w:ascii="Palatino Linotype" w:hAnsi="Palatino Linotype" w:cs="Tahoma"/>
          <w:color w:val="000000" w:themeColor="text1"/>
          <w:lang w:val="es-419"/>
        </w:rPr>
        <w:t xml:space="preserve"> El plan de contingencia para la contratación de nuevos docentes en los diferentes establecimientos educativos municipales.</w:t>
      </w:r>
    </w:p>
    <w:p w:rsidR="00C85F59" w:rsidRPr="001E67FD" w:rsidRDefault="008A22E9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hAnsi="Palatino Linotype" w:cs="Times New Roman"/>
          <w:b/>
          <w:lang w:val="es-419"/>
        </w:rPr>
        <w:t xml:space="preserve">Segundo Punto.- </w:t>
      </w:r>
      <w:r w:rsidR="00C85F59" w:rsidRPr="001E67FD">
        <w:rPr>
          <w:rFonts w:ascii="Palatino Linotype" w:hAnsi="Palatino Linotype" w:cs="Times New Roman"/>
          <w:b/>
        </w:rPr>
        <w:t>Recibir en comisión general al Dr. Fernando López Carrillo, representante de los calificadores cinematográficos, afectados por anteriores administraciones.</w:t>
      </w:r>
    </w:p>
    <w:p w:rsidR="003E11A2" w:rsidRPr="001E67FD" w:rsidRDefault="003E11A2" w:rsidP="00C85F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A36E95" w:rsidRPr="001E67FD" w:rsidRDefault="008E15AE" w:rsidP="00477144">
      <w:pPr>
        <w:jc w:val="both"/>
        <w:rPr>
          <w:rFonts w:ascii="Palatino Linotype" w:hAnsi="Palatino Linotype" w:cs="Tahoma"/>
          <w:color w:val="000000" w:themeColor="text1"/>
        </w:rPr>
      </w:pPr>
      <w:r w:rsidRPr="001E67FD">
        <w:rPr>
          <w:rFonts w:ascii="Palatino Linotype" w:hAnsi="Palatino Linotype" w:cs="Tahoma"/>
          <w:color w:val="000000" w:themeColor="text1"/>
        </w:rPr>
        <w:t>En función de lo expuesto</w:t>
      </w:r>
      <w:r w:rsidR="00F55159" w:rsidRPr="001E67FD">
        <w:rPr>
          <w:rFonts w:ascii="Palatino Linotype" w:hAnsi="Palatino Linotype" w:cs="Tahoma"/>
          <w:color w:val="000000" w:themeColor="text1"/>
        </w:rPr>
        <w:t xml:space="preserve"> por parte del Dr. Fernando López Carrillo, representante de los calificadores cinematográficos</w:t>
      </w:r>
      <w:r w:rsidRPr="001E67FD">
        <w:rPr>
          <w:rFonts w:ascii="Palatino Linotype" w:hAnsi="Palatino Linotype" w:cs="Tahoma"/>
          <w:color w:val="000000" w:themeColor="text1"/>
        </w:rPr>
        <w:t xml:space="preserve">, la señora presidenta de la Comisión, manifiesta que se </w:t>
      </w:r>
      <w:r w:rsidR="00211BE0" w:rsidRPr="001E67FD">
        <w:rPr>
          <w:rFonts w:ascii="Palatino Linotype" w:hAnsi="Palatino Linotype" w:cs="Tahoma"/>
          <w:color w:val="000000" w:themeColor="text1"/>
        </w:rPr>
        <w:t xml:space="preserve">convocará para una </w:t>
      </w:r>
      <w:r w:rsidR="008A6BA9" w:rsidRPr="001E67FD">
        <w:rPr>
          <w:rFonts w:ascii="Palatino Linotype" w:hAnsi="Palatino Linotype" w:cs="Tahoma"/>
          <w:color w:val="000000" w:themeColor="text1"/>
        </w:rPr>
        <w:t>Mesa de trabajo</w:t>
      </w:r>
      <w:r w:rsidR="00A053AE" w:rsidRPr="001E67FD">
        <w:rPr>
          <w:rFonts w:ascii="Palatino Linotype" w:hAnsi="Palatino Linotype" w:cs="Tahoma"/>
          <w:color w:val="000000" w:themeColor="text1"/>
        </w:rPr>
        <w:t xml:space="preserve"> </w:t>
      </w:r>
      <w:r w:rsidR="00211BE0" w:rsidRPr="001E67FD">
        <w:rPr>
          <w:rFonts w:ascii="Palatino Linotype" w:hAnsi="Palatino Linotype" w:cs="Tahoma"/>
          <w:color w:val="000000" w:themeColor="text1"/>
        </w:rPr>
        <w:t xml:space="preserve">el día </w:t>
      </w:r>
      <w:r w:rsidR="00A053AE" w:rsidRPr="001E67FD">
        <w:rPr>
          <w:rFonts w:ascii="Palatino Linotype" w:hAnsi="Palatino Linotype" w:cs="Tahoma"/>
          <w:color w:val="000000" w:themeColor="text1"/>
        </w:rPr>
        <w:t>03 de enero de 2022</w:t>
      </w:r>
      <w:r w:rsidR="00211BE0" w:rsidRPr="001E67FD">
        <w:rPr>
          <w:rFonts w:ascii="Palatino Linotype" w:hAnsi="Palatino Linotype" w:cs="Tahoma"/>
          <w:color w:val="000000" w:themeColor="text1"/>
        </w:rPr>
        <w:t xml:space="preserve"> con la participación de la Secretar</w:t>
      </w:r>
      <w:r w:rsidR="000D32A8" w:rsidRPr="001E67FD">
        <w:rPr>
          <w:rFonts w:ascii="Palatino Linotype" w:hAnsi="Palatino Linotype" w:cs="Tahoma"/>
          <w:color w:val="000000" w:themeColor="text1"/>
        </w:rPr>
        <w:t>ía de Cultura, los representante</w:t>
      </w:r>
      <w:r w:rsidR="00776807" w:rsidRPr="001E67FD">
        <w:rPr>
          <w:rFonts w:ascii="Palatino Linotype" w:hAnsi="Palatino Linotype" w:cs="Tahoma"/>
          <w:color w:val="000000" w:themeColor="text1"/>
        </w:rPr>
        <w:t>s</w:t>
      </w:r>
      <w:r w:rsidR="000D32A8" w:rsidRPr="001E67FD">
        <w:rPr>
          <w:rFonts w:ascii="Palatino Linotype" w:hAnsi="Palatino Linotype" w:cs="Tahoma"/>
          <w:color w:val="000000" w:themeColor="text1"/>
        </w:rPr>
        <w:t xml:space="preserve"> de los calificadores cinematográficos y los delegados de la comisión de Educación y Cultura.</w:t>
      </w:r>
    </w:p>
    <w:p w:rsidR="00D9211F" w:rsidRPr="001E67FD" w:rsidRDefault="004E5663" w:rsidP="00D921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hAnsi="Palatino Linotype" w:cs="Times New Roman"/>
          <w:b/>
          <w:bCs/>
          <w:lang w:val="es-419"/>
        </w:rPr>
        <w:t xml:space="preserve">Tercer Punto.- </w:t>
      </w:r>
      <w:r w:rsidR="00D9211F" w:rsidRPr="001E67FD">
        <w:rPr>
          <w:rFonts w:ascii="Palatino Linotype" w:hAnsi="Palatino Linotype" w:cs="Times New Roman"/>
          <w:b/>
        </w:rPr>
        <w:t>Conocimiento sobre programación y proyecto referente al Bicentenario 2022 y distribución presupuestaria.</w:t>
      </w:r>
    </w:p>
    <w:p w:rsidR="004E5663" w:rsidRPr="001E67FD" w:rsidRDefault="004E5663" w:rsidP="004E56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lang w:val="es-419"/>
        </w:rPr>
      </w:pPr>
    </w:p>
    <w:p w:rsidR="00B1419E" w:rsidRPr="001E67FD" w:rsidRDefault="00B1419E" w:rsidP="00B141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1E67FD">
        <w:rPr>
          <w:rFonts w:ascii="Palatino Linotype" w:hAnsi="Palatino Linotype" w:cs="Tahoma"/>
          <w:color w:val="000000" w:themeColor="text1"/>
        </w:rPr>
        <w:t xml:space="preserve">Interviene el señor </w:t>
      </w:r>
      <w:proofErr w:type="spellStart"/>
      <w:r w:rsidRPr="001E67FD">
        <w:rPr>
          <w:rFonts w:ascii="Palatino Linotype" w:hAnsi="Palatino Linotype" w:cs="Tahoma"/>
          <w:color w:val="000000" w:themeColor="text1"/>
        </w:rPr>
        <w:t>Peky</w:t>
      </w:r>
      <w:proofErr w:type="spellEnd"/>
      <w:r w:rsidRPr="001E67FD">
        <w:rPr>
          <w:rFonts w:ascii="Palatino Linotype" w:hAnsi="Palatino Linotype" w:cs="Tahoma"/>
          <w:color w:val="000000" w:themeColor="text1"/>
        </w:rPr>
        <w:t xml:space="preserve"> Andino</w:t>
      </w:r>
      <w:r w:rsidRPr="001E67FD">
        <w:rPr>
          <w:rFonts w:ascii="Palatino Linotype" w:hAnsi="Palatino Linotype" w:cs="Tahoma"/>
          <w:color w:val="000000" w:themeColor="text1"/>
        </w:rPr>
        <w:t xml:space="preserve">, </w:t>
      </w:r>
      <w:r w:rsidRPr="001E67FD">
        <w:rPr>
          <w:rFonts w:ascii="Palatino Linotype" w:hAnsi="Palatino Linotype" w:cs="Tahoma"/>
          <w:color w:val="000000" w:themeColor="text1"/>
        </w:rPr>
        <w:t>Coordinador Técnico</w:t>
      </w:r>
      <w:r w:rsidRPr="001E67FD">
        <w:rPr>
          <w:rFonts w:ascii="Palatino Linotype" w:hAnsi="Palatino Linotype" w:cs="Tahoma"/>
          <w:color w:val="000000" w:themeColor="text1"/>
        </w:rPr>
        <w:t xml:space="preserve"> de la Secretaría de Cultura, quien expone las actividades programadas contenidas en el Proyecto de la programación artística, escénica cultural y académica para la celebración del año bicentenario. Se encuentra dividido en cuatro ejes temáticos: I. Enero la Proclama de Sucre; II. Mayo.- La batalla de Pichincha; III. Agosto Mes de las Artes; y, IV. Diciembre Fin de fiesta, Cierre de Bicentenario.</w:t>
      </w:r>
    </w:p>
    <w:p w:rsidR="000140B1" w:rsidRPr="001E67FD" w:rsidRDefault="000140B1" w:rsidP="004F6B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F6BE4" w:rsidRPr="001E67FD" w:rsidRDefault="00504C90" w:rsidP="004F6B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E67FD">
        <w:rPr>
          <w:rFonts w:ascii="Palatino Linotype" w:eastAsia="MS Mincho" w:hAnsi="Palatino Linotype" w:cs="Tahoma"/>
          <w:b/>
          <w:color w:val="000000"/>
        </w:rPr>
        <w:t xml:space="preserve">Cuarto </w:t>
      </w:r>
      <w:r w:rsidR="00D515BF" w:rsidRPr="001E67FD">
        <w:rPr>
          <w:rFonts w:ascii="Palatino Linotype" w:eastAsia="MS Mincho" w:hAnsi="Palatino Linotype" w:cs="Tahoma"/>
          <w:b/>
          <w:color w:val="000000"/>
        </w:rPr>
        <w:t xml:space="preserve">Punto.- </w:t>
      </w:r>
      <w:r w:rsidR="004F6BE4" w:rsidRPr="001E67FD">
        <w:rPr>
          <w:rFonts w:ascii="Palatino Linotype" w:hAnsi="Palatino Linotype" w:cs="Times New Roman"/>
          <w:b/>
        </w:rPr>
        <w:t>Recibir en comisión general al Lcdo. Rogelio Gordon, a fin de presentar el proyecto cinematográfico que tiene como finalidad la reivindicación del trabajo cultural desde sus diversas expresiones culturales.</w:t>
      </w:r>
    </w:p>
    <w:p w:rsidR="00D515BF" w:rsidRPr="001E67FD" w:rsidRDefault="00D515BF" w:rsidP="001025AE">
      <w:pPr>
        <w:spacing w:after="0" w:line="276" w:lineRule="auto"/>
        <w:rPr>
          <w:rFonts w:ascii="Palatino Linotype" w:hAnsi="Palatino Linotype" w:cs="Times New Roman"/>
          <w:b/>
          <w:lang w:val="es-419"/>
        </w:rPr>
      </w:pPr>
    </w:p>
    <w:p w:rsidR="004A0159" w:rsidRDefault="004A0159" w:rsidP="00A30BA9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1E67FD">
        <w:rPr>
          <w:rFonts w:ascii="Palatino Linotype" w:eastAsia="MS Mincho" w:hAnsi="Palatino Linotype" w:cs="Tahoma"/>
        </w:rPr>
        <w:t xml:space="preserve">Interviene el </w:t>
      </w:r>
      <w:r w:rsidRPr="001E67FD">
        <w:rPr>
          <w:rFonts w:ascii="Palatino Linotype" w:eastAsia="MS Mincho" w:hAnsi="Palatino Linotype" w:cs="Tahoma"/>
        </w:rPr>
        <w:t>Lcdo. Rogelio Gordon</w:t>
      </w:r>
      <w:r w:rsidR="00F70C99" w:rsidRPr="001E67FD">
        <w:rPr>
          <w:rFonts w:ascii="Palatino Linotype" w:eastAsia="MS Mincho" w:hAnsi="Palatino Linotype" w:cs="Tahoma"/>
        </w:rPr>
        <w:t xml:space="preserve">, quien señala que el cine es una de las </w:t>
      </w:r>
      <w:r w:rsidR="00D739EF">
        <w:rPr>
          <w:rFonts w:ascii="Palatino Linotype" w:eastAsia="MS Mincho" w:hAnsi="Palatino Linotype" w:cs="Tahoma"/>
        </w:rPr>
        <w:t xml:space="preserve">herramientas </w:t>
      </w:r>
      <w:r w:rsidR="00F70C99" w:rsidRPr="001E67FD">
        <w:rPr>
          <w:rFonts w:ascii="Palatino Linotype" w:eastAsia="MS Mincho" w:hAnsi="Palatino Linotype" w:cs="Tahoma"/>
        </w:rPr>
        <w:t>m</w:t>
      </w:r>
      <w:r w:rsidR="00A30BA9" w:rsidRPr="001E67FD">
        <w:rPr>
          <w:rFonts w:ascii="Palatino Linotype" w:eastAsia="MS Mincho" w:hAnsi="Palatino Linotype" w:cs="Tahoma"/>
        </w:rPr>
        <w:t xml:space="preserve">ás </w:t>
      </w:r>
      <w:r w:rsidR="00F70C99" w:rsidRPr="001E67FD">
        <w:rPr>
          <w:rFonts w:ascii="Palatino Linotype" w:eastAsia="MS Mincho" w:hAnsi="Palatino Linotype" w:cs="Tahoma"/>
        </w:rPr>
        <w:t xml:space="preserve">influyentes </w:t>
      </w:r>
      <w:r w:rsidR="00D739EF">
        <w:rPr>
          <w:rFonts w:ascii="Palatino Linotype" w:eastAsia="MS Mincho" w:hAnsi="Palatino Linotype" w:cs="Tahoma"/>
        </w:rPr>
        <w:t xml:space="preserve">en el comportamiento </w:t>
      </w:r>
      <w:r w:rsidR="00A30BA9" w:rsidRPr="001E67FD">
        <w:rPr>
          <w:rFonts w:ascii="Palatino Linotype" w:eastAsia="MS Mincho" w:hAnsi="Palatino Linotype" w:cs="Tahoma"/>
        </w:rPr>
        <w:t xml:space="preserve">de la sociedad, que la cultura es el alma de </w:t>
      </w:r>
      <w:r w:rsidR="00D739EF">
        <w:rPr>
          <w:rFonts w:ascii="Palatino Linotype" w:eastAsia="MS Mincho" w:hAnsi="Palatino Linotype" w:cs="Tahoma"/>
        </w:rPr>
        <w:t xml:space="preserve">un pueblo, la </w:t>
      </w:r>
      <w:r w:rsidR="00D739EF">
        <w:rPr>
          <w:rFonts w:ascii="Palatino Linotype" w:eastAsia="MS Mincho" w:hAnsi="Palatino Linotype" w:cs="Tahoma"/>
        </w:rPr>
        <w:lastRenderedPageBreak/>
        <w:t>cultura define que se produce y que se consume</w:t>
      </w:r>
      <w:r w:rsidR="00A30BA9" w:rsidRPr="001E67FD">
        <w:rPr>
          <w:rFonts w:ascii="Palatino Linotype" w:eastAsia="MS Mincho" w:hAnsi="Palatino Linotype" w:cs="Tahoma"/>
        </w:rPr>
        <w:t xml:space="preserve">, razón por la cual </w:t>
      </w:r>
      <w:r w:rsidR="00D739EF">
        <w:rPr>
          <w:rFonts w:ascii="Palatino Linotype" w:eastAsia="MS Mincho" w:hAnsi="Palatino Linotype" w:cs="Tahoma"/>
        </w:rPr>
        <w:t>es necesario la reactivación y</w:t>
      </w:r>
      <w:r w:rsidR="00A30BA9" w:rsidRPr="001E67FD">
        <w:rPr>
          <w:rFonts w:ascii="Palatino Linotype" w:eastAsia="MS Mincho" w:hAnsi="Palatino Linotype" w:cs="Tahoma"/>
        </w:rPr>
        <w:t xml:space="preserve"> reivindica</w:t>
      </w:r>
      <w:r w:rsidR="00D739EF">
        <w:rPr>
          <w:rFonts w:ascii="Palatino Linotype" w:eastAsia="MS Mincho" w:hAnsi="Palatino Linotype" w:cs="Tahoma"/>
        </w:rPr>
        <w:t>ción d</w:t>
      </w:r>
      <w:r w:rsidR="00A30BA9" w:rsidRPr="001E67FD">
        <w:rPr>
          <w:rFonts w:ascii="Palatino Linotype" w:eastAsia="MS Mincho" w:hAnsi="Palatino Linotype" w:cs="Tahoma"/>
        </w:rPr>
        <w:t>el trabajo cinematográfico.</w:t>
      </w:r>
      <w:r w:rsidR="00D739EF">
        <w:rPr>
          <w:rFonts w:ascii="Palatino Linotype" w:eastAsia="MS Mincho" w:hAnsi="Palatino Linotype" w:cs="Tahoma"/>
        </w:rPr>
        <w:t xml:space="preserve"> </w:t>
      </w:r>
    </w:p>
    <w:p w:rsidR="00D739EF" w:rsidRPr="001E67FD" w:rsidRDefault="00D739EF" w:rsidP="00A30BA9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1E67FD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bookmarkStart w:id="0" w:name="_GoBack"/>
      <w:bookmarkEnd w:id="0"/>
      <w:r w:rsidRPr="001E67FD">
        <w:rPr>
          <w:rFonts w:ascii="Palatino Linotype" w:eastAsia="MS Mincho" w:hAnsi="Palatino Linotype" w:cs="Tahoma"/>
          <w:color w:val="000000"/>
        </w:rPr>
        <w:t>La presidenta</w:t>
      </w:r>
      <w:r w:rsidR="00117D83" w:rsidRPr="001E67FD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1E67FD">
        <w:rPr>
          <w:rFonts w:ascii="Palatino Linotype" w:eastAsia="MS Mincho" w:hAnsi="Palatino Linotype" w:cs="Tahoma"/>
          <w:color w:val="000000"/>
        </w:rPr>
        <w:t>Paulina Izurieta</w:t>
      </w:r>
      <w:r w:rsidR="00F830F5" w:rsidRPr="001E67FD">
        <w:rPr>
          <w:rFonts w:ascii="Palatino Linotype" w:eastAsia="MS Mincho" w:hAnsi="Palatino Linotype" w:cs="Tahoma"/>
          <w:color w:val="000000"/>
        </w:rPr>
        <w:t xml:space="preserve">, sin tener más puntos a tratar, clausura la sesión siendo las </w:t>
      </w:r>
      <w:r w:rsidR="00D35293" w:rsidRPr="001E67FD">
        <w:rPr>
          <w:rFonts w:ascii="Palatino Linotype" w:eastAsia="MS Mincho" w:hAnsi="Palatino Linotype" w:cs="Tahoma"/>
          <w:color w:val="000000"/>
        </w:rPr>
        <w:t>1</w:t>
      </w:r>
      <w:r w:rsidR="00AF287F" w:rsidRPr="001E67FD">
        <w:rPr>
          <w:rFonts w:ascii="Palatino Linotype" w:eastAsia="MS Mincho" w:hAnsi="Palatino Linotype" w:cs="Tahoma"/>
          <w:color w:val="000000"/>
        </w:rPr>
        <w:t>6</w:t>
      </w:r>
      <w:r w:rsidR="00BB07AC" w:rsidRPr="001E67FD">
        <w:rPr>
          <w:rFonts w:ascii="Palatino Linotype" w:eastAsia="MS Mincho" w:hAnsi="Palatino Linotype" w:cs="Tahoma"/>
          <w:color w:val="000000"/>
        </w:rPr>
        <w:t>h</w:t>
      </w:r>
      <w:r w:rsidR="007952F1" w:rsidRPr="001E67FD">
        <w:rPr>
          <w:rFonts w:ascii="Palatino Linotype" w:eastAsia="MS Mincho" w:hAnsi="Palatino Linotype" w:cs="Tahoma"/>
          <w:color w:val="000000"/>
        </w:rPr>
        <w:t>55</w:t>
      </w:r>
      <w:r w:rsidR="007A7068" w:rsidRPr="001E67FD">
        <w:rPr>
          <w:rFonts w:ascii="Palatino Linotype" w:eastAsia="MS Mincho" w:hAnsi="Palatino Linotype" w:cs="Tahoma"/>
          <w:color w:val="000000"/>
        </w:rPr>
        <w:t>.</w:t>
      </w:r>
    </w:p>
    <w:p w:rsidR="00434667" w:rsidRPr="001E67FD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1E67FD" w:rsidTr="00CA2C0C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1E67FD" w:rsidTr="003B60A6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1E67FD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1E67FD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1E67FD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1E67FD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1E67FD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1E67FD" w:rsidRDefault="005F7CED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3B60A6" w:rsidRPr="001E67FD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1E67FD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1E67FD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1E67FD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1E67FD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1E67FD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1E67FD" w:rsidTr="003B60A6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1E67FD" w:rsidRDefault="00822DB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434667" w:rsidRPr="001E67FD" w:rsidRDefault="005E740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1E67FD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1E67FD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1E67FD">
        <w:rPr>
          <w:rFonts w:ascii="Palatino Linotype" w:eastAsia="MS Mincho" w:hAnsi="Palatino Linotype" w:cs="Tahoma"/>
        </w:rPr>
        <w:t>Para constancia</w:t>
      </w:r>
      <w:r w:rsidR="008A603E" w:rsidRPr="001E67FD">
        <w:rPr>
          <w:rFonts w:ascii="Palatino Linotype" w:eastAsia="MS Mincho" w:hAnsi="Palatino Linotype" w:cs="Tahoma"/>
        </w:rPr>
        <w:t xml:space="preserve"> de lo actuado firma</w:t>
      </w:r>
      <w:r w:rsidR="00FD1DCA" w:rsidRPr="001E67FD">
        <w:rPr>
          <w:rFonts w:ascii="Palatino Linotype" w:eastAsia="MS Mincho" w:hAnsi="Palatino Linotype" w:cs="Tahoma"/>
        </w:rPr>
        <w:t xml:space="preserve"> </w:t>
      </w:r>
      <w:r w:rsidR="00A41462" w:rsidRPr="001E67FD">
        <w:rPr>
          <w:rFonts w:ascii="Palatino Linotype" w:eastAsia="MS Mincho" w:hAnsi="Palatino Linotype" w:cs="Tahoma"/>
        </w:rPr>
        <w:t>l</w:t>
      </w:r>
      <w:r w:rsidR="003B60A6" w:rsidRPr="001E67FD">
        <w:rPr>
          <w:rFonts w:ascii="Palatino Linotype" w:eastAsia="MS Mincho" w:hAnsi="Palatino Linotype" w:cs="Tahoma"/>
        </w:rPr>
        <w:t>a</w:t>
      </w:r>
      <w:r w:rsidRPr="001E67FD">
        <w:rPr>
          <w:rFonts w:ascii="Palatino Linotype" w:eastAsia="MS Mincho" w:hAnsi="Palatino Linotype" w:cs="Tahoma"/>
        </w:rPr>
        <w:t xml:space="preserve"> concejal</w:t>
      </w:r>
      <w:r w:rsidR="003B60A6" w:rsidRPr="001E67FD">
        <w:rPr>
          <w:rFonts w:ascii="Palatino Linotype" w:eastAsia="MS Mincho" w:hAnsi="Palatino Linotype" w:cs="Tahoma"/>
        </w:rPr>
        <w:t>a Paulina Izurieta</w:t>
      </w:r>
      <w:r w:rsidR="00A41462" w:rsidRPr="001E67FD">
        <w:rPr>
          <w:rFonts w:ascii="Palatino Linotype" w:eastAsia="MS Mincho" w:hAnsi="Palatino Linotype" w:cs="Tahoma"/>
        </w:rPr>
        <w:t>,</w:t>
      </w:r>
      <w:r w:rsidR="00FD1DCA" w:rsidRPr="001E67FD">
        <w:rPr>
          <w:rFonts w:ascii="Palatino Linotype" w:eastAsia="MS Mincho" w:hAnsi="Palatino Linotype" w:cs="Tahoma"/>
        </w:rPr>
        <w:t xml:space="preserve"> President</w:t>
      </w:r>
      <w:r w:rsidR="003B60A6" w:rsidRPr="001E67FD">
        <w:rPr>
          <w:rFonts w:ascii="Palatino Linotype" w:eastAsia="MS Mincho" w:hAnsi="Palatino Linotype" w:cs="Tahoma"/>
        </w:rPr>
        <w:t>a</w:t>
      </w:r>
      <w:r w:rsidR="00FD1DCA" w:rsidRPr="001E67FD">
        <w:rPr>
          <w:rFonts w:ascii="Palatino Linotype" w:eastAsia="MS Mincho" w:hAnsi="Palatino Linotype" w:cs="Tahoma"/>
        </w:rPr>
        <w:t xml:space="preserve"> </w:t>
      </w:r>
      <w:r w:rsidRPr="001E67FD">
        <w:rPr>
          <w:rFonts w:ascii="Palatino Linotype" w:eastAsia="MS Mincho" w:hAnsi="Palatino Linotype" w:cs="Tahoma"/>
        </w:rPr>
        <w:t>de la Comisión de Educación y Cultura</w:t>
      </w:r>
      <w:r w:rsidR="00F142AF" w:rsidRPr="001E67FD">
        <w:rPr>
          <w:rFonts w:ascii="Palatino Linotype" w:eastAsia="MS Mincho" w:hAnsi="Palatino Linotype" w:cs="Tahoma"/>
        </w:rPr>
        <w:t>;</w:t>
      </w:r>
      <w:r w:rsidRPr="001E67FD">
        <w:rPr>
          <w:rFonts w:ascii="Palatino Linotype" w:eastAsia="MS Mincho" w:hAnsi="Palatino Linotype" w:cs="Tahoma"/>
        </w:rPr>
        <w:t xml:space="preserve"> y</w:t>
      </w:r>
      <w:r w:rsidR="00F142AF" w:rsidRPr="001E67FD">
        <w:rPr>
          <w:rFonts w:ascii="Palatino Linotype" w:eastAsia="MS Mincho" w:hAnsi="Palatino Linotype" w:cs="Tahoma"/>
        </w:rPr>
        <w:t>,</w:t>
      </w:r>
      <w:r w:rsidRPr="001E67FD">
        <w:rPr>
          <w:rFonts w:ascii="Palatino Linotype" w:eastAsia="MS Mincho" w:hAnsi="Palatino Linotype" w:cs="Tahoma"/>
        </w:rPr>
        <w:t xml:space="preserve"> la Abg. </w:t>
      </w:r>
      <w:r w:rsidR="003B60A6" w:rsidRPr="001E67FD">
        <w:rPr>
          <w:rFonts w:ascii="Palatino Linotype" w:eastAsia="MS Mincho" w:hAnsi="Palatino Linotype" w:cs="Tahoma"/>
        </w:rPr>
        <w:t>Pablo Santillán</w:t>
      </w:r>
      <w:r w:rsidRPr="001E67FD">
        <w:rPr>
          <w:rFonts w:ascii="Palatino Linotype" w:eastAsia="MS Mincho" w:hAnsi="Palatino Linotype" w:cs="Tahoma"/>
        </w:rPr>
        <w:t>, Secretari</w:t>
      </w:r>
      <w:r w:rsidR="00B07065" w:rsidRPr="001E67FD">
        <w:rPr>
          <w:rFonts w:ascii="Palatino Linotype" w:eastAsia="MS Mincho" w:hAnsi="Palatino Linotype" w:cs="Tahoma"/>
        </w:rPr>
        <w:t>o</w:t>
      </w:r>
      <w:r w:rsidRPr="001E67FD">
        <w:rPr>
          <w:rFonts w:ascii="Palatino Linotype" w:eastAsia="MS Mincho" w:hAnsi="Palatino Linotype" w:cs="Tahoma"/>
        </w:rPr>
        <w:t xml:space="preserve"> General del Co</w:t>
      </w:r>
      <w:r w:rsidR="003B60A6" w:rsidRPr="001E67FD">
        <w:rPr>
          <w:rFonts w:ascii="Palatino Linotype" w:eastAsia="MS Mincho" w:hAnsi="Palatino Linotype" w:cs="Tahoma"/>
        </w:rPr>
        <w:t>ncejo Metropolitano de Quito</w:t>
      </w:r>
      <w:r w:rsidRPr="001E67FD">
        <w:rPr>
          <w:rFonts w:ascii="Palatino Linotype" w:eastAsia="MS Mincho" w:hAnsi="Palatino Linotype" w:cs="Tahoma"/>
        </w:rPr>
        <w:t>.</w:t>
      </w:r>
    </w:p>
    <w:p w:rsidR="00A3553C" w:rsidRPr="001E67FD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1E67FD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1E67FD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1E67FD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1E67FD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1E67FD">
        <w:rPr>
          <w:rFonts w:ascii="Palatino Linotype" w:eastAsia="Times New Roman" w:hAnsi="Palatino Linotype" w:cs="Tahoma"/>
          <w:iCs/>
          <w:color w:val="000000"/>
          <w:lang w:val="es-ES" w:eastAsia="es-ES"/>
        </w:rPr>
        <w:t>Sr</w:t>
      </w:r>
      <w:r w:rsidR="007B1207" w:rsidRPr="001E67FD">
        <w:rPr>
          <w:rFonts w:ascii="Palatino Linotype" w:eastAsia="Times New Roman" w:hAnsi="Palatino Linotype" w:cs="Tahoma"/>
          <w:iCs/>
          <w:color w:val="000000"/>
          <w:lang w:val="es-ES" w:eastAsia="es-ES"/>
        </w:rPr>
        <w:t>a</w:t>
      </w:r>
      <w:r w:rsidRPr="001E67FD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. </w:t>
      </w:r>
      <w:r w:rsidR="007B1207" w:rsidRPr="001E67FD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Pr="001E67FD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1E67FD">
        <w:rPr>
          <w:rFonts w:ascii="Palatino Linotype" w:eastAsia="MS Mincho" w:hAnsi="Palatino Linotype" w:cs="Times New Roman"/>
          <w:b/>
          <w:lang w:val="es-ES"/>
        </w:rPr>
        <w:tab/>
      </w:r>
      <w:r w:rsidRPr="001E67FD">
        <w:rPr>
          <w:rFonts w:ascii="Palatino Linotype" w:eastAsia="MS Mincho" w:hAnsi="Palatino Linotype" w:cs="Times New Roman"/>
          <w:b/>
          <w:lang w:val="es-ES"/>
        </w:rPr>
        <w:tab/>
      </w:r>
      <w:r w:rsidRPr="001E67FD">
        <w:rPr>
          <w:rFonts w:ascii="Palatino Linotype" w:eastAsia="MS Mincho" w:hAnsi="Palatino Linotype" w:cs="Times New Roman"/>
          <w:b/>
          <w:lang w:val="es-ES"/>
        </w:rPr>
        <w:tab/>
      </w:r>
      <w:r w:rsidRPr="001E67FD">
        <w:rPr>
          <w:rFonts w:ascii="Palatino Linotype" w:eastAsia="MS Mincho" w:hAnsi="Palatino Linotype" w:cs="Times New Roman"/>
          <w:b/>
          <w:lang w:val="es-ES"/>
        </w:rPr>
        <w:tab/>
      </w:r>
      <w:r w:rsidR="007B1207" w:rsidRPr="001E67FD">
        <w:rPr>
          <w:rFonts w:ascii="Palatino Linotype" w:eastAsia="MS Mincho" w:hAnsi="Palatino Linotype" w:cs="Times New Roman"/>
          <w:b/>
          <w:lang w:val="es-ES"/>
        </w:rPr>
        <w:tab/>
      </w:r>
      <w:r w:rsidRPr="001E67FD">
        <w:rPr>
          <w:rFonts w:ascii="Palatino Linotype" w:eastAsia="MS Mincho" w:hAnsi="Palatino Linotype" w:cs="Times New Roman"/>
          <w:lang w:val="es-ES"/>
        </w:rPr>
        <w:t>Abg.</w:t>
      </w:r>
      <w:r w:rsidRPr="001E67FD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1E67FD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1E67FD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1E67FD">
        <w:rPr>
          <w:rFonts w:ascii="Palatino Linotype" w:eastAsia="MS Mincho" w:hAnsi="Palatino Linotype" w:cs="Times New Roman"/>
          <w:b/>
        </w:rPr>
        <w:t>PRESIDENTA DE LA COMISIÓN</w:t>
      </w:r>
      <w:r w:rsidRPr="001E67FD">
        <w:rPr>
          <w:rFonts w:ascii="Palatino Linotype" w:eastAsia="MS Mincho" w:hAnsi="Palatino Linotype" w:cs="Times New Roman"/>
          <w:b/>
        </w:rPr>
        <w:tab/>
      </w:r>
      <w:r w:rsidRPr="001E67FD">
        <w:rPr>
          <w:rFonts w:ascii="Palatino Linotype" w:eastAsia="MS Mincho" w:hAnsi="Palatino Linotype" w:cs="Times New Roman"/>
          <w:b/>
        </w:rPr>
        <w:tab/>
      </w:r>
      <w:r w:rsidRPr="001E67FD">
        <w:rPr>
          <w:rFonts w:ascii="Palatino Linotype" w:eastAsia="MS Mincho" w:hAnsi="Palatino Linotype" w:cs="Times New Roman"/>
          <w:b/>
        </w:rPr>
        <w:tab/>
        <w:t>SECRETARI</w:t>
      </w:r>
      <w:r w:rsidR="00B07065" w:rsidRPr="001E67FD">
        <w:rPr>
          <w:rFonts w:ascii="Palatino Linotype" w:eastAsia="MS Mincho" w:hAnsi="Palatino Linotype" w:cs="Times New Roman"/>
          <w:b/>
        </w:rPr>
        <w:t>O</w:t>
      </w:r>
      <w:r w:rsidRPr="001E67FD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1E67FD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1E67FD">
        <w:rPr>
          <w:rFonts w:ascii="Palatino Linotype" w:eastAsia="MS Mincho" w:hAnsi="Palatino Linotype" w:cs="Tahoma"/>
          <w:b/>
        </w:rPr>
        <w:t>DE EDUCACIÓN Y CULTURA</w:t>
      </w:r>
      <w:r w:rsidRPr="001E67FD">
        <w:rPr>
          <w:rFonts w:ascii="Palatino Linotype" w:eastAsia="MS Mincho" w:hAnsi="Palatino Linotype" w:cs="Tahoma"/>
          <w:b/>
        </w:rPr>
        <w:tab/>
      </w:r>
      <w:r w:rsidRPr="001E67FD">
        <w:rPr>
          <w:rFonts w:ascii="Palatino Linotype" w:eastAsia="MS Mincho" w:hAnsi="Palatino Linotype" w:cs="Tahoma"/>
          <w:b/>
        </w:rPr>
        <w:tab/>
      </w:r>
      <w:r w:rsidRPr="001E67FD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1E67FD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1E67FD" w:rsidTr="0057466F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1E67FD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1E67FD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1E67FD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1E67FD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1E67FD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1E67FD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1E67FD" w:rsidRDefault="005F7CED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F54364" w:rsidRPr="001E67FD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1E67FD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1E67FD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1E67FD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1E67FD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1E67FD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1E67FD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1E67F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1E67FD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1E67FD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1E67F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1E67FD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D739EF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D739EF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E4248C" w:rsidP="00B07065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2022-0</w:t>
            </w:r>
            <w:r w:rsidR="00D533F0"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1</w:t>
            </w:r>
            <w:r w:rsidR="00B07065"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D739EF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739EF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739EF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739EF" w:rsidRDefault="00E4248C" w:rsidP="005E740F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>2022-01-26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739EF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739EF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1E67FD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1E67FD" w:rsidSect="00C3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84" w:rsidRDefault="00722F84">
      <w:pPr>
        <w:spacing w:after="0" w:line="240" w:lineRule="auto"/>
      </w:pPr>
      <w:r>
        <w:separator/>
      </w:r>
    </w:p>
  </w:endnote>
  <w:endnote w:type="continuationSeparator" w:id="0">
    <w:p w:rsidR="00722F84" w:rsidRDefault="0072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8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8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722F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84" w:rsidRDefault="00722F84">
      <w:pPr>
        <w:spacing w:after="0" w:line="240" w:lineRule="auto"/>
      </w:pPr>
      <w:r>
        <w:separator/>
      </w:r>
    </w:p>
  </w:footnote>
  <w:footnote w:type="continuationSeparator" w:id="0">
    <w:p w:rsidR="00722F84" w:rsidRDefault="0072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80" w:rsidRDefault="00814F8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7216" behindDoc="1" locked="0" layoutInCell="1" allowOverlap="1" wp14:anchorId="22CF3D53" wp14:editId="03706C2D">
          <wp:simplePos x="0" y="0"/>
          <wp:positionH relativeFrom="margin">
            <wp:posOffset>-876300</wp:posOffset>
          </wp:positionH>
          <wp:positionV relativeFrom="paragraph">
            <wp:posOffset>-419735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 w:rsidP="00814F80">
    <w:pPr>
      <w:pStyle w:val="Encabezado"/>
      <w:tabs>
        <w:tab w:val="clear" w:pos="4252"/>
        <w:tab w:val="clear" w:pos="8504"/>
        <w:tab w:val="left" w:pos="2835"/>
      </w:tabs>
    </w:pPr>
    <w:r>
      <w:tab/>
    </w:r>
  </w:p>
  <w:p w:rsidR="00814F80" w:rsidRDefault="00814F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13"/>
  </w:num>
  <w:num w:numId="5">
    <w:abstractNumId w:val="27"/>
  </w:num>
  <w:num w:numId="6">
    <w:abstractNumId w:val="2"/>
  </w:num>
  <w:num w:numId="7">
    <w:abstractNumId w:val="10"/>
  </w:num>
  <w:num w:numId="8">
    <w:abstractNumId w:val="23"/>
  </w:num>
  <w:num w:numId="9">
    <w:abstractNumId w:val="19"/>
  </w:num>
  <w:num w:numId="10">
    <w:abstractNumId w:val="15"/>
  </w:num>
  <w:num w:numId="11">
    <w:abstractNumId w:val="33"/>
  </w:num>
  <w:num w:numId="12">
    <w:abstractNumId w:val="31"/>
  </w:num>
  <w:num w:numId="13">
    <w:abstractNumId w:val="32"/>
  </w:num>
  <w:num w:numId="14">
    <w:abstractNumId w:val="34"/>
  </w:num>
  <w:num w:numId="15">
    <w:abstractNumId w:val="14"/>
  </w:num>
  <w:num w:numId="16">
    <w:abstractNumId w:val="29"/>
  </w:num>
  <w:num w:numId="17">
    <w:abstractNumId w:val="18"/>
  </w:num>
  <w:num w:numId="18">
    <w:abstractNumId w:val="30"/>
  </w:num>
  <w:num w:numId="19">
    <w:abstractNumId w:val="25"/>
  </w:num>
  <w:num w:numId="20">
    <w:abstractNumId w:val="26"/>
  </w:num>
  <w:num w:numId="21">
    <w:abstractNumId w:val="24"/>
  </w:num>
  <w:num w:numId="22">
    <w:abstractNumId w:val="0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21"/>
  </w:num>
  <w:num w:numId="28">
    <w:abstractNumId w:val="28"/>
  </w:num>
  <w:num w:numId="29">
    <w:abstractNumId w:val="37"/>
  </w:num>
  <w:num w:numId="30">
    <w:abstractNumId w:val="11"/>
  </w:num>
  <w:num w:numId="31">
    <w:abstractNumId w:val="20"/>
  </w:num>
  <w:num w:numId="32">
    <w:abstractNumId w:val="17"/>
  </w:num>
  <w:num w:numId="33">
    <w:abstractNumId w:val="1"/>
  </w:num>
  <w:num w:numId="34">
    <w:abstractNumId w:val="5"/>
  </w:num>
  <w:num w:numId="35">
    <w:abstractNumId w:val="36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3ADF"/>
    <w:rsid w:val="000053D7"/>
    <w:rsid w:val="00011D83"/>
    <w:rsid w:val="00013112"/>
    <w:rsid w:val="000140B1"/>
    <w:rsid w:val="000148D1"/>
    <w:rsid w:val="00032449"/>
    <w:rsid w:val="00035285"/>
    <w:rsid w:val="0004171F"/>
    <w:rsid w:val="00041F65"/>
    <w:rsid w:val="00046AA0"/>
    <w:rsid w:val="0005192F"/>
    <w:rsid w:val="0006070E"/>
    <w:rsid w:val="00062BD9"/>
    <w:rsid w:val="00065EBE"/>
    <w:rsid w:val="00067339"/>
    <w:rsid w:val="00067C8D"/>
    <w:rsid w:val="00070678"/>
    <w:rsid w:val="00073525"/>
    <w:rsid w:val="000758E1"/>
    <w:rsid w:val="00076C9B"/>
    <w:rsid w:val="000809DC"/>
    <w:rsid w:val="00081994"/>
    <w:rsid w:val="0008323C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E0E0B"/>
    <w:rsid w:val="000E1CB1"/>
    <w:rsid w:val="000E27FD"/>
    <w:rsid w:val="000E4123"/>
    <w:rsid w:val="000E6CA6"/>
    <w:rsid w:val="000F2918"/>
    <w:rsid w:val="000F5DDE"/>
    <w:rsid w:val="001025AE"/>
    <w:rsid w:val="00105070"/>
    <w:rsid w:val="001110A9"/>
    <w:rsid w:val="00112602"/>
    <w:rsid w:val="00112E11"/>
    <w:rsid w:val="00117D83"/>
    <w:rsid w:val="001229DF"/>
    <w:rsid w:val="00122E3A"/>
    <w:rsid w:val="0012526D"/>
    <w:rsid w:val="00126979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60812"/>
    <w:rsid w:val="00160B0A"/>
    <w:rsid w:val="00160FD2"/>
    <w:rsid w:val="001614D9"/>
    <w:rsid w:val="00161673"/>
    <w:rsid w:val="00163F94"/>
    <w:rsid w:val="00165727"/>
    <w:rsid w:val="001661DA"/>
    <w:rsid w:val="0016702B"/>
    <w:rsid w:val="00167CC7"/>
    <w:rsid w:val="00174170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1256"/>
    <w:rsid w:val="001D45FE"/>
    <w:rsid w:val="001D73BE"/>
    <w:rsid w:val="001E354D"/>
    <w:rsid w:val="001E6212"/>
    <w:rsid w:val="001E67FD"/>
    <w:rsid w:val="001F4542"/>
    <w:rsid w:val="00200232"/>
    <w:rsid w:val="00200AF4"/>
    <w:rsid w:val="002114B1"/>
    <w:rsid w:val="00211BE0"/>
    <w:rsid w:val="00213F85"/>
    <w:rsid w:val="002160E0"/>
    <w:rsid w:val="00222F93"/>
    <w:rsid w:val="002268AC"/>
    <w:rsid w:val="00231F7F"/>
    <w:rsid w:val="00234228"/>
    <w:rsid w:val="002414F7"/>
    <w:rsid w:val="00242CFC"/>
    <w:rsid w:val="0026443F"/>
    <w:rsid w:val="00267DC7"/>
    <w:rsid w:val="00271857"/>
    <w:rsid w:val="00281EF9"/>
    <w:rsid w:val="00282DAD"/>
    <w:rsid w:val="002876C2"/>
    <w:rsid w:val="0029717A"/>
    <w:rsid w:val="002A2537"/>
    <w:rsid w:val="002A2EF5"/>
    <w:rsid w:val="002A5999"/>
    <w:rsid w:val="002B7959"/>
    <w:rsid w:val="002C344B"/>
    <w:rsid w:val="002C5575"/>
    <w:rsid w:val="002C5E4B"/>
    <w:rsid w:val="002C67F3"/>
    <w:rsid w:val="002D1A76"/>
    <w:rsid w:val="002E1D20"/>
    <w:rsid w:val="002E2DA1"/>
    <w:rsid w:val="002E6B87"/>
    <w:rsid w:val="002F45E7"/>
    <w:rsid w:val="00302D1D"/>
    <w:rsid w:val="00302E97"/>
    <w:rsid w:val="0031286B"/>
    <w:rsid w:val="003174D2"/>
    <w:rsid w:val="003315FB"/>
    <w:rsid w:val="00334EF1"/>
    <w:rsid w:val="003370A6"/>
    <w:rsid w:val="00337C7B"/>
    <w:rsid w:val="00340F5D"/>
    <w:rsid w:val="00350377"/>
    <w:rsid w:val="00350460"/>
    <w:rsid w:val="003511EA"/>
    <w:rsid w:val="003511F4"/>
    <w:rsid w:val="003537C5"/>
    <w:rsid w:val="00360C6D"/>
    <w:rsid w:val="00362AF6"/>
    <w:rsid w:val="00366BEA"/>
    <w:rsid w:val="00367648"/>
    <w:rsid w:val="0037067E"/>
    <w:rsid w:val="00372E5C"/>
    <w:rsid w:val="00377958"/>
    <w:rsid w:val="00380A80"/>
    <w:rsid w:val="0038235C"/>
    <w:rsid w:val="00383B46"/>
    <w:rsid w:val="00385167"/>
    <w:rsid w:val="0038576C"/>
    <w:rsid w:val="003903B1"/>
    <w:rsid w:val="00394D83"/>
    <w:rsid w:val="003A10CE"/>
    <w:rsid w:val="003A1B22"/>
    <w:rsid w:val="003A2DEA"/>
    <w:rsid w:val="003A3EE4"/>
    <w:rsid w:val="003A6088"/>
    <w:rsid w:val="003B2C98"/>
    <w:rsid w:val="003B371A"/>
    <w:rsid w:val="003B60A6"/>
    <w:rsid w:val="003C1C54"/>
    <w:rsid w:val="003C611E"/>
    <w:rsid w:val="003E11A2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24AAE"/>
    <w:rsid w:val="00425C85"/>
    <w:rsid w:val="00434667"/>
    <w:rsid w:val="00434ABA"/>
    <w:rsid w:val="00441B06"/>
    <w:rsid w:val="0044311E"/>
    <w:rsid w:val="00443504"/>
    <w:rsid w:val="00451EF5"/>
    <w:rsid w:val="004644C3"/>
    <w:rsid w:val="00464589"/>
    <w:rsid w:val="0046757F"/>
    <w:rsid w:val="00477144"/>
    <w:rsid w:val="00477910"/>
    <w:rsid w:val="00494062"/>
    <w:rsid w:val="00494AA0"/>
    <w:rsid w:val="004950D6"/>
    <w:rsid w:val="00496DA5"/>
    <w:rsid w:val="004A0159"/>
    <w:rsid w:val="004A4BB3"/>
    <w:rsid w:val="004A64E1"/>
    <w:rsid w:val="004B41BF"/>
    <w:rsid w:val="004B4C74"/>
    <w:rsid w:val="004B7AB1"/>
    <w:rsid w:val="004C15CD"/>
    <w:rsid w:val="004C1689"/>
    <w:rsid w:val="004C55DB"/>
    <w:rsid w:val="004D674C"/>
    <w:rsid w:val="004E5663"/>
    <w:rsid w:val="004F100D"/>
    <w:rsid w:val="004F195F"/>
    <w:rsid w:val="004F41C8"/>
    <w:rsid w:val="004F6BE4"/>
    <w:rsid w:val="005001EA"/>
    <w:rsid w:val="00502E7B"/>
    <w:rsid w:val="0050482D"/>
    <w:rsid w:val="00504C90"/>
    <w:rsid w:val="00506A5C"/>
    <w:rsid w:val="005179E3"/>
    <w:rsid w:val="00521232"/>
    <w:rsid w:val="0053504E"/>
    <w:rsid w:val="005365D9"/>
    <w:rsid w:val="00536AFB"/>
    <w:rsid w:val="005418B8"/>
    <w:rsid w:val="00551732"/>
    <w:rsid w:val="00552D2A"/>
    <w:rsid w:val="00556896"/>
    <w:rsid w:val="00564879"/>
    <w:rsid w:val="00564EA5"/>
    <w:rsid w:val="005651C9"/>
    <w:rsid w:val="0057249B"/>
    <w:rsid w:val="0057305D"/>
    <w:rsid w:val="0057516D"/>
    <w:rsid w:val="005813A5"/>
    <w:rsid w:val="00581607"/>
    <w:rsid w:val="00581B18"/>
    <w:rsid w:val="005A35C1"/>
    <w:rsid w:val="005A410E"/>
    <w:rsid w:val="005B034E"/>
    <w:rsid w:val="005B178C"/>
    <w:rsid w:val="005B3F49"/>
    <w:rsid w:val="005C1DFB"/>
    <w:rsid w:val="005C3D0E"/>
    <w:rsid w:val="005C4494"/>
    <w:rsid w:val="005C4C76"/>
    <w:rsid w:val="005C5928"/>
    <w:rsid w:val="005D253A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740F"/>
    <w:rsid w:val="005F327E"/>
    <w:rsid w:val="005F4065"/>
    <w:rsid w:val="005F6305"/>
    <w:rsid w:val="005F7604"/>
    <w:rsid w:val="005F7CED"/>
    <w:rsid w:val="00601D92"/>
    <w:rsid w:val="006023A8"/>
    <w:rsid w:val="006101E0"/>
    <w:rsid w:val="00610A16"/>
    <w:rsid w:val="006169EE"/>
    <w:rsid w:val="006174D5"/>
    <w:rsid w:val="00620AED"/>
    <w:rsid w:val="00622E05"/>
    <w:rsid w:val="00623097"/>
    <w:rsid w:val="006257EF"/>
    <w:rsid w:val="006259B1"/>
    <w:rsid w:val="00634A62"/>
    <w:rsid w:val="00636EF8"/>
    <w:rsid w:val="00640A0E"/>
    <w:rsid w:val="00641927"/>
    <w:rsid w:val="00646CCE"/>
    <w:rsid w:val="0065382A"/>
    <w:rsid w:val="006543BA"/>
    <w:rsid w:val="00655314"/>
    <w:rsid w:val="0066191B"/>
    <w:rsid w:val="006635C5"/>
    <w:rsid w:val="006636A7"/>
    <w:rsid w:val="0066559B"/>
    <w:rsid w:val="0067177B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3D49"/>
    <w:rsid w:val="006B522E"/>
    <w:rsid w:val="006B5620"/>
    <w:rsid w:val="006C4CE3"/>
    <w:rsid w:val="006D1161"/>
    <w:rsid w:val="006D60D8"/>
    <w:rsid w:val="006D7832"/>
    <w:rsid w:val="006E00F9"/>
    <w:rsid w:val="006E231E"/>
    <w:rsid w:val="006E3712"/>
    <w:rsid w:val="006E7075"/>
    <w:rsid w:val="006F38EB"/>
    <w:rsid w:val="006F391C"/>
    <w:rsid w:val="006F5A21"/>
    <w:rsid w:val="006F73F9"/>
    <w:rsid w:val="00706F59"/>
    <w:rsid w:val="0071035E"/>
    <w:rsid w:val="0071186F"/>
    <w:rsid w:val="0071329E"/>
    <w:rsid w:val="0071631C"/>
    <w:rsid w:val="007179E3"/>
    <w:rsid w:val="00722F84"/>
    <w:rsid w:val="00737249"/>
    <w:rsid w:val="00740C4C"/>
    <w:rsid w:val="00742151"/>
    <w:rsid w:val="00743666"/>
    <w:rsid w:val="00743CC2"/>
    <w:rsid w:val="00757090"/>
    <w:rsid w:val="0075781E"/>
    <w:rsid w:val="00761378"/>
    <w:rsid w:val="00764462"/>
    <w:rsid w:val="00771790"/>
    <w:rsid w:val="00771DB7"/>
    <w:rsid w:val="0077277C"/>
    <w:rsid w:val="007763A8"/>
    <w:rsid w:val="007764C6"/>
    <w:rsid w:val="00776807"/>
    <w:rsid w:val="00783B7D"/>
    <w:rsid w:val="0078637C"/>
    <w:rsid w:val="00786756"/>
    <w:rsid w:val="00791B11"/>
    <w:rsid w:val="007952F1"/>
    <w:rsid w:val="00797953"/>
    <w:rsid w:val="007A1D3E"/>
    <w:rsid w:val="007A46BF"/>
    <w:rsid w:val="007A6A71"/>
    <w:rsid w:val="007A7068"/>
    <w:rsid w:val="007B1207"/>
    <w:rsid w:val="007B47D2"/>
    <w:rsid w:val="007C35F4"/>
    <w:rsid w:val="007C4D38"/>
    <w:rsid w:val="007C59B9"/>
    <w:rsid w:val="007C64C8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610D"/>
    <w:rsid w:val="00833DA1"/>
    <w:rsid w:val="00834612"/>
    <w:rsid w:val="0083743B"/>
    <w:rsid w:val="00840FE2"/>
    <w:rsid w:val="00842447"/>
    <w:rsid w:val="00844D8C"/>
    <w:rsid w:val="008469A6"/>
    <w:rsid w:val="00846E67"/>
    <w:rsid w:val="008555AB"/>
    <w:rsid w:val="00855DEF"/>
    <w:rsid w:val="00861A4D"/>
    <w:rsid w:val="00862555"/>
    <w:rsid w:val="0086303F"/>
    <w:rsid w:val="008661C4"/>
    <w:rsid w:val="008677F2"/>
    <w:rsid w:val="00870CA7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300C"/>
    <w:rsid w:val="008A5216"/>
    <w:rsid w:val="008A5E44"/>
    <w:rsid w:val="008A603E"/>
    <w:rsid w:val="008A6BA9"/>
    <w:rsid w:val="008B534B"/>
    <w:rsid w:val="008C000A"/>
    <w:rsid w:val="008C0313"/>
    <w:rsid w:val="008C545D"/>
    <w:rsid w:val="008C601B"/>
    <w:rsid w:val="008C63F1"/>
    <w:rsid w:val="008C7D4B"/>
    <w:rsid w:val="008D3E9D"/>
    <w:rsid w:val="008D6DBC"/>
    <w:rsid w:val="008E15AE"/>
    <w:rsid w:val="008E60AB"/>
    <w:rsid w:val="008F05B8"/>
    <w:rsid w:val="008F5CBA"/>
    <w:rsid w:val="008F6C29"/>
    <w:rsid w:val="008F794E"/>
    <w:rsid w:val="009049D7"/>
    <w:rsid w:val="00907A3B"/>
    <w:rsid w:val="0091076E"/>
    <w:rsid w:val="0091325E"/>
    <w:rsid w:val="00930967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078E"/>
    <w:rsid w:val="00972E6A"/>
    <w:rsid w:val="009766EE"/>
    <w:rsid w:val="00981576"/>
    <w:rsid w:val="00981977"/>
    <w:rsid w:val="00984E6B"/>
    <w:rsid w:val="009867FE"/>
    <w:rsid w:val="009A0593"/>
    <w:rsid w:val="009A0729"/>
    <w:rsid w:val="009A5E92"/>
    <w:rsid w:val="009B2DFF"/>
    <w:rsid w:val="009B34BA"/>
    <w:rsid w:val="009B43A8"/>
    <w:rsid w:val="009C6976"/>
    <w:rsid w:val="009D37DA"/>
    <w:rsid w:val="009F1BB9"/>
    <w:rsid w:val="009F6985"/>
    <w:rsid w:val="009F71A3"/>
    <w:rsid w:val="00A0059C"/>
    <w:rsid w:val="00A03D34"/>
    <w:rsid w:val="00A053AE"/>
    <w:rsid w:val="00A115FC"/>
    <w:rsid w:val="00A1346B"/>
    <w:rsid w:val="00A203B1"/>
    <w:rsid w:val="00A25603"/>
    <w:rsid w:val="00A26943"/>
    <w:rsid w:val="00A27275"/>
    <w:rsid w:val="00A30BA9"/>
    <w:rsid w:val="00A319CB"/>
    <w:rsid w:val="00A3553C"/>
    <w:rsid w:val="00A36DAB"/>
    <w:rsid w:val="00A36E95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609A"/>
    <w:rsid w:val="00A5741C"/>
    <w:rsid w:val="00A5795B"/>
    <w:rsid w:val="00A60937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70C9"/>
    <w:rsid w:val="00AA06C1"/>
    <w:rsid w:val="00AA0B10"/>
    <w:rsid w:val="00AA3A3C"/>
    <w:rsid w:val="00AA5688"/>
    <w:rsid w:val="00AB7842"/>
    <w:rsid w:val="00AC1A82"/>
    <w:rsid w:val="00AE10D0"/>
    <w:rsid w:val="00AE250E"/>
    <w:rsid w:val="00AE339F"/>
    <w:rsid w:val="00AE73D5"/>
    <w:rsid w:val="00AF287F"/>
    <w:rsid w:val="00B01815"/>
    <w:rsid w:val="00B0669A"/>
    <w:rsid w:val="00B07065"/>
    <w:rsid w:val="00B1021D"/>
    <w:rsid w:val="00B1419E"/>
    <w:rsid w:val="00B1617B"/>
    <w:rsid w:val="00B21679"/>
    <w:rsid w:val="00B2211E"/>
    <w:rsid w:val="00B273B6"/>
    <w:rsid w:val="00B30A9D"/>
    <w:rsid w:val="00B30DB5"/>
    <w:rsid w:val="00B32406"/>
    <w:rsid w:val="00B3260C"/>
    <w:rsid w:val="00B3529E"/>
    <w:rsid w:val="00B40062"/>
    <w:rsid w:val="00B40AF1"/>
    <w:rsid w:val="00B43589"/>
    <w:rsid w:val="00B437A9"/>
    <w:rsid w:val="00B4413A"/>
    <w:rsid w:val="00B453EB"/>
    <w:rsid w:val="00B500FC"/>
    <w:rsid w:val="00B50211"/>
    <w:rsid w:val="00B504FD"/>
    <w:rsid w:val="00B54B45"/>
    <w:rsid w:val="00B56815"/>
    <w:rsid w:val="00B6186E"/>
    <w:rsid w:val="00B678E4"/>
    <w:rsid w:val="00B722B3"/>
    <w:rsid w:val="00B7270D"/>
    <w:rsid w:val="00B74B3E"/>
    <w:rsid w:val="00B74EEC"/>
    <w:rsid w:val="00B75D57"/>
    <w:rsid w:val="00B809FC"/>
    <w:rsid w:val="00B814BD"/>
    <w:rsid w:val="00BB07AC"/>
    <w:rsid w:val="00BB0F8C"/>
    <w:rsid w:val="00BB3D52"/>
    <w:rsid w:val="00BB44FB"/>
    <w:rsid w:val="00BC08E4"/>
    <w:rsid w:val="00BD2C72"/>
    <w:rsid w:val="00BD3058"/>
    <w:rsid w:val="00BD5EE1"/>
    <w:rsid w:val="00BD74BD"/>
    <w:rsid w:val="00BE0F6B"/>
    <w:rsid w:val="00BF00B9"/>
    <w:rsid w:val="00BF0983"/>
    <w:rsid w:val="00BF0D98"/>
    <w:rsid w:val="00BF1E73"/>
    <w:rsid w:val="00BF20D8"/>
    <w:rsid w:val="00BF36C4"/>
    <w:rsid w:val="00BF3DE1"/>
    <w:rsid w:val="00BF3FF8"/>
    <w:rsid w:val="00BF419F"/>
    <w:rsid w:val="00BF7028"/>
    <w:rsid w:val="00BF7578"/>
    <w:rsid w:val="00C014FA"/>
    <w:rsid w:val="00C03C59"/>
    <w:rsid w:val="00C03C5A"/>
    <w:rsid w:val="00C04302"/>
    <w:rsid w:val="00C06999"/>
    <w:rsid w:val="00C17C44"/>
    <w:rsid w:val="00C21829"/>
    <w:rsid w:val="00C2188B"/>
    <w:rsid w:val="00C25DA5"/>
    <w:rsid w:val="00C26278"/>
    <w:rsid w:val="00C273C6"/>
    <w:rsid w:val="00C3124F"/>
    <w:rsid w:val="00C31EEC"/>
    <w:rsid w:val="00C328A9"/>
    <w:rsid w:val="00C36785"/>
    <w:rsid w:val="00C37F6D"/>
    <w:rsid w:val="00C51AD0"/>
    <w:rsid w:val="00C5511C"/>
    <w:rsid w:val="00C61982"/>
    <w:rsid w:val="00C654F2"/>
    <w:rsid w:val="00C6658D"/>
    <w:rsid w:val="00C666C0"/>
    <w:rsid w:val="00C70D94"/>
    <w:rsid w:val="00C70DE7"/>
    <w:rsid w:val="00C747C2"/>
    <w:rsid w:val="00C761E7"/>
    <w:rsid w:val="00C84980"/>
    <w:rsid w:val="00C85F59"/>
    <w:rsid w:val="00C92A0E"/>
    <w:rsid w:val="00C936E7"/>
    <w:rsid w:val="00C9544F"/>
    <w:rsid w:val="00C95810"/>
    <w:rsid w:val="00C9697C"/>
    <w:rsid w:val="00CA12FA"/>
    <w:rsid w:val="00CA2C0C"/>
    <w:rsid w:val="00CA4FF4"/>
    <w:rsid w:val="00CA692E"/>
    <w:rsid w:val="00CB4704"/>
    <w:rsid w:val="00CC151F"/>
    <w:rsid w:val="00CC4498"/>
    <w:rsid w:val="00CC7C09"/>
    <w:rsid w:val="00CD382C"/>
    <w:rsid w:val="00CD63CB"/>
    <w:rsid w:val="00CD7BC9"/>
    <w:rsid w:val="00CE02A4"/>
    <w:rsid w:val="00CE2990"/>
    <w:rsid w:val="00CE37D2"/>
    <w:rsid w:val="00CE64CE"/>
    <w:rsid w:val="00CE65DE"/>
    <w:rsid w:val="00CF02A5"/>
    <w:rsid w:val="00CF3C3F"/>
    <w:rsid w:val="00CF49CF"/>
    <w:rsid w:val="00CF4F13"/>
    <w:rsid w:val="00CF559E"/>
    <w:rsid w:val="00CF64AC"/>
    <w:rsid w:val="00CF78DB"/>
    <w:rsid w:val="00D01BDF"/>
    <w:rsid w:val="00D0308D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739EF"/>
    <w:rsid w:val="00D76D5F"/>
    <w:rsid w:val="00D775BE"/>
    <w:rsid w:val="00D83089"/>
    <w:rsid w:val="00D84004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79D8"/>
    <w:rsid w:val="00DD68C2"/>
    <w:rsid w:val="00DD71D4"/>
    <w:rsid w:val="00DD76FC"/>
    <w:rsid w:val="00DE5A19"/>
    <w:rsid w:val="00DF0343"/>
    <w:rsid w:val="00DF48D2"/>
    <w:rsid w:val="00DF5390"/>
    <w:rsid w:val="00DF612E"/>
    <w:rsid w:val="00E01648"/>
    <w:rsid w:val="00E10949"/>
    <w:rsid w:val="00E17A17"/>
    <w:rsid w:val="00E23A33"/>
    <w:rsid w:val="00E2480C"/>
    <w:rsid w:val="00E2554B"/>
    <w:rsid w:val="00E4248C"/>
    <w:rsid w:val="00E43A54"/>
    <w:rsid w:val="00E47D79"/>
    <w:rsid w:val="00E5014E"/>
    <w:rsid w:val="00E532FC"/>
    <w:rsid w:val="00E53504"/>
    <w:rsid w:val="00E55911"/>
    <w:rsid w:val="00E5700A"/>
    <w:rsid w:val="00E64E84"/>
    <w:rsid w:val="00E670D5"/>
    <w:rsid w:val="00E72AFB"/>
    <w:rsid w:val="00E73DC5"/>
    <w:rsid w:val="00E748E4"/>
    <w:rsid w:val="00E7508A"/>
    <w:rsid w:val="00E75F43"/>
    <w:rsid w:val="00E82B1E"/>
    <w:rsid w:val="00E86627"/>
    <w:rsid w:val="00E9158E"/>
    <w:rsid w:val="00E95195"/>
    <w:rsid w:val="00EA3135"/>
    <w:rsid w:val="00EA571A"/>
    <w:rsid w:val="00EB2830"/>
    <w:rsid w:val="00EB44C4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E36A9"/>
    <w:rsid w:val="00EE54B8"/>
    <w:rsid w:val="00EF138F"/>
    <w:rsid w:val="00EF3AA8"/>
    <w:rsid w:val="00EF5306"/>
    <w:rsid w:val="00EF6A89"/>
    <w:rsid w:val="00F01268"/>
    <w:rsid w:val="00F014A2"/>
    <w:rsid w:val="00F01571"/>
    <w:rsid w:val="00F0233E"/>
    <w:rsid w:val="00F07F07"/>
    <w:rsid w:val="00F14117"/>
    <w:rsid w:val="00F142AF"/>
    <w:rsid w:val="00F2051E"/>
    <w:rsid w:val="00F2211E"/>
    <w:rsid w:val="00F236B2"/>
    <w:rsid w:val="00F265D0"/>
    <w:rsid w:val="00F26B6D"/>
    <w:rsid w:val="00F26CBE"/>
    <w:rsid w:val="00F27D65"/>
    <w:rsid w:val="00F32D36"/>
    <w:rsid w:val="00F36E4B"/>
    <w:rsid w:val="00F37B73"/>
    <w:rsid w:val="00F41888"/>
    <w:rsid w:val="00F456D9"/>
    <w:rsid w:val="00F46A22"/>
    <w:rsid w:val="00F51BC4"/>
    <w:rsid w:val="00F54364"/>
    <w:rsid w:val="00F54CF9"/>
    <w:rsid w:val="00F55159"/>
    <w:rsid w:val="00F55AAD"/>
    <w:rsid w:val="00F62AAA"/>
    <w:rsid w:val="00F63435"/>
    <w:rsid w:val="00F6344F"/>
    <w:rsid w:val="00F70C99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A25BE"/>
    <w:rsid w:val="00FA62F1"/>
    <w:rsid w:val="00FB6A77"/>
    <w:rsid w:val="00FB7EC8"/>
    <w:rsid w:val="00FC1045"/>
    <w:rsid w:val="00FC4994"/>
    <w:rsid w:val="00FD0939"/>
    <w:rsid w:val="00FD0CF8"/>
    <w:rsid w:val="00FD1DCA"/>
    <w:rsid w:val="00FD3672"/>
    <w:rsid w:val="00FD4DB2"/>
    <w:rsid w:val="00FD5FD9"/>
    <w:rsid w:val="00FE0B21"/>
    <w:rsid w:val="00FE0B47"/>
    <w:rsid w:val="00FE25A3"/>
    <w:rsid w:val="00FE2817"/>
    <w:rsid w:val="00FE58CD"/>
    <w:rsid w:val="00FF343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C802-A774-4699-AC33-A5905732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4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201</cp:revision>
  <cp:lastPrinted>2020-01-31T16:37:00Z</cp:lastPrinted>
  <dcterms:created xsi:type="dcterms:W3CDTF">2021-03-29T19:03:00Z</dcterms:created>
  <dcterms:modified xsi:type="dcterms:W3CDTF">2022-01-29T15:58:00Z</dcterms:modified>
</cp:coreProperties>
</file>