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43EED" w14:textId="140A42E0" w:rsidR="00C512B9" w:rsidRDefault="00ED5DEE">
      <w:pPr>
        <w:ind w:left="2124" w:firstLine="707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Quito, </w:t>
      </w:r>
      <w:r w:rsidR="005D6A0C">
        <w:rPr>
          <w:rFonts w:ascii="Arial" w:eastAsia="Arial" w:hAnsi="Arial" w:cs="Arial"/>
          <w:sz w:val="22"/>
          <w:szCs w:val="22"/>
        </w:rPr>
        <w:t>09</w:t>
      </w:r>
      <w:r>
        <w:rPr>
          <w:rFonts w:ascii="Arial" w:eastAsia="Arial" w:hAnsi="Arial" w:cs="Arial"/>
          <w:sz w:val="22"/>
          <w:szCs w:val="22"/>
        </w:rPr>
        <w:t xml:space="preserve"> de </w:t>
      </w:r>
      <w:r w:rsidR="005D6A0C">
        <w:rPr>
          <w:rFonts w:ascii="Arial" w:eastAsia="Arial" w:hAnsi="Arial" w:cs="Arial"/>
          <w:sz w:val="22"/>
          <w:szCs w:val="22"/>
        </w:rPr>
        <w:t>noviem</w:t>
      </w:r>
      <w:r w:rsidR="00D91791"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z w:val="22"/>
          <w:szCs w:val="22"/>
        </w:rPr>
        <w:t xml:space="preserve"> de 2020</w:t>
      </w:r>
    </w:p>
    <w:p w14:paraId="48C8E214" w14:textId="77777777" w:rsidR="00242AE6" w:rsidRDefault="00242AE6">
      <w:pPr>
        <w:rPr>
          <w:rFonts w:ascii="Arial" w:eastAsia="Arial" w:hAnsi="Arial" w:cs="Arial"/>
          <w:sz w:val="22"/>
          <w:szCs w:val="22"/>
        </w:rPr>
      </w:pPr>
    </w:p>
    <w:p w14:paraId="7831DF2B" w14:textId="77777777" w:rsidR="00704D15" w:rsidRDefault="00704D15">
      <w:pPr>
        <w:rPr>
          <w:rFonts w:ascii="Arial" w:eastAsia="Arial" w:hAnsi="Arial" w:cs="Arial"/>
          <w:sz w:val="22"/>
          <w:szCs w:val="22"/>
        </w:rPr>
      </w:pPr>
    </w:p>
    <w:p w14:paraId="74D80651" w14:textId="5BB98BB7" w:rsidR="00224829" w:rsidRDefault="0022482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Señora Abogada</w:t>
      </w:r>
    </w:p>
    <w:p w14:paraId="0C7855E8" w14:textId="6263C095" w:rsidR="00224829" w:rsidRDefault="007C5CB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Damaris Ortiz </w:t>
      </w:r>
      <w:proofErr w:type="spellStart"/>
      <w:r>
        <w:rPr>
          <w:rFonts w:ascii="Arial" w:eastAsia="Arial" w:hAnsi="Arial" w:cs="Arial"/>
          <w:sz w:val="22"/>
          <w:szCs w:val="22"/>
        </w:rPr>
        <w:t>Pasuy</w:t>
      </w:r>
      <w:proofErr w:type="spellEnd"/>
      <w:r w:rsidR="00ED5DEE">
        <w:rPr>
          <w:rFonts w:ascii="Arial" w:eastAsia="Arial" w:hAnsi="Arial" w:cs="Arial"/>
          <w:sz w:val="22"/>
          <w:szCs w:val="22"/>
        </w:rPr>
        <w:t xml:space="preserve">          </w:t>
      </w:r>
    </w:p>
    <w:p w14:paraId="27B4747C" w14:textId="0812FD01" w:rsidR="00224829" w:rsidRPr="00216DA4" w:rsidRDefault="00216DA4">
      <w:pPr>
        <w:rPr>
          <w:rFonts w:ascii="Arial" w:eastAsia="Arial" w:hAnsi="Arial" w:cs="Arial"/>
          <w:b/>
          <w:bCs/>
          <w:sz w:val="22"/>
          <w:szCs w:val="22"/>
        </w:rPr>
      </w:pPr>
      <w:r w:rsidRPr="00216DA4">
        <w:rPr>
          <w:rFonts w:ascii="Arial" w:eastAsia="Arial" w:hAnsi="Arial" w:cs="Arial"/>
          <w:b/>
          <w:bCs/>
          <w:sz w:val="22"/>
          <w:szCs w:val="22"/>
        </w:rPr>
        <w:t>Secretaria General del Concejo (E)</w:t>
      </w:r>
    </w:p>
    <w:p w14:paraId="11043EF0" w14:textId="685F3656" w:rsidR="00C512B9" w:rsidRDefault="0022482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 mi consideración:</w:t>
      </w:r>
      <w:r w:rsidR="00ED5DEE">
        <w:rPr>
          <w:rFonts w:ascii="Arial" w:eastAsia="Arial" w:hAnsi="Arial" w:cs="Arial"/>
          <w:sz w:val="22"/>
          <w:szCs w:val="22"/>
        </w:rPr>
        <w:t xml:space="preserve">     </w:t>
      </w:r>
    </w:p>
    <w:p w14:paraId="6EB296C9" w14:textId="5D95F1E8" w:rsidR="00AB08AE" w:rsidRDefault="00AB08AE" w:rsidP="0010129E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</w:p>
    <w:p w14:paraId="096152B9" w14:textId="0957E84B" w:rsidR="00AB08AE" w:rsidRDefault="00AB08AE" w:rsidP="0010129E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</w:p>
    <w:p w14:paraId="0C773B1F" w14:textId="77777777" w:rsidR="00106D26" w:rsidRDefault="00106D26" w:rsidP="0010129E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</w:p>
    <w:p w14:paraId="11043EF6" w14:textId="0FBD5DAC" w:rsidR="00C512B9" w:rsidRDefault="00E609C1" w:rsidP="0010129E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>Por medio de</w:t>
      </w:r>
      <w:r w:rsidR="00106D26">
        <w:rPr>
          <w:rFonts w:ascii="Arial" w:eastAsia="Arial" w:hAnsi="Arial" w:cs="Arial"/>
          <w:color w:val="0D0D0D"/>
          <w:sz w:val="22"/>
          <w:szCs w:val="22"/>
        </w:rPr>
        <w:t>l</w:t>
      </w:r>
      <w:r>
        <w:rPr>
          <w:rFonts w:ascii="Arial" w:eastAsia="Arial" w:hAnsi="Arial" w:cs="Arial"/>
          <w:color w:val="0D0D0D"/>
          <w:sz w:val="22"/>
          <w:szCs w:val="22"/>
        </w:rPr>
        <w:t xml:space="preserve"> presente en mi calidad de </w:t>
      </w:r>
      <w:proofErr w:type="gramStart"/>
      <w:r>
        <w:rPr>
          <w:rFonts w:ascii="Arial" w:eastAsia="Arial" w:hAnsi="Arial" w:cs="Arial"/>
          <w:color w:val="0D0D0D"/>
          <w:sz w:val="22"/>
          <w:szCs w:val="22"/>
        </w:rPr>
        <w:t>Presidenta</w:t>
      </w:r>
      <w:proofErr w:type="gramEnd"/>
      <w:r>
        <w:rPr>
          <w:rFonts w:ascii="Arial" w:eastAsia="Arial" w:hAnsi="Arial" w:cs="Arial"/>
          <w:color w:val="0D0D0D"/>
          <w:sz w:val="22"/>
          <w:szCs w:val="22"/>
        </w:rPr>
        <w:t xml:space="preserve"> de la Comisión de </w:t>
      </w:r>
      <w:r w:rsidR="00666BB5">
        <w:rPr>
          <w:rFonts w:ascii="Arial" w:eastAsia="Arial" w:hAnsi="Arial" w:cs="Arial"/>
          <w:color w:val="0D0D0D"/>
          <w:sz w:val="22"/>
          <w:szCs w:val="22"/>
        </w:rPr>
        <w:t xml:space="preserve">Desarrollo Parroquial, solicito que a través de la Secretaria a su cargo se convoque a una </w:t>
      </w:r>
      <w:r w:rsidR="00941C0D">
        <w:rPr>
          <w:rFonts w:ascii="Arial" w:eastAsia="Arial" w:hAnsi="Arial" w:cs="Arial"/>
          <w:color w:val="0D0D0D"/>
          <w:sz w:val="22"/>
          <w:szCs w:val="22"/>
        </w:rPr>
        <w:t xml:space="preserve">Comisión </w:t>
      </w:r>
      <w:r w:rsidR="007B47E2">
        <w:rPr>
          <w:rFonts w:ascii="Arial" w:eastAsia="Arial" w:hAnsi="Arial" w:cs="Arial"/>
          <w:color w:val="0D0D0D"/>
          <w:sz w:val="22"/>
          <w:szCs w:val="22"/>
        </w:rPr>
        <w:t>O</w:t>
      </w:r>
      <w:r w:rsidR="00941C0D">
        <w:rPr>
          <w:rFonts w:ascii="Arial" w:eastAsia="Arial" w:hAnsi="Arial" w:cs="Arial"/>
          <w:color w:val="0D0D0D"/>
          <w:sz w:val="22"/>
          <w:szCs w:val="22"/>
        </w:rPr>
        <w:t>rdinaria</w:t>
      </w:r>
      <w:r w:rsidR="00A317E1">
        <w:rPr>
          <w:rFonts w:ascii="Arial" w:eastAsia="Arial" w:hAnsi="Arial" w:cs="Arial"/>
          <w:color w:val="0D0D0D"/>
          <w:sz w:val="22"/>
          <w:szCs w:val="22"/>
        </w:rPr>
        <w:t xml:space="preserve">, el </w:t>
      </w:r>
      <w:r w:rsidR="008A2F4E">
        <w:rPr>
          <w:rFonts w:ascii="Arial" w:eastAsia="Arial" w:hAnsi="Arial" w:cs="Arial"/>
          <w:color w:val="0D0D0D"/>
          <w:sz w:val="22"/>
          <w:szCs w:val="22"/>
        </w:rPr>
        <w:t>miércoles</w:t>
      </w:r>
      <w:r w:rsidR="00941C0D">
        <w:rPr>
          <w:rFonts w:ascii="Arial" w:eastAsia="Arial" w:hAnsi="Arial" w:cs="Arial"/>
          <w:color w:val="0D0D0D"/>
          <w:sz w:val="22"/>
          <w:szCs w:val="22"/>
        </w:rPr>
        <w:t xml:space="preserve"> </w:t>
      </w:r>
      <w:r w:rsidR="005D6A0C">
        <w:rPr>
          <w:rFonts w:ascii="Arial" w:eastAsia="Arial" w:hAnsi="Arial" w:cs="Arial"/>
          <w:color w:val="0D0D0D"/>
          <w:sz w:val="22"/>
          <w:szCs w:val="22"/>
        </w:rPr>
        <w:t>11</w:t>
      </w:r>
      <w:r w:rsidR="00A317E1">
        <w:rPr>
          <w:rFonts w:ascii="Arial" w:eastAsia="Arial" w:hAnsi="Arial" w:cs="Arial"/>
          <w:color w:val="0D0D0D"/>
          <w:sz w:val="22"/>
          <w:szCs w:val="22"/>
        </w:rPr>
        <w:t xml:space="preserve"> de </w:t>
      </w:r>
      <w:r w:rsidR="005D6A0C">
        <w:rPr>
          <w:rFonts w:ascii="Arial" w:eastAsia="Arial" w:hAnsi="Arial" w:cs="Arial"/>
          <w:color w:val="0D0D0D"/>
          <w:sz w:val="22"/>
          <w:szCs w:val="22"/>
        </w:rPr>
        <w:t>noviem</w:t>
      </w:r>
      <w:r w:rsidR="00242B1B">
        <w:rPr>
          <w:rFonts w:ascii="Arial" w:eastAsia="Arial" w:hAnsi="Arial" w:cs="Arial"/>
          <w:color w:val="0D0D0D"/>
          <w:sz w:val="22"/>
          <w:szCs w:val="22"/>
        </w:rPr>
        <w:t>bre</w:t>
      </w:r>
      <w:r w:rsidR="00A317E1">
        <w:rPr>
          <w:rFonts w:ascii="Arial" w:eastAsia="Arial" w:hAnsi="Arial" w:cs="Arial"/>
          <w:color w:val="0D0D0D"/>
          <w:sz w:val="22"/>
          <w:szCs w:val="22"/>
        </w:rPr>
        <w:t>, a las 1</w:t>
      </w:r>
      <w:r w:rsidR="007B47E2">
        <w:rPr>
          <w:rFonts w:ascii="Arial" w:eastAsia="Arial" w:hAnsi="Arial" w:cs="Arial"/>
          <w:color w:val="0D0D0D"/>
          <w:sz w:val="22"/>
          <w:szCs w:val="22"/>
        </w:rPr>
        <w:t>0</w:t>
      </w:r>
      <w:r w:rsidR="00A317E1">
        <w:rPr>
          <w:rFonts w:ascii="Arial" w:eastAsia="Arial" w:hAnsi="Arial" w:cs="Arial"/>
          <w:color w:val="0D0D0D"/>
          <w:sz w:val="22"/>
          <w:szCs w:val="22"/>
        </w:rPr>
        <w:t>h</w:t>
      </w:r>
      <w:r w:rsidR="007B47E2">
        <w:rPr>
          <w:rFonts w:ascii="Arial" w:eastAsia="Arial" w:hAnsi="Arial" w:cs="Arial"/>
          <w:color w:val="0D0D0D"/>
          <w:sz w:val="22"/>
          <w:szCs w:val="22"/>
        </w:rPr>
        <w:t>0</w:t>
      </w:r>
      <w:r w:rsidR="00A317E1">
        <w:rPr>
          <w:rFonts w:ascii="Arial" w:eastAsia="Arial" w:hAnsi="Arial" w:cs="Arial"/>
          <w:color w:val="0D0D0D"/>
          <w:sz w:val="22"/>
          <w:szCs w:val="22"/>
        </w:rPr>
        <w:t xml:space="preserve">0, para tratar el siguiente </w:t>
      </w:r>
      <w:r w:rsidR="0010129E">
        <w:rPr>
          <w:rFonts w:ascii="Arial" w:eastAsia="Arial" w:hAnsi="Arial" w:cs="Arial"/>
          <w:color w:val="0D0D0D"/>
          <w:sz w:val="22"/>
          <w:szCs w:val="22"/>
        </w:rPr>
        <w:t>tema</w:t>
      </w:r>
      <w:r w:rsidR="00A317E1">
        <w:rPr>
          <w:rFonts w:ascii="Arial" w:eastAsia="Arial" w:hAnsi="Arial" w:cs="Arial"/>
          <w:color w:val="0D0D0D"/>
          <w:sz w:val="22"/>
          <w:szCs w:val="22"/>
        </w:rPr>
        <w:t>:</w:t>
      </w:r>
    </w:p>
    <w:p w14:paraId="43189CC2" w14:textId="08C9BDD3" w:rsidR="00AB08AE" w:rsidRDefault="00AB08AE" w:rsidP="0010129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E840FE2" w14:textId="77777777" w:rsidR="00242AE6" w:rsidRDefault="00242AE6" w:rsidP="0010129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0ABAA80" w14:textId="3DA4A79B" w:rsidR="00242AE6" w:rsidRDefault="00DD5D42" w:rsidP="00704643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Aprobación del acta de la sesión de </w:t>
      </w:r>
      <w:proofErr w:type="spellStart"/>
      <w:r w:rsidR="00D91791">
        <w:rPr>
          <w:rFonts w:ascii="Arial" w:eastAsia="Arial" w:hAnsi="Arial" w:cs="Arial"/>
          <w:color w:val="000000"/>
        </w:rPr>
        <w:t>xxx</w:t>
      </w:r>
      <w:proofErr w:type="spellEnd"/>
    </w:p>
    <w:p w14:paraId="6EE02901" w14:textId="082389CC" w:rsidR="00230494" w:rsidRDefault="00130E92" w:rsidP="005D6A0C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Presentación </w:t>
      </w:r>
      <w:r w:rsidR="004175B5">
        <w:rPr>
          <w:rFonts w:ascii="Arial" w:eastAsia="Arial" w:hAnsi="Arial" w:cs="Arial"/>
          <w:color w:val="000000"/>
        </w:rPr>
        <w:t xml:space="preserve">de informe </w:t>
      </w:r>
      <w:r>
        <w:rPr>
          <w:rFonts w:ascii="Arial" w:eastAsia="Arial" w:hAnsi="Arial" w:cs="Arial"/>
          <w:color w:val="000000"/>
        </w:rPr>
        <w:t xml:space="preserve">por parte </w:t>
      </w:r>
      <w:r w:rsidR="005D6A0C">
        <w:rPr>
          <w:rFonts w:ascii="Arial" w:eastAsia="Arial" w:hAnsi="Arial" w:cs="Arial"/>
          <w:color w:val="000000"/>
        </w:rPr>
        <w:t>AZ</w:t>
      </w:r>
      <w:r w:rsidR="000C5151">
        <w:rPr>
          <w:rFonts w:ascii="Arial" w:eastAsia="Arial" w:hAnsi="Arial" w:cs="Arial"/>
          <w:color w:val="000000"/>
        </w:rPr>
        <w:t xml:space="preserve"> </w:t>
      </w:r>
      <w:r w:rsidR="00527087">
        <w:rPr>
          <w:rFonts w:ascii="Arial" w:eastAsia="Arial" w:hAnsi="Arial" w:cs="Arial"/>
          <w:color w:val="000000"/>
        </w:rPr>
        <w:t xml:space="preserve">La Delicia, AZ </w:t>
      </w:r>
      <w:r w:rsidR="00535A8C">
        <w:rPr>
          <w:rFonts w:ascii="Arial" w:eastAsia="Arial" w:hAnsi="Arial" w:cs="Arial"/>
          <w:color w:val="000000"/>
        </w:rPr>
        <w:t>Tumbaco</w:t>
      </w:r>
      <w:r w:rsidR="00527087">
        <w:rPr>
          <w:rFonts w:ascii="Arial" w:eastAsia="Arial" w:hAnsi="Arial" w:cs="Arial"/>
          <w:color w:val="000000"/>
        </w:rPr>
        <w:t xml:space="preserve"> y AZ Eloy Alfaro</w:t>
      </w:r>
      <w:r w:rsidR="005D6A0C">
        <w:rPr>
          <w:rFonts w:ascii="Arial" w:eastAsia="Arial" w:hAnsi="Arial" w:cs="Arial"/>
          <w:color w:val="000000"/>
        </w:rPr>
        <w:t>, respecto al porcentaje de ejecución de obras del año 2020, estado</w:t>
      </w:r>
      <w:r w:rsidR="00A70E9C">
        <w:rPr>
          <w:rFonts w:ascii="Arial" w:eastAsia="Arial" w:hAnsi="Arial" w:cs="Arial"/>
          <w:color w:val="000000"/>
        </w:rPr>
        <w:t xml:space="preserve"> actual</w:t>
      </w:r>
      <w:r w:rsidR="005D6A0C">
        <w:rPr>
          <w:rFonts w:ascii="Arial" w:eastAsia="Arial" w:hAnsi="Arial" w:cs="Arial"/>
          <w:color w:val="000000"/>
        </w:rPr>
        <w:t xml:space="preserve"> de cada una de las obras por Parroquia (detallar las obras que no se han podido ejecutar con su debida justificación)</w:t>
      </w:r>
      <w:r w:rsidR="00F019C4">
        <w:rPr>
          <w:rFonts w:ascii="Arial" w:eastAsia="Arial" w:hAnsi="Arial" w:cs="Arial"/>
          <w:color w:val="000000"/>
        </w:rPr>
        <w:t>; la presentación debe contar con fotografías de cada una de las obras.</w:t>
      </w:r>
      <w:r w:rsidR="00D513EE">
        <w:rPr>
          <w:rFonts w:ascii="Arial" w:eastAsia="Arial" w:hAnsi="Arial" w:cs="Arial"/>
          <w:color w:val="000000"/>
        </w:rPr>
        <w:tab/>
      </w:r>
    </w:p>
    <w:p w14:paraId="33FD1825" w14:textId="7E4CC1D2" w:rsidR="00325BCE" w:rsidRDefault="00325BCE" w:rsidP="00F00C87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Varios</w:t>
      </w:r>
    </w:p>
    <w:p w14:paraId="313EAC10" w14:textId="77777777" w:rsidR="007E03BB" w:rsidRPr="00132B15" w:rsidRDefault="007E03BB" w:rsidP="007E03BB">
      <w:pPr>
        <w:ind w:left="360"/>
        <w:jc w:val="both"/>
        <w:rPr>
          <w:rFonts w:ascii="Arial" w:eastAsia="Arial" w:hAnsi="Arial" w:cs="Arial"/>
          <w:color w:val="000000"/>
          <w:lang w:val="es-EC"/>
        </w:rPr>
      </w:pPr>
    </w:p>
    <w:p w14:paraId="3C3A428F" w14:textId="6B622ED6" w:rsidR="00D2313D" w:rsidRDefault="00074AE5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 </w:t>
      </w:r>
      <w:r w:rsidR="008C7304">
        <w:rPr>
          <w:rFonts w:ascii="Arial" w:eastAsia="Arial" w:hAnsi="Arial" w:cs="Arial"/>
          <w:color w:val="000000"/>
          <w:sz w:val="22"/>
          <w:szCs w:val="22"/>
        </w:rPr>
        <w:t>convocatoria est</w:t>
      </w:r>
      <w:r w:rsidR="008B1084">
        <w:rPr>
          <w:rFonts w:ascii="Arial" w:eastAsia="Arial" w:hAnsi="Arial" w:cs="Arial"/>
          <w:color w:val="000000"/>
          <w:sz w:val="22"/>
          <w:szCs w:val="22"/>
        </w:rPr>
        <w:t>á</w:t>
      </w:r>
      <w:r w:rsidR="008C7304">
        <w:rPr>
          <w:rFonts w:ascii="Arial" w:eastAsia="Arial" w:hAnsi="Arial" w:cs="Arial"/>
          <w:color w:val="000000"/>
          <w:sz w:val="22"/>
          <w:szCs w:val="22"/>
        </w:rPr>
        <w:t xml:space="preserve"> dirigida </w:t>
      </w:r>
      <w:r w:rsidR="004F087F">
        <w:rPr>
          <w:rFonts w:ascii="Arial" w:eastAsia="Arial" w:hAnsi="Arial" w:cs="Arial"/>
          <w:color w:val="000000"/>
          <w:sz w:val="22"/>
          <w:szCs w:val="22"/>
        </w:rPr>
        <w:t>a</w:t>
      </w:r>
      <w:r w:rsidR="008C7304">
        <w:rPr>
          <w:rFonts w:ascii="Arial" w:eastAsia="Arial" w:hAnsi="Arial" w:cs="Arial"/>
          <w:color w:val="000000"/>
          <w:sz w:val="22"/>
          <w:szCs w:val="22"/>
        </w:rPr>
        <w:t xml:space="preserve"> los </w:t>
      </w:r>
      <w:proofErr w:type="gramStart"/>
      <w:r w:rsidR="008C7304">
        <w:rPr>
          <w:rFonts w:ascii="Arial" w:eastAsia="Arial" w:hAnsi="Arial" w:cs="Arial"/>
          <w:color w:val="000000"/>
          <w:sz w:val="22"/>
          <w:szCs w:val="22"/>
        </w:rPr>
        <w:t>Concejales</w:t>
      </w:r>
      <w:proofErr w:type="gramEnd"/>
      <w:r w:rsidR="008C7304">
        <w:rPr>
          <w:rFonts w:ascii="Arial" w:eastAsia="Arial" w:hAnsi="Arial" w:cs="Arial"/>
          <w:color w:val="000000"/>
          <w:sz w:val="22"/>
          <w:szCs w:val="22"/>
        </w:rPr>
        <w:t xml:space="preserve"> miembros de la Comisión.</w:t>
      </w:r>
    </w:p>
    <w:p w14:paraId="7CCD6497" w14:textId="7B7062F0" w:rsidR="00242AE6" w:rsidRDefault="00242AE6">
      <w:pP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</w:p>
    <w:p w14:paraId="219099C9" w14:textId="77777777" w:rsidR="007E03BB" w:rsidRDefault="007E03BB">
      <w:pP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</w:p>
    <w:p w14:paraId="11B407A1" w14:textId="55DF305B" w:rsidR="00FB2716" w:rsidRDefault="001A17C7" w:rsidP="00FB2716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Funcionarios Convocado</w:t>
      </w:r>
      <w:r w:rsidR="00FB2716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s</w:t>
      </w:r>
      <w:r w:rsidR="00FB2716"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42955CDE" w14:textId="23E2F495" w:rsidR="00FB2716" w:rsidRDefault="001A17C7" w:rsidP="00FB2716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Procuraduría</w:t>
      </w:r>
    </w:p>
    <w:p w14:paraId="529CED21" w14:textId="146DCAB0" w:rsidR="00402671" w:rsidRDefault="006C24D6" w:rsidP="00FB2716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AZ</w:t>
      </w:r>
      <w:r w:rsidR="00535A8C">
        <w:rPr>
          <w:rFonts w:ascii="Arial" w:eastAsia="Arial" w:hAnsi="Arial" w:cs="Arial"/>
          <w:color w:val="000000"/>
          <w:sz w:val="22"/>
          <w:szCs w:val="22"/>
        </w:rPr>
        <w:t xml:space="preserve"> La Delicia</w:t>
      </w:r>
      <w:r w:rsidR="005979ED">
        <w:rPr>
          <w:rFonts w:ascii="Arial" w:eastAsia="Arial" w:hAnsi="Arial" w:cs="Arial"/>
          <w:color w:val="000000"/>
          <w:sz w:val="22"/>
          <w:szCs w:val="22"/>
        </w:rPr>
        <w:t xml:space="preserve"> (indelegable)</w:t>
      </w:r>
    </w:p>
    <w:p w14:paraId="7F1AA7AF" w14:textId="681CDB05" w:rsidR="00535A8C" w:rsidRDefault="00535A8C" w:rsidP="00FB2716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AZ Tumbaco</w:t>
      </w:r>
      <w:r w:rsidR="005979E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979ED">
        <w:rPr>
          <w:rFonts w:ascii="Arial" w:eastAsia="Arial" w:hAnsi="Arial" w:cs="Arial"/>
          <w:color w:val="000000"/>
          <w:sz w:val="22"/>
          <w:szCs w:val="22"/>
        </w:rPr>
        <w:t>(indelegable)</w:t>
      </w:r>
    </w:p>
    <w:p w14:paraId="6AC7B107" w14:textId="2701F5AB" w:rsidR="00535A8C" w:rsidRDefault="00535A8C" w:rsidP="00FB2716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AZ Eloy Alfaro</w:t>
      </w:r>
      <w:r w:rsidR="005979E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979ED">
        <w:rPr>
          <w:rFonts w:ascii="Arial" w:eastAsia="Arial" w:hAnsi="Arial" w:cs="Arial"/>
          <w:color w:val="000000"/>
          <w:sz w:val="22"/>
          <w:szCs w:val="22"/>
        </w:rPr>
        <w:t>(indelegable)</w:t>
      </w:r>
      <w:r w:rsidR="005979ED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697391FA" w14:textId="10709DB5" w:rsidR="004F0A9F" w:rsidRDefault="004F0A9F">
      <w:pP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</w:p>
    <w:p w14:paraId="04DF4ED3" w14:textId="77777777" w:rsidR="00FB2716" w:rsidRDefault="00FB2716">
      <w:pP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</w:p>
    <w:p w14:paraId="767597AE" w14:textId="7CF30913" w:rsidR="00402671" w:rsidRPr="00402671" w:rsidRDefault="00402671">
      <w:pP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  <w:r w:rsidRPr="00402671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Invitados:</w:t>
      </w:r>
    </w:p>
    <w:p w14:paraId="01A7CB9B" w14:textId="5E268E07" w:rsidR="002A72BF" w:rsidRDefault="005979ED">
      <w:pP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Gad’s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C5151">
        <w:rPr>
          <w:rFonts w:ascii="Arial" w:eastAsia="Arial" w:hAnsi="Arial" w:cs="Arial"/>
          <w:color w:val="000000"/>
          <w:sz w:val="22"/>
          <w:szCs w:val="22"/>
        </w:rPr>
        <w:t xml:space="preserve">Rurales </w:t>
      </w:r>
      <w:r>
        <w:rPr>
          <w:rFonts w:ascii="Arial" w:eastAsia="Arial" w:hAnsi="Arial" w:cs="Arial"/>
          <w:color w:val="000000"/>
          <w:sz w:val="22"/>
          <w:szCs w:val="22"/>
        </w:rPr>
        <w:t>pertenecientes a cada una de las Administraciones zonales convocadas</w:t>
      </w:r>
    </w:p>
    <w:p w14:paraId="2EB6E6DF" w14:textId="2F10C7BC" w:rsidR="00D513EE" w:rsidRDefault="00D513EE">
      <w:pPr>
        <w:rPr>
          <w:rFonts w:ascii="Arial" w:eastAsia="Arial" w:hAnsi="Arial" w:cs="Arial"/>
          <w:color w:val="000000"/>
          <w:sz w:val="22"/>
          <w:szCs w:val="22"/>
        </w:rPr>
      </w:pPr>
    </w:p>
    <w:p w14:paraId="31CB4214" w14:textId="77777777" w:rsidR="005979ED" w:rsidRDefault="005979ED">
      <w:pPr>
        <w:rPr>
          <w:rFonts w:ascii="Arial" w:eastAsia="Arial" w:hAnsi="Arial" w:cs="Arial"/>
          <w:color w:val="000000"/>
          <w:sz w:val="22"/>
          <w:szCs w:val="22"/>
        </w:rPr>
      </w:pPr>
    </w:p>
    <w:p w14:paraId="11043F1A" w14:textId="12B0175D" w:rsidR="00C24DCA" w:rsidRDefault="00216DA4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Segura de</w:t>
      </w:r>
      <w:r w:rsidR="00EC6651">
        <w:rPr>
          <w:rFonts w:ascii="Arial" w:eastAsia="Arial" w:hAnsi="Arial" w:cs="Arial"/>
          <w:color w:val="000000"/>
          <w:sz w:val="22"/>
          <w:szCs w:val="22"/>
        </w:rPr>
        <w:t xml:space="preserve"> contar con su gentil atención, anticipo mis agradecimientos.</w:t>
      </w:r>
    </w:p>
    <w:p w14:paraId="4A2CAD65" w14:textId="7BDCE9D0" w:rsidR="00554F3A" w:rsidRDefault="00554F3A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br w:type="page"/>
      </w:r>
    </w:p>
    <w:p w14:paraId="6502D1F6" w14:textId="77777777" w:rsidR="00F51AEB" w:rsidRPr="00CE55EE" w:rsidRDefault="00F51AEB">
      <w:pPr>
        <w:rPr>
          <w:rFonts w:ascii="Arial" w:eastAsia="Arial" w:hAnsi="Arial" w:cs="Arial"/>
          <w:color w:val="000000"/>
          <w:sz w:val="18"/>
          <w:szCs w:val="18"/>
        </w:rPr>
      </w:pPr>
    </w:p>
    <w:p w14:paraId="0C7EFFE2" w14:textId="77777777" w:rsidR="00CE55EE" w:rsidRDefault="00CE55EE">
      <w:pPr>
        <w:rPr>
          <w:rFonts w:ascii="Arial" w:eastAsia="Arial" w:hAnsi="Arial" w:cs="Arial"/>
          <w:color w:val="000000"/>
          <w:sz w:val="22"/>
          <w:szCs w:val="22"/>
        </w:rPr>
      </w:pPr>
    </w:p>
    <w:p w14:paraId="11043F1B" w14:textId="2810183F" w:rsidR="00C512B9" w:rsidRDefault="00ED5DEE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ATENTAMENTE,</w:t>
      </w:r>
    </w:p>
    <w:p w14:paraId="11043F1D" w14:textId="77777777" w:rsidR="00C512B9" w:rsidRDefault="00ED5DEE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noProof/>
          <w:color w:val="000000"/>
          <w:sz w:val="22"/>
          <w:szCs w:val="22"/>
          <w:lang w:val="es-EC" w:eastAsia="es-EC"/>
        </w:rPr>
        <w:drawing>
          <wp:inline distT="0" distB="0" distL="0" distR="0" wp14:anchorId="11043F24" wp14:editId="11043F25">
            <wp:extent cx="1983976" cy="650780"/>
            <wp:effectExtent l="0" t="0" r="0" b="0"/>
            <wp:docPr id="2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3976" cy="650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11043F1F" w14:textId="77777777" w:rsidR="00C512B9" w:rsidRDefault="00ED5DEE">
      <w:pPr>
        <w:jc w:val="center"/>
        <w:rPr>
          <w:rFonts w:ascii="Arial" w:eastAsia="Arial" w:hAnsi="Arial" w:cs="Arial"/>
          <w:sz w:val="22"/>
          <w:szCs w:val="22"/>
        </w:rPr>
      </w:pPr>
      <w:bookmarkStart w:id="0" w:name="_30j0zll" w:colFirst="0" w:colLast="0"/>
      <w:bookmarkEnd w:id="0"/>
      <w:r>
        <w:rPr>
          <w:rFonts w:ascii="Arial" w:eastAsia="Arial" w:hAnsi="Arial" w:cs="Arial"/>
          <w:sz w:val="22"/>
          <w:szCs w:val="22"/>
        </w:rPr>
        <w:t>Ing. Andrea Hidalgo Maldonado</w:t>
      </w:r>
    </w:p>
    <w:p w14:paraId="11043F20" w14:textId="77777777" w:rsidR="00C512B9" w:rsidRDefault="00ED5DEE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CONCEJALA METROPOLITANA</w:t>
      </w:r>
    </w:p>
    <w:p w14:paraId="11043F23" w14:textId="3F79D7C3" w:rsidR="00C512B9" w:rsidRDefault="00ED5DEE" w:rsidP="00BD6EE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PRESIDENTA DE LA COMISIÓN DE DESARROLLO PARROQUIAL</w:t>
      </w:r>
    </w:p>
    <w:sectPr w:rsidR="00C512B9">
      <w:headerReference w:type="default" r:id="rId8"/>
      <w:pgSz w:w="11906" w:h="16838"/>
      <w:pgMar w:top="3271" w:right="1467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5BD8F" w14:textId="77777777" w:rsidR="00AA12C6" w:rsidRDefault="00AA12C6">
      <w:r>
        <w:separator/>
      </w:r>
    </w:p>
  </w:endnote>
  <w:endnote w:type="continuationSeparator" w:id="0">
    <w:p w14:paraId="7BA9028B" w14:textId="77777777" w:rsidR="00AA12C6" w:rsidRDefault="00AA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to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188AF" w14:textId="77777777" w:rsidR="00AA12C6" w:rsidRDefault="00AA12C6">
      <w:r>
        <w:separator/>
      </w:r>
    </w:p>
  </w:footnote>
  <w:footnote w:type="continuationSeparator" w:id="0">
    <w:p w14:paraId="4324B1EC" w14:textId="77777777" w:rsidR="00AA12C6" w:rsidRDefault="00AA1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43F2A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hidden="0" allowOverlap="1" wp14:anchorId="11043F32" wp14:editId="11043F33">
          <wp:simplePos x="0" y="0"/>
          <wp:positionH relativeFrom="column">
            <wp:posOffset>2520315</wp:posOffset>
          </wp:positionH>
          <wp:positionV relativeFrom="paragraph">
            <wp:posOffset>-240661</wp:posOffset>
          </wp:positionV>
          <wp:extent cx="652145" cy="962025"/>
          <wp:effectExtent l="0" t="0" r="0" b="0"/>
          <wp:wrapSquare wrapText="bothSides" distT="0" distB="0" distL="114300" distR="114300"/>
          <wp:docPr id="20" name="image1.png" descr="Resultado de imagen para SELLO DE QUI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esultado de imagen para SELLO DE QUIT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14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043F2B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C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D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E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F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nton" w:eastAsia="Anton" w:hAnsi="Anton" w:cs="Anton"/>
        <w:color w:val="000000"/>
        <w:sz w:val="28"/>
        <w:szCs w:val="28"/>
      </w:rPr>
    </w:pPr>
    <w:r>
      <w:rPr>
        <w:rFonts w:ascii="Anton" w:eastAsia="Anton" w:hAnsi="Anton" w:cs="Anton"/>
        <w:color w:val="000000"/>
        <w:sz w:val="28"/>
        <w:szCs w:val="28"/>
      </w:rPr>
      <w:t>Andrea Hidalgo Maldonado</w:t>
    </w:r>
  </w:p>
  <w:p w14:paraId="11043F30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 xml:space="preserve">Concejala </w:t>
    </w:r>
  </w:p>
  <w:p w14:paraId="11043F31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Municipio del Distrito Metropolitano de Quito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63192"/>
    <w:multiLevelType w:val="multilevel"/>
    <w:tmpl w:val="CC3A8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77CD8"/>
    <w:multiLevelType w:val="hybridMultilevel"/>
    <w:tmpl w:val="9AAAEC7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96D18"/>
    <w:multiLevelType w:val="multilevel"/>
    <w:tmpl w:val="1E4C97D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67F97CCD"/>
    <w:multiLevelType w:val="hybridMultilevel"/>
    <w:tmpl w:val="461CFD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2B9"/>
    <w:rsid w:val="0000281D"/>
    <w:rsid w:val="00015678"/>
    <w:rsid w:val="000160B2"/>
    <w:rsid w:val="000271DD"/>
    <w:rsid w:val="0003075F"/>
    <w:rsid w:val="00047DE5"/>
    <w:rsid w:val="00055455"/>
    <w:rsid w:val="00074AE5"/>
    <w:rsid w:val="000865FC"/>
    <w:rsid w:val="00090E5A"/>
    <w:rsid w:val="00090FA6"/>
    <w:rsid w:val="000A795E"/>
    <w:rsid w:val="000B066A"/>
    <w:rsid w:val="000B26AC"/>
    <w:rsid w:val="000B78A4"/>
    <w:rsid w:val="000C5151"/>
    <w:rsid w:val="000D4C91"/>
    <w:rsid w:val="000F781A"/>
    <w:rsid w:val="0010129E"/>
    <w:rsid w:val="00106D26"/>
    <w:rsid w:val="00117224"/>
    <w:rsid w:val="0011784F"/>
    <w:rsid w:val="00130E92"/>
    <w:rsid w:val="00132B15"/>
    <w:rsid w:val="00150315"/>
    <w:rsid w:val="001543F7"/>
    <w:rsid w:val="0017162B"/>
    <w:rsid w:val="001812ED"/>
    <w:rsid w:val="001919C7"/>
    <w:rsid w:val="00196461"/>
    <w:rsid w:val="001A031D"/>
    <w:rsid w:val="001A17C7"/>
    <w:rsid w:val="001B332A"/>
    <w:rsid w:val="001B6073"/>
    <w:rsid w:val="001C0E52"/>
    <w:rsid w:val="001C6A31"/>
    <w:rsid w:val="001E3FD1"/>
    <w:rsid w:val="001E7845"/>
    <w:rsid w:val="001F2D05"/>
    <w:rsid w:val="00201854"/>
    <w:rsid w:val="00216DA4"/>
    <w:rsid w:val="00224829"/>
    <w:rsid w:val="00227012"/>
    <w:rsid w:val="00230494"/>
    <w:rsid w:val="00242AE6"/>
    <w:rsid w:val="00242B1B"/>
    <w:rsid w:val="002548E3"/>
    <w:rsid w:val="00254C15"/>
    <w:rsid w:val="00262266"/>
    <w:rsid w:val="00274C00"/>
    <w:rsid w:val="00287FC9"/>
    <w:rsid w:val="002919B3"/>
    <w:rsid w:val="002A72BF"/>
    <w:rsid w:val="002B0A1E"/>
    <w:rsid w:val="002C4691"/>
    <w:rsid w:val="002D0E54"/>
    <w:rsid w:val="002E505B"/>
    <w:rsid w:val="002F1F23"/>
    <w:rsid w:val="0032363C"/>
    <w:rsid w:val="00325BCE"/>
    <w:rsid w:val="003315FE"/>
    <w:rsid w:val="00331AE2"/>
    <w:rsid w:val="003456C4"/>
    <w:rsid w:val="00346277"/>
    <w:rsid w:val="00354076"/>
    <w:rsid w:val="003545E3"/>
    <w:rsid w:val="00371449"/>
    <w:rsid w:val="00372589"/>
    <w:rsid w:val="003752FC"/>
    <w:rsid w:val="003B1184"/>
    <w:rsid w:val="003B5181"/>
    <w:rsid w:val="003D2116"/>
    <w:rsid w:val="00402671"/>
    <w:rsid w:val="00410719"/>
    <w:rsid w:val="00412BA2"/>
    <w:rsid w:val="004175B5"/>
    <w:rsid w:val="00420C5F"/>
    <w:rsid w:val="00424B48"/>
    <w:rsid w:val="00435325"/>
    <w:rsid w:val="00440055"/>
    <w:rsid w:val="00444B1D"/>
    <w:rsid w:val="004640FE"/>
    <w:rsid w:val="004723D9"/>
    <w:rsid w:val="00485182"/>
    <w:rsid w:val="004A57B3"/>
    <w:rsid w:val="004B413A"/>
    <w:rsid w:val="004C3B0B"/>
    <w:rsid w:val="004D3EEB"/>
    <w:rsid w:val="004D5D12"/>
    <w:rsid w:val="004E494B"/>
    <w:rsid w:val="004F087F"/>
    <w:rsid w:val="004F0A9F"/>
    <w:rsid w:val="0052655E"/>
    <w:rsid w:val="00527087"/>
    <w:rsid w:val="0053529F"/>
    <w:rsid w:val="00535A8C"/>
    <w:rsid w:val="00552C04"/>
    <w:rsid w:val="00554F3A"/>
    <w:rsid w:val="005979ED"/>
    <w:rsid w:val="005A64D6"/>
    <w:rsid w:val="005B65BB"/>
    <w:rsid w:val="005C315C"/>
    <w:rsid w:val="005D6A0C"/>
    <w:rsid w:val="005E43BD"/>
    <w:rsid w:val="006100F3"/>
    <w:rsid w:val="0062330F"/>
    <w:rsid w:val="00625317"/>
    <w:rsid w:val="0063533D"/>
    <w:rsid w:val="006425E7"/>
    <w:rsid w:val="006439DE"/>
    <w:rsid w:val="00654D1E"/>
    <w:rsid w:val="00662E29"/>
    <w:rsid w:val="00666BB5"/>
    <w:rsid w:val="006A3140"/>
    <w:rsid w:val="006A400E"/>
    <w:rsid w:val="006A51C7"/>
    <w:rsid w:val="006A6803"/>
    <w:rsid w:val="006C1A4A"/>
    <w:rsid w:val="006C24D6"/>
    <w:rsid w:val="006D3DEC"/>
    <w:rsid w:val="006D3E91"/>
    <w:rsid w:val="006D5A36"/>
    <w:rsid w:val="006E31F9"/>
    <w:rsid w:val="006F67DA"/>
    <w:rsid w:val="00700163"/>
    <w:rsid w:val="00704643"/>
    <w:rsid w:val="00704D15"/>
    <w:rsid w:val="0071555D"/>
    <w:rsid w:val="0071572C"/>
    <w:rsid w:val="0072229C"/>
    <w:rsid w:val="00723A27"/>
    <w:rsid w:val="007311DA"/>
    <w:rsid w:val="007369BE"/>
    <w:rsid w:val="007375A2"/>
    <w:rsid w:val="00737C0F"/>
    <w:rsid w:val="00741408"/>
    <w:rsid w:val="00746B25"/>
    <w:rsid w:val="00750AD2"/>
    <w:rsid w:val="007548BF"/>
    <w:rsid w:val="0076485B"/>
    <w:rsid w:val="00771021"/>
    <w:rsid w:val="0077273B"/>
    <w:rsid w:val="007769F1"/>
    <w:rsid w:val="00782E5F"/>
    <w:rsid w:val="007A0AE1"/>
    <w:rsid w:val="007B47E2"/>
    <w:rsid w:val="007B6112"/>
    <w:rsid w:val="007B74AB"/>
    <w:rsid w:val="007C10AD"/>
    <w:rsid w:val="007C12A7"/>
    <w:rsid w:val="007C5CB0"/>
    <w:rsid w:val="007E03BB"/>
    <w:rsid w:val="007F177E"/>
    <w:rsid w:val="007F5A8F"/>
    <w:rsid w:val="0081240F"/>
    <w:rsid w:val="00836312"/>
    <w:rsid w:val="008476B9"/>
    <w:rsid w:val="00875799"/>
    <w:rsid w:val="00875FC0"/>
    <w:rsid w:val="00883981"/>
    <w:rsid w:val="00884D8D"/>
    <w:rsid w:val="008A2F4E"/>
    <w:rsid w:val="008B1084"/>
    <w:rsid w:val="008B2B78"/>
    <w:rsid w:val="008C7304"/>
    <w:rsid w:val="009149DE"/>
    <w:rsid w:val="009302FF"/>
    <w:rsid w:val="00932841"/>
    <w:rsid w:val="00934773"/>
    <w:rsid w:val="0093728A"/>
    <w:rsid w:val="00941C0D"/>
    <w:rsid w:val="009456CB"/>
    <w:rsid w:val="00964BF5"/>
    <w:rsid w:val="00965070"/>
    <w:rsid w:val="009761E8"/>
    <w:rsid w:val="00992851"/>
    <w:rsid w:val="009936C4"/>
    <w:rsid w:val="009A53E8"/>
    <w:rsid w:val="009A5E7D"/>
    <w:rsid w:val="009B750C"/>
    <w:rsid w:val="009C57CF"/>
    <w:rsid w:val="009D3159"/>
    <w:rsid w:val="009E0F0A"/>
    <w:rsid w:val="009F7F45"/>
    <w:rsid w:val="00A10A05"/>
    <w:rsid w:val="00A137F0"/>
    <w:rsid w:val="00A30912"/>
    <w:rsid w:val="00A311AC"/>
    <w:rsid w:val="00A317E1"/>
    <w:rsid w:val="00A36720"/>
    <w:rsid w:val="00A42E7E"/>
    <w:rsid w:val="00A5318A"/>
    <w:rsid w:val="00A55E0F"/>
    <w:rsid w:val="00A63B8D"/>
    <w:rsid w:val="00A70E9C"/>
    <w:rsid w:val="00A75BAB"/>
    <w:rsid w:val="00A93987"/>
    <w:rsid w:val="00AA12C6"/>
    <w:rsid w:val="00AB08AE"/>
    <w:rsid w:val="00AB75EE"/>
    <w:rsid w:val="00AD5406"/>
    <w:rsid w:val="00AD62DA"/>
    <w:rsid w:val="00AE75B7"/>
    <w:rsid w:val="00AF7322"/>
    <w:rsid w:val="00B002C3"/>
    <w:rsid w:val="00B01B65"/>
    <w:rsid w:val="00B20232"/>
    <w:rsid w:val="00B22242"/>
    <w:rsid w:val="00B33C8B"/>
    <w:rsid w:val="00B44B52"/>
    <w:rsid w:val="00B45112"/>
    <w:rsid w:val="00B51BF6"/>
    <w:rsid w:val="00B51E31"/>
    <w:rsid w:val="00B73883"/>
    <w:rsid w:val="00B741A6"/>
    <w:rsid w:val="00B967E8"/>
    <w:rsid w:val="00B97B06"/>
    <w:rsid w:val="00BA6CED"/>
    <w:rsid w:val="00BB29CB"/>
    <w:rsid w:val="00BB6E77"/>
    <w:rsid w:val="00BC0C8E"/>
    <w:rsid w:val="00BD35CB"/>
    <w:rsid w:val="00BD6A12"/>
    <w:rsid w:val="00BD6EE4"/>
    <w:rsid w:val="00BD70F2"/>
    <w:rsid w:val="00BE3195"/>
    <w:rsid w:val="00C00F47"/>
    <w:rsid w:val="00C042E0"/>
    <w:rsid w:val="00C11F22"/>
    <w:rsid w:val="00C12BA7"/>
    <w:rsid w:val="00C243C4"/>
    <w:rsid w:val="00C24DCA"/>
    <w:rsid w:val="00C31B47"/>
    <w:rsid w:val="00C37D42"/>
    <w:rsid w:val="00C512B9"/>
    <w:rsid w:val="00C57678"/>
    <w:rsid w:val="00C619A2"/>
    <w:rsid w:val="00C66D85"/>
    <w:rsid w:val="00C93808"/>
    <w:rsid w:val="00CA7CD9"/>
    <w:rsid w:val="00CB13EA"/>
    <w:rsid w:val="00CB6F07"/>
    <w:rsid w:val="00CC1549"/>
    <w:rsid w:val="00CC48E4"/>
    <w:rsid w:val="00CD4EE2"/>
    <w:rsid w:val="00CE2355"/>
    <w:rsid w:val="00CE55EE"/>
    <w:rsid w:val="00D0361A"/>
    <w:rsid w:val="00D121C8"/>
    <w:rsid w:val="00D12AAC"/>
    <w:rsid w:val="00D218D0"/>
    <w:rsid w:val="00D2313D"/>
    <w:rsid w:val="00D240EC"/>
    <w:rsid w:val="00D24CA2"/>
    <w:rsid w:val="00D34584"/>
    <w:rsid w:val="00D42F4F"/>
    <w:rsid w:val="00D45091"/>
    <w:rsid w:val="00D513EE"/>
    <w:rsid w:val="00D56600"/>
    <w:rsid w:val="00D62F46"/>
    <w:rsid w:val="00D6416C"/>
    <w:rsid w:val="00D6472C"/>
    <w:rsid w:val="00D73D02"/>
    <w:rsid w:val="00D7576C"/>
    <w:rsid w:val="00D91791"/>
    <w:rsid w:val="00D94985"/>
    <w:rsid w:val="00DC0F33"/>
    <w:rsid w:val="00DD5D42"/>
    <w:rsid w:val="00DE0F9C"/>
    <w:rsid w:val="00DE1A2F"/>
    <w:rsid w:val="00DE6D21"/>
    <w:rsid w:val="00E017AA"/>
    <w:rsid w:val="00E27B4F"/>
    <w:rsid w:val="00E31ABD"/>
    <w:rsid w:val="00E36A4A"/>
    <w:rsid w:val="00E36B9D"/>
    <w:rsid w:val="00E579D6"/>
    <w:rsid w:val="00E609C1"/>
    <w:rsid w:val="00E740DD"/>
    <w:rsid w:val="00E85F4F"/>
    <w:rsid w:val="00E91627"/>
    <w:rsid w:val="00E96FFA"/>
    <w:rsid w:val="00E97629"/>
    <w:rsid w:val="00E97B45"/>
    <w:rsid w:val="00EB020E"/>
    <w:rsid w:val="00EB4D8E"/>
    <w:rsid w:val="00EC222F"/>
    <w:rsid w:val="00EC6651"/>
    <w:rsid w:val="00ED5DEE"/>
    <w:rsid w:val="00EF4E60"/>
    <w:rsid w:val="00EF5690"/>
    <w:rsid w:val="00F00C87"/>
    <w:rsid w:val="00F019C4"/>
    <w:rsid w:val="00F0683F"/>
    <w:rsid w:val="00F10716"/>
    <w:rsid w:val="00F30FFA"/>
    <w:rsid w:val="00F51AEB"/>
    <w:rsid w:val="00F5385E"/>
    <w:rsid w:val="00F63589"/>
    <w:rsid w:val="00F675B6"/>
    <w:rsid w:val="00F73FED"/>
    <w:rsid w:val="00F77244"/>
    <w:rsid w:val="00FA0F34"/>
    <w:rsid w:val="00FB2716"/>
    <w:rsid w:val="00FD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3EEA"/>
  <w15:docId w15:val="{67EF65B0-9B30-4F7C-9283-1E74F7A7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693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6C76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56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658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6257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link w:val="SinespaciadoCar"/>
    <w:uiPriority w:val="1"/>
    <w:qFormat/>
    <w:rsid w:val="00DE0DB5"/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B28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28E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B28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8E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4D42E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inespaciadoCar">
    <w:name w:val="Sin espaciado Car"/>
    <w:link w:val="Sinespaciado"/>
    <w:uiPriority w:val="1"/>
    <w:rsid w:val="004D42E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C19AF"/>
    <w:rPr>
      <w:rFonts w:ascii="Calibri" w:eastAsiaTheme="minorHAnsi" w:hAnsi="Calibri" w:cstheme="minorBidi"/>
      <w:sz w:val="22"/>
      <w:szCs w:val="21"/>
      <w:lang w:val="es-EC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C19AF"/>
    <w:rPr>
      <w:rFonts w:ascii="Calibri" w:eastAsiaTheme="minorHAnsi" w:hAnsi="Calibri" w:cstheme="minorBidi"/>
      <w:sz w:val="22"/>
      <w:szCs w:val="21"/>
      <w:lang w:val="es-EC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2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3135</TotalTime>
  <Pages>2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Alfredo Segovia Vera</dc:creator>
  <cp:keywords/>
  <dc:description/>
  <cp:lastModifiedBy>SOFY</cp:lastModifiedBy>
  <cp:revision>227</cp:revision>
  <cp:lastPrinted>2020-02-28T17:19:00Z</cp:lastPrinted>
  <dcterms:created xsi:type="dcterms:W3CDTF">2020-01-06T14:18:00Z</dcterms:created>
  <dcterms:modified xsi:type="dcterms:W3CDTF">2020-11-09T13:31:00Z</dcterms:modified>
</cp:coreProperties>
</file>