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75DC" w14:textId="5E392073" w:rsidR="00EB5DC6" w:rsidRDefault="00EB5DC6" w:rsidP="00D53C69">
      <w:pPr>
        <w:pStyle w:val="Sinespaciado"/>
      </w:pPr>
    </w:p>
    <w:p w14:paraId="2069578F" w14:textId="77777777" w:rsidR="00DA4DFB" w:rsidRDefault="00DA4DFB" w:rsidP="00D53C69">
      <w:pPr>
        <w:pStyle w:val="Sinespaciado"/>
      </w:pP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4DEED390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DA4DFB">
        <w:rPr>
          <w:rFonts w:ascii="Palatino Linotype" w:hAnsi="Palatino Linotype" w:cs="Times New Roman"/>
          <w:b/>
        </w:rPr>
        <w:t xml:space="preserve"> </w:t>
      </w:r>
      <w:r w:rsidR="00C00D48">
        <w:rPr>
          <w:rFonts w:ascii="Palatino Linotype" w:hAnsi="Palatino Linotype" w:cs="Times New Roman"/>
          <w:b/>
        </w:rPr>
        <w:t>21</w:t>
      </w:r>
      <w:r w:rsidR="00125BB2">
        <w:rPr>
          <w:rFonts w:ascii="Palatino Linotype" w:hAnsi="Palatino Linotype" w:cs="Times New Roman"/>
          <w:b/>
        </w:rPr>
        <w:t xml:space="preserve"> de febrero de 2022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</w:t>
      </w:r>
      <w:r w:rsidR="003A60E7">
        <w:rPr>
          <w:rFonts w:ascii="Palatino Linotype" w:hAnsi="Palatino Linotype" w:cs="Times New Roman"/>
          <w:b/>
        </w:rPr>
        <w:t>0</w:t>
      </w:r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55DF4A67" w14:textId="52493714" w:rsidR="00F34A4B" w:rsidRPr="00C00D48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754DBD">
        <w:rPr>
          <w:rFonts w:ascii="Palatino Linotype" w:hAnsi="Palatino Linotype" w:cs="Times New Roman"/>
          <w:sz w:val="24"/>
          <w:szCs w:val="24"/>
        </w:rPr>
        <w:t xml:space="preserve"> de la Sesión Ordinaria No. </w:t>
      </w:r>
      <w:r w:rsidR="006F4D56" w:rsidRPr="00C00D48">
        <w:rPr>
          <w:rFonts w:ascii="Palatino Linotype" w:hAnsi="Palatino Linotype" w:cs="Times New Roman"/>
          <w:sz w:val="24"/>
          <w:szCs w:val="24"/>
        </w:rPr>
        <w:t>05</w:t>
      </w:r>
      <w:r w:rsidR="00C00D48">
        <w:rPr>
          <w:rFonts w:ascii="Palatino Linotype" w:hAnsi="Palatino Linotype" w:cs="Times New Roman"/>
          <w:sz w:val="24"/>
          <w:szCs w:val="24"/>
        </w:rPr>
        <w:t>3</w:t>
      </w:r>
      <w:r w:rsidR="006F4D56" w:rsidRPr="00C00D48">
        <w:rPr>
          <w:rFonts w:ascii="Palatino Linotype" w:hAnsi="Palatino Linotype" w:cs="Times New Roman"/>
          <w:sz w:val="24"/>
          <w:szCs w:val="24"/>
        </w:rPr>
        <w:t xml:space="preserve"> de </w:t>
      </w:r>
      <w:r w:rsidR="00C00D48">
        <w:rPr>
          <w:rFonts w:ascii="Palatino Linotype" w:hAnsi="Palatino Linotype" w:cs="Times New Roman"/>
          <w:sz w:val="24"/>
          <w:szCs w:val="24"/>
        </w:rPr>
        <w:t>7</w:t>
      </w:r>
      <w:r w:rsidR="006F4D56" w:rsidRPr="00C00D48">
        <w:rPr>
          <w:rFonts w:ascii="Palatino Linotype" w:hAnsi="Palatino Linotype" w:cs="Times New Roman"/>
          <w:sz w:val="24"/>
          <w:szCs w:val="24"/>
        </w:rPr>
        <w:t xml:space="preserve"> de </w:t>
      </w:r>
      <w:r w:rsidR="00C00D48">
        <w:rPr>
          <w:rFonts w:ascii="Palatino Linotype" w:hAnsi="Palatino Linotype" w:cs="Times New Roman"/>
          <w:sz w:val="24"/>
          <w:szCs w:val="24"/>
        </w:rPr>
        <w:t xml:space="preserve">febrero </w:t>
      </w:r>
      <w:r w:rsidR="006F4D56" w:rsidRPr="00C00D48">
        <w:rPr>
          <w:rFonts w:ascii="Palatino Linotype" w:hAnsi="Palatino Linotype" w:cs="Times New Roman"/>
          <w:sz w:val="24"/>
          <w:szCs w:val="24"/>
        </w:rPr>
        <w:t>de 2022</w:t>
      </w:r>
      <w:r w:rsidR="00C1392C">
        <w:rPr>
          <w:rFonts w:ascii="Palatino Linotype" w:hAnsi="Palatino Linotype" w:cs="Times New Roman"/>
          <w:sz w:val="24"/>
          <w:szCs w:val="24"/>
        </w:rPr>
        <w:t>.</w:t>
      </w:r>
    </w:p>
    <w:p w14:paraId="233746F0" w14:textId="49B73F53" w:rsidR="00F34A4B" w:rsidRPr="00F34A4B" w:rsidRDefault="00F34A4B" w:rsidP="00F34A4B">
      <w:pPr>
        <w:pStyle w:val="Sinespaciado"/>
        <w:jc w:val="both"/>
        <w:rPr>
          <w:rFonts w:ascii="Palatino Linotype" w:hAnsi="Palatino Linotype" w:cs="Times New Roman"/>
          <w:sz w:val="24"/>
          <w:szCs w:val="24"/>
        </w:rPr>
      </w:pPr>
    </w:p>
    <w:p w14:paraId="0ACDA637" w14:textId="2A2D44CE" w:rsidR="00125BB2" w:rsidRDefault="00F34A4B" w:rsidP="005918D0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 xml:space="preserve">Presentación </w:t>
      </w:r>
      <w:r w:rsidR="00C1392C">
        <w:rPr>
          <w:rFonts w:ascii="Palatino Linotype" w:hAnsi="Palatino Linotype" w:cs="Times New Roman"/>
          <w:sz w:val="24"/>
          <w:szCs w:val="24"/>
        </w:rPr>
        <w:t xml:space="preserve">de la </w:t>
      </w:r>
      <w:r w:rsidR="00C1392C" w:rsidRPr="006F3D61">
        <w:rPr>
          <w:rFonts w:ascii="Palatino Linotype" w:hAnsi="Palatino Linotype" w:cs="Times New Roman"/>
          <w:sz w:val="24"/>
          <w:szCs w:val="24"/>
        </w:rPr>
        <w:t>Secretaría de Desarrollo Productivo y Competitividad</w:t>
      </w:r>
      <w:r w:rsidR="00C1392C">
        <w:rPr>
          <w:rFonts w:ascii="Palatino Linotype" w:hAnsi="Palatino Linotype" w:cs="Times New Roman"/>
          <w:sz w:val="24"/>
          <w:szCs w:val="24"/>
        </w:rPr>
        <w:t xml:space="preserve"> sobre </w:t>
      </w:r>
      <w:r w:rsidR="00DB3E53">
        <w:rPr>
          <w:rFonts w:ascii="Palatino Linotype" w:hAnsi="Palatino Linotype" w:cs="Times New Roman"/>
          <w:sz w:val="24"/>
          <w:szCs w:val="24"/>
        </w:rPr>
        <w:t>el seguimiento al Plan de</w:t>
      </w:r>
      <w:r w:rsidR="00C1392C">
        <w:rPr>
          <w:rFonts w:ascii="Palatino Linotype" w:hAnsi="Palatino Linotype" w:cs="Times New Roman"/>
          <w:sz w:val="24"/>
          <w:szCs w:val="24"/>
        </w:rPr>
        <w:t xml:space="preserve"> </w:t>
      </w:r>
      <w:r w:rsidR="002A3664">
        <w:rPr>
          <w:rFonts w:ascii="Palatino Linotype" w:hAnsi="Palatino Linotype" w:cs="Times New Roman"/>
          <w:sz w:val="24"/>
          <w:szCs w:val="24"/>
        </w:rPr>
        <w:t>R</w:t>
      </w:r>
      <w:r w:rsidR="000251A3">
        <w:rPr>
          <w:rFonts w:ascii="Palatino Linotype" w:hAnsi="Palatino Linotype" w:cs="Times New Roman"/>
          <w:sz w:val="24"/>
          <w:szCs w:val="24"/>
        </w:rPr>
        <w:t>eactiva</w:t>
      </w:r>
      <w:r w:rsidR="00C1392C">
        <w:rPr>
          <w:rFonts w:ascii="Palatino Linotype" w:hAnsi="Palatino Linotype" w:cs="Times New Roman"/>
          <w:sz w:val="24"/>
          <w:szCs w:val="24"/>
        </w:rPr>
        <w:t xml:space="preserve">ción </w:t>
      </w:r>
      <w:r w:rsidR="002A3664">
        <w:rPr>
          <w:rFonts w:ascii="Palatino Linotype" w:hAnsi="Palatino Linotype" w:cs="Times New Roman"/>
          <w:sz w:val="24"/>
          <w:szCs w:val="24"/>
        </w:rPr>
        <w:t>E</w:t>
      </w:r>
      <w:r w:rsidR="00DB3E53">
        <w:rPr>
          <w:rFonts w:ascii="Palatino Linotype" w:hAnsi="Palatino Linotype" w:cs="Times New Roman"/>
          <w:sz w:val="24"/>
          <w:szCs w:val="24"/>
        </w:rPr>
        <w:t xml:space="preserve">conómica </w:t>
      </w:r>
      <w:r w:rsidR="00C1392C">
        <w:rPr>
          <w:rFonts w:ascii="Palatino Linotype" w:hAnsi="Palatino Linotype" w:cs="Times New Roman"/>
          <w:sz w:val="24"/>
          <w:szCs w:val="24"/>
        </w:rPr>
        <w:t xml:space="preserve">en el Centro Histórico para fomentar la ocupación </w:t>
      </w:r>
      <w:r w:rsidR="000251A3">
        <w:rPr>
          <w:rFonts w:ascii="Palatino Linotype" w:hAnsi="Palatino Linotype" w:cs="Times New Roman"/>
          <w:sz w:val="24"/>
          <w:szCs w:val="24"/>
        </w:rPr>
        <w:t>de los bienes inmuebles que son de propiedad del Municipio de Quito.</w:t>
      </w:r>
    </w:p>
    <w:p w14:paraId="5D14A03A" w14:textId="77777777" w:rsidR="00F34A4B" w:rsidRPr="00F34A4B" w:rsidRDefault="00F34A4B" w:rsidP="00F34A4B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4CB5B58F" w14:textId="73BC0970" w:rsidR="00C1392C" w:rsidRDefault="00C1392C" w:rsidP="006F3D61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Informe por parte de l</w:t>
      </w:r>
      <w:r w:rsidR="006F3D61" w:rsidRPr="006F3D61">
        <w:rPr>
          <w:rFonts w:ascii="Palatino Linotype" w:hAnsi="Palatino Linotype" w:cs="Times New Roman"/>
          <w:sz w:val="24"/>
          <w:szCs w:val="24"/>
        </w:rPr>
        <w:t xml:space="preserve">a Secretaría de </w:t>
      </w:r>
      <w:r>
        <w:rPr>
          <w:rFonts w:ascii="Palatino Linotype" w:hAnsi="Palatino Linotype" w:cs="Times New Roman"/>
          <w:sz w:val="24"/>
          <w:szCs w:val="24"/>
        </w:rPr>
        <w:t>Cultura para fomentar la economía popular y solidaria en los diferentes eventos enmarcados dentro de la agenda</w:t>
      </w:r>
      <w:r w:rsidR="0066407E">
        <w:rPr>
          <w:rFonts w:ascii="Palatino Linotype" w:hAnsi="Palatino Linotype" w:cs="Times New Roman"/>
          <w:sz w:val="24"/>
          <w:szCs w:val="24"/>
        </w:rPr>
        <w:t xml:space="preserve"> de actividades</w:t>
      </w:r>
      <w:r>
        <w:rPr>
          <w:rFonts w:ascii="Palatino Linotype" w:hAnsi="Palatino Linotype" w:cs="Times New Roman"/>
          <w:sz w:val="24"/>
          <w:szCs w:val="24"/>
        </w:rPr>
        <w:t xml:space="preserve"> Car</w:t>
      </w:r>
      <w:r w:rsidR="00DB3E53">
        <w:rPr>
          <w:rFonts w:ascii="Palatino Linotype" w:hAnsi="Palatino Linotype" w:cs="Times New Roman"/>
          <w:sz w:val="24"/>
          <w:szCs w:val="24"/>
        </w:rPr>
        <w:t xml:space="preserve">naval </w:t>
      </w:r>
      <w:r>
        <w:rPr>
          <w:rFonts w:ascii="Palatino Linotype" w:hAnsi="Palatino Linotype" w:cs="Times New Roman"/>
          <w:sz w:val="24"/>
          <w:szCs w:val="24"/>
        </w:rPr>
        <w:t>2022.</w:t>
      </w:r>
    </w:p>
    <w:p w14:paraId="5EE38F7E" w14:textId="77777777" w:rsidR="00C1392C" w:rsidRPr="00C1392C" w:rsidRDefault="00C1392C" w:rsidP="00C1392C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146FE7BF" w14:textId="75D56B9B" w:rsidR="00841059" w:rsidRPr="00841059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418DE978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6FC68C2C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Ing. Andrea Hidalgo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3621D61F" w:rsidR="002C78C3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0D5E1D">
        <w:rPr>
          <w:rFonts w:ascii="Palatino Linotype" w:hAnsi="Palatino Linotype" w:cs="Times New Roman"/>
          <w:sz w:val="24"/>
          <w:szCs w:val="24"/>
        </w:rPr>
        <w:t>Bernardo Abad Merchán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lastRenderedPageBreak/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B991AA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B9D02AC" w14:textId="0D8833F4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134904C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39AE428" w14:textId="7777777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04EE435C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F6799FD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Señor Magíster</w:t>
      </w:r>
    </w:p>
    <w:p w14:paraId="048B638B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 xml:space="preserve">Walter Enrique Crespo </w:t>
      </w:r>
      <w:proofErr w:type="spellStart"/>
      <w:r w:rsidRPr="00F34A4B">
        <w:rPr>
          <w:rFonts w:ascii="Palatino Linotype" w:hAnsi="Palatino Linotype" w:cs="Times New Roman"/>
          <w:sz w:val="24"/>
          <w:szCs w:val="24"/>
        </w:rPr>
        <w:t>Peñaherrera</w:t>
      </w:r>
      <w:proofErr w:type="spellEnd"/>
    </w:p>
    <w:p w14:paraId="72767CCC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Director Ejecutivo</w:t>
      </w:r>
    </w:p>
    <w:p w14:paraId="469E8BE1" w14:textId="29EF8458" w:rsidR="00F34A4B" w:rsidRDefault="00F34A4B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34A4B">
        <w:rPr>
          <w:rFonts w:ascii="Palatino Linotype" w:hAnsi="Palatino Linotype" w:cs="Times New Roman"/>
          <w:b/>
          <w:sz w:val="24"/>
          <w:szCs w:val="24"/>
        </w:rPr>
        <w:t>CORPORACIÓN DE PROMOCIÓN ECONÓMICA CONQUITO</w:t>
      </w:r>
    </w:p>
    <w:p w14:paraId="64B4FCD5" w14:textId="0E54618E" w:rsidR="001F4A39" w:rsidRDefault="001F4A39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62F46D2" w14:textId="6EBCD601" w:rsidR="001F4A39" w:rsidRDefault="001F4A39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D6ADDE5" w14:textId="5F740E74" w:rsidR="001F4A39" w:rsidRPr="00316A3A" w:rsidRDefault="001F4A39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16A3A">
        <w:rPr>
          <w:rFonts w:ascii="Palatino Linotype" w:hAnsi="Palatino Linotype" w:cs="Times New Roman"/>
          <w:sz w:val="24"/>
          <w:szCs w:val="24"/>
        </w:rPr>
        <w:t xml:space="preserve">Señor </w:t>
      </w:r>
    </w:p>
    <w:p w14:paraId="025B5176" w14:textId="4163390C" w:rsidR="001F4A39" w:rsidRPr="001F4A39" w:rsidRDefault="001F4A39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F4A39">
        <w:rPr>
          <w:rFonts w:ascii="Palatino Linotype" w:hAnsi="Palatino Linotype" w:cs="Times New Roman"/>
          <w:sz w:val="24"/>
          <w:szCs w:val="24"/>
        </w:rPr>
        <w:t>Juan Martin Cueva Armijos</w:t>
      </w:r>
    </w:p>
    <w:p w14:paraId="286654B8" w14:textId="301A8315" w:rsidR="001F4A39" w:rsidRDefault="001F4A39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SECRETARIO DE CULTURA</w:t>
      </w:r>
    </w:p>
    <w:p w14:paraId="04237701" w14:textId="5F990195" w:rsidR="00316A3A" w:rsidRDefault="00316A3A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BDE8F04" w14:textId="742156C7" w:rsidR="00316A3A" w:rsidRDefault="00316A3A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bookmarkStart w:id="0" w:name="_GoBack"/>
      <w:bookmarkEnd w:id="0"/>
    </w:p>
    <w:p w14:paraId="3E0B17B0" w14:textId="1B55B9A9" w:rsidR="00316A3A" w:rsidRDefault="00316A3A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Señorita Abogada</w:t>
      </w:r>
    </w:p>
    <w:p w14:paraId="42C054AC" w14:textId="0F35F8E4" w:rsidR="00316A3A" w:rsidRPr="00316A3A" w:rsidRDefault="00316A3A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16A3A">
        <w:rPr>
          <w:rFonts w:ascii="Palatino Linotype" w:hAnsi="Palatino Linotype" w:cs="Times New Roman"/>
          <w:sz w:val="24"/>
          <w:szCs w:val="24"/>
        </w:rPr>
        <w:t>Cristina Reyes</w:t>
      </w:r>
    </w:p>
    <w:p w14:paraId="2499EAFE" w14:textId="051E2A6B" w:rsidR="00316A3A" w:rsidRDefault="00316A3A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ADMINISTRADORA ZONAL MANUELA SÁENZ</w:t>
      </w:r>
    </w:p>
    <w:p w14:paraId="313C750E" w14:textId="77636576" w:rsidR="00FA360B" w:rsidRDefault="00FA360B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31803E4" w14:textId="10FC3EA2" w:rsidR="00FA360B" w:rsidRPr="00F34A4B" w:rsidRDefault="00FA360B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A16C557" w14:textId="77777777" w:rsidR="00F34A4B" w:rsidRPr="00F34A4B" w:rsidRDefault="00F34A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491F7CBC" w14:textId="58010B1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841059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3F167" w14:textId="77777777" w:rsidR="00402F50" w:rsidRDefault="00402F50" w:rsidP="006F7B02">
      <w:pPr>
        <w:spacing w:after="0" w:line="240" w:lineRule="auto"/>
      </w:pPr>
      <w:r>
        <w:separator/>
      </w:r>
    </w:p>
  </w:endnote>
  <w:endnote w:type="continuationSeparator" w:id="0">
    <w:p w14:paraId="591B5385" w14:textId="77777777" w:rsidR="00402F50" w:rsidRDefault="00402F50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4CF2" w14:textId="77777777" w:rsidR="00402F50" w:rsidRDefault="00402F50" w:rsidP="006F7B02">
      <w:pPr>
        <w:spacing w:after="0" w:line="240" w:lineRule="auto"/>
      </w:pPr>
      <w:r>
        <w:separator/>
      </w:r>
    </w:p>
  </w:footnote>
  <w:footnote w:type="continuationSeparator" w:id="0">
    <w:p w14:paraId="45532BDC" w14:textId="77777777" w:rsidR="00402F50" w:rsidRDefault="00402F50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C5973"/>
    <w:multiLevelType w:val="hybridMultilevel"/>
    <w:tmpl w:val="E46A4B76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D5E1D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1059A"/>
    <w:rsid w:val="00216301"/>
    <w:rsid w:val="0023266F"/>
    <w:rsid w:val="002562CF"/>
    <w:rsid w:val="00264C3A"/>
    <w:rsid w:val="00285F06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78C3"/>
    <w:rsid w:val="002E211C"/>
    <w:rsid w:val="002E65A4"/>
    <w:rsid w:val="00300697"/>
    <w:rsid w:val="00304952"/>
    <w:rsid w:val="00316A3A"/>
    <w:rsid w:val="00317AD9"/>
    <w:rsid w:val="00323BBD"/>
    <w:rsid w:val="00335C80"/>
    <w:rsid w:val="00336967"/>
    <w:rsid w:val="0034587B"/>
    <w:rsid w:val="00350DC5"/>
    <w:rsid w:val="003521F6"/>
    <w:rsid w:val="003609AC"/>
    <w:rsid w:val="00364071"/>
    <w:rsid w:val="003843E1"/>
    <w:rsid w:val="00384666"/>
    <w:rsid w:val="00386398"/>
    <w:rsid w:val="003A60E7"/>
    <w:rsid w:val="003B0C09"/>
    <w:rsid w:val="003B1B5E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692B"/>
    <w:rsid w:val="00427D2D"/>
    <w:rsid w:val="00432607"/>
    <w:rsid w:val="00434E42"/>
    <w:rsid w:val="00447BC6"/>
    <w:rsid w:val="00455D34"/>
    <w:rsid w:val="004704B4"/>
    <w:rsid w:val="00474867"/>
    <w:rsid w:val="00482831"/>
    <w:rsid w:val="00483F33"/>
    <w:rsid w:val="00486690"/>
    <w:rsid w:val="004A0E03"/>
    <w:rsid w:val="004A7BC2"/>
    <w:rsid w:val="004B04A9"/>
    <w:rsid w:val="004C1B5D"/>
    <w:rsid w:val="004C5D83"/>
    <w:rsid w:val="004E2C2C"/>
    <w:rsid w:val="004F57E3"/>
    <w:rsid w:val="00504579"/>
    <w:rsid w:val="00516072"/>
    <w:rsid w:val="00523186"/>
    <w:rsid w:val="00533999"/>
    <w:rsid w:val="00534A7E"/>
    <w:rsid w:val="005350EE"/>
    <w:rsid w:val="00535FAC"/>
    <w:rsid w:val="00536D61"/>
    <w:rsid w:val="00542458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7B02"/>
    <w:rsid w:val="007051AF"/>
    <w:rsid w:val="00706241"/>
    <w:rsid w:val="007113CA"/>
    <w:rsid w:val="00713481"/>
    <w:rsid w:val="00721CA3"/>
    <w:rsid w:val="0073354D"/>
    <w:rsid w:val="00743B38"/>
    <w:rsid w:val="00754DB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73D3A"/>
    <w:rsid w:val="00885984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572F3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0D48"/>
    <w:rsid w:val="00C0566E"/>
    <w:rsid w:val="00C10BE0"/>
    <w:rsid w:val="00C11411"/>
    <w:rsid w:val="00C11C5F"/>
    <w:rsid w:val="00C1392C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65DBC"/>
    <w:rsid w:val="00C76FE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148FA"/>
    <w:rsid w:val="00D24441"/>
    <w:rsid w:val="00D34FA9"/>
    <w:rsid w:val="00D37819"/>
    <w:rsid w:val="00D522E3"/>
    <w:rsid w:val="00D53C69"/>
    <w:rsid w:val="00D55AAC"/>
    <w:rsid w:val="00D57648"/>
    <w:rsid w:val="00D647EB"/>
    <w:rsid w:val="00D724C0"/>
    <w:rsid w:val="00D73E01"/>
    <w:rsid w:val="00D779A9"/>
    <w:rsid w:val="00D81CB5"/>
    <w:rsid w:val="00DA390A"/>
    <w:rsid w:val="00DA4DFB"/>
    <w:rsid w:val="00DA6A2C"/>
    <w:rsid w:val="00DB3E53"/>
    <w:rsid w:val="00DB5810"/>
    <w:rsid w:val="00DB6EF1"/>
    <w:rsid w:val="00DE589E"/>
    <w:rsid w:val="00DE7E1E"/>
    <w:rsid w:val="00DF3475"/>
    <w:rsid w:val="00E007F0"/>
    <w:rsid w:val="00E06C50"/>
    <w:rsid w:val="00E17EB3"/>
    <w:rsid w:val="00E2184B"/>
    <w:rsid w:val="00E3002F"/>
    <w:rsid w:val="00E44AE9"/>
    <w:rsid w:val="00E45717"/>
    <w:rsid w:val="00E63EBB"/>
    <w:rsid w:val="00E73E5C"/>
    <w:rsid w:val="00E76FCF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2B36"/>
    <w:rsid w:val="00F243EB"/>
    <w:rsid w:val="00F267B1"/>
    <w:rsid w:val="00F33FEB"/>
    <w:rsid w:val="00F34A4B"/>
    <w:rsid w:val="00F42399"/>
    <w:rsid w:val="00F430E5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7</cp:revision>
  <cp:lastPrinted>2021-01-25T18:15:00Z</cp:lastPrinted>
  <dcterms:created xsi:type="dcterms:W3CDTF">2022-02-16T20:52:00Z</dcterms:created>
  <dcterms:modified xsi:type="dcterms:W3CDTF">2022-02-17T14:38:00Z</dcterms:modified>
</cp:coreProperties>
</file>