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23770" w14:textId="0C788FA9" w:rsidR="00375EB6" w:rsidRPr="0002717A" w:rsidRDefault="00375EB6" w:rsidP="00F70077">
      <w:pPr>
        <w:pStyle w:val="Sinespaciado"/>
        <w:ind w:left="708" w:hanging="708"/>
        <w:jc w:val="center"/>
        <w:rPr>
          <w:rFonts w:ascii="Palatino Linotype" w:eastAsiaTheme="minorHAnsi" w:hAnsi="Palatino Linotype"/>
        </w:rPr>
      </w:pPr>
      <w:r w:rsidRPr="0002717A">
        <w:rPr>
          <w:rFonts w:ascii="Palatino Linotype" w:hAnsi="Palatino Linotype"/>
          <w:b/>
        </w:rPr>
        <w:t>ACTA RESOLUTIVA DE LA SESIÓN N</w:t>
      </w:r>
      <w:r w:rsidR="00F0689F" w:rsidRPr="0002717A">
        <w:rPr>
          <w:rFonts w:ascii="Palatino Linotype" w:hAnsi="Palatino Linotype"/>
          <w:b/>
        </w:rPr>
        <w:t>o</w:t>
      </w:r>
      <w:r w:rsidRPr="0002717A">
        <w:rPr>
          <w:rFonts w:ascii="Palatino Linotype" w:hAnsi="Palatino Linotype"/>
          <w:b/>
        </w:rPr>
        <w:t>.</w:t>
      </w:r>
      <w:r w:rsidR="00116EC9" w:rsidRPr="0002717A">
        <w:rPr>
          <w:rFonts w:ascii="Palatino Linotype" w:hAnsi="Palatino Linotype"/>
          <w:b/>
        </w:rPr>
        <w:t xml:space="preserve"> </w:t>
      </w:r>
      <w:r w:rsidR="00990070">
        <w:rPr>
          <w:rFonts w:ascii="Palatino Linotype" w:hAnsi="Palatino Linotype"/>
          <w:b/>
        </w:rPr>
        <w:t>12</w:t>
      </w:r>
      <w:r w:rsidR="00E70BF1" w:rsidRPr="0002717A">
        <w:rPr>
          <w:rFonts w:ascii="Palatino Linotype" w:hAnsi="Palatino Linotype"/>
          <w:b/>
        </w:rPr>
        <w:t xml:space="preserve"> </w:t>
      </w:r>
      <w:r w:rsidR="00F70077">
        <w:rPr>
          <w:rFonts w:ascii="Palatino Linotype" w:hAnsi="Palatino Linotype"/>
          <w:b/>
        </w:rPr>
        <w:t xml:space="preserve">EXTRAORDINARIA </w:t>
      </w:r>
      <w:r w:rsidRPr="0002717A">
        <w:rPr>
          <w:rFonts w:ascii="Palatino Linotype" w:hAnsi="Palatino Linotype"/>
          <w:b/>
        </w:rPr>
        <w:t>DE LA</w:t>
      </w:r>
      <w:r w:rsidR="0085563C" w:rsidRPr="0002717A">
        <w:rPr>
          <w:rFonts w:ascii="Palatino Linotype" w:hAnsi="Palatino Linotype"/>
          <w:b/>
        </w:rPr>
        <w:t xml:space="preserve"> </w:t>
      </w:r>
      <w:r w:rsidR="0085563C" w:rsidRPr="0002717A">
        <w:rPr>
          <w:rFonts w:ascii="Palatino Linotype" w:eastAsiaTheme="minorHAnsi" w:hAnsi="Palatino Linotype"/>
          <w:b/>
        </w:rPr>
        <w:t xml:space="preserve">COMISIÓN </w:t>
      </w:r>
      <w:r w:rsidR="00E70BF1" w:rsidRPr="0002717A">
        <w:rPr>
          <w:rFonts w:ascii="Palatino Linotype" w:eastAsiaTheme="minorHAnsi" w:hAnsi="Palatino Linotype"/>
          <w:b/>
        </w:rPr>
        <w:t xml:space="preserve">DE DEPORTE </w:t>
      </w:r>
      <w:r w:rsidR="00F70077">
        <w:rPr>
          <w:rFonts w:ascii="Palatino Linotype" w:eastAsiaTheme="minorHAnsi" w:hAnsi="Palatino Linotype"/>
          <w:b/>
        </w:rPr>
        <w:t>Y RECREACIÓN</w:t>
      </w:r>
    </w:p>
    <w:p w14:paraId="6FEFCA1C" w14:textId="77777777" w:rsidR="0085563C" w:rsidRPr="0002717A" w:rsidRDefault="0085563C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b/>
        </w:rPr>
      </w:pPr>
    </w:p>
    <w:p w14:paraId="0565AC11" w14:textId="0CD7EBAF" w:rsidR="00375EB6" w:rsidRPr="0002717A" w:rsidRDefault="00E70BF1" w:rsidP="001F0AA2">
      <w:pPr>
        <w:pStyle w:val="Sinespaciado"/>
        <w:jc w:val="center"/>
        <w:rPr>
          <w:rFonts w:ascii="Palatino Linotype" w:hAnsi="Palatino Linotype"/>
          <w:b/>
          <w:color w:val="000000" w:themeColor="text1"/>
        </w:rPr>
      </w:pPr>
      <w:r w:rsidRPr="0002717A">
        <w:rPr>
          <w:rFonts w:ascii="Palatino Linotype" w:hAnsi="Palatino Linotype"/>
          <w:b/>
          <w:color w:val="000000" w:themeColor="text1"/>
        </w:rPr>
        <w:t>JUEVES 17</w:t>
      </w:r>
      <w:r w:rsidR="006E3138" w:rsidRPr="0002717A">
        <w:rPr>
          <w:rFonts w:ascii="Palatino Linotype" w:hAnsi="Palatino Linotype"/>
          <w:b/>
          <w:color w:val="000000" w:themeColor="text1"/>
        </w:rPr>
        <w:t xml:space="preserve"> DE </w:t>
      </w:r>
      <w:r w:rsidRPr="0002717A">
        <w:rPr>
          <w:rFonts w:ascii="Palatino Linotype" w:hAnsi="Palatino Linotype"/>
          <w:b/>
          <w:color w:val="000000" w:themeColor="text1"/>
        </w:rPr>
        <w:t xml:space="preserve">SEPTIEMBRE </w:t>
      </w:r>
      <w:r w:rsidR="00E41A75" w:rsidRPr="0002717A">
        <w:rPr>
          <w:rFonts w:ascii="Palatino Linotype" w:hAnsi="Palatino Linotype"/>
          <w:b/>
          <w:color w:val="000000" w:themeColor="text1"/>
        </w:rPr>
        <w:t>DE 2021</w:t>
      </w:r>
    </w:p>
    <w:p w14:paraId="2886BCB4" w14:textId="77777777" w:rsidR="00375EB6" w:rsidRPr="0002717A" w:rsidRDefault="00375EB6" w:rsidP="007B4D07">
      <w:pPr>
        <w:pStyle w:val="Textoindependiente"/>
        <w:spacing w:after="0" w:line="240" w:lineRule="auto"/>
        <w:jc w:val="both"/>
        <w:rPr>
          <w:rFonts w:ascii="Palatino Linotype" w:hAnsi="Palatino Linotype"/>
        </w:rPr>
      </w:pPr>
    </w:p>
    <w:p w14:paraId="54020587" w14:textId="148C9929" w:rsidR="00375EB6" w:rsidRPr="0002717A" w:rsidRDefault="00375EB6" w:rsidP="007B4D07">
      <w:pPr>
        <w:pStyle w:val="Textoindependiente"/>
        <w:spacing w:after="0" w:line="240" w:lineRule="auto"/>
        <w:jc w:val="both"/>
        <w:rPr>
          <w:rFonts w:ascii="Palatino Linotype" w:hAnsi="Palatino Linotype"/>
        </w:rPr>
      </w:pPr>
      <w:r w:rsidRPr="0002717A">
        <w:rPr>
          <w:rFonts w:ascii="Palatino Linotype" w:hAnsi="Palatino Linotype"/>
        </w:rPr>
        <w:t xml:space="preserve">En el Distrito Metropolitano de Quito, siendo las </w:t>
      </w:r>
      <w:r w:rsidR="00F70077">
        <w:rPr>
          <w:rFonts w:ascii="Palatino Linotype" w:hAnsi="Palatino Linotype"/>
        </w:rPr>
        <w:t>12h03</w:t>
      </w:r>
      <w:r w:rsidR="005A430B" w:rsidRPr="0002717A">
        <w:rPr>
          <w:rFonts w:ascii="Palatino Linotype" w:hAnsi="Palatino Linotype"/>
        </w:rPr>
        <w:t xml:space="preserve"> </w:t>
      </w:r>
      <w:r w:rsidRPr="0002717A">
        <w:rPr>
          <w:rFonts w:ascii="Palatino Linotype" w:hAnsi="Palatino Linotype"/>
        </w:rPr>
        <w:t>del</w:t>
      </w:r>
      <w:r w:rsidR="005A430B" w:rsidRPr="0002717A">
        <w:rPr>
          <w:rFonts w:ascii="Palatino Linotype" w:hAnsi="Palatino Linotype"/>
        </w:rPr>
        <w:t xml:space="preserve"> </w:t>
      </w:r>
      <w:r w:rsidR="00E70BF1" w:rsidRPr="0002717A">
        <w:rPr>
          <w:rFonts w:ascii="Palatino Linotype" w:hAnsi="Palatino Linotype"/>
        </w:rPr>
        <w:t>jueves 17</w:t>
      </w:r>
      <w:r w:rsidR="006E3138" w:rsidRPr="0002717A">
        <w:rPr>
          <w:rFonts w:ascii="Palatino Linotype" w:hAnsi="Palatino Linotype"/>
        </w:rPr>
        <w:t xml:space="preserve"> de </w:t>
      </w:r>
      <w:r w:rsidR="00F70077">
        <w:rPr>
          <w:rFonts w:ascii="Palatino Linotype" w:hAnsi="Palatino Linotype"/>
        </w:rPr>
        <w:t>septiembre</w:t>
      </w:r>
      <w:r w:rsidR="00F14F8C" w:rsidRPr="0002717A">
        <w:rPr>
          <w:rFonts w:ascii="Palatino Linotype" w:hAnsi="Palatino Linotype"/>
        </w:rPr>
        <w:t xml:space="preserve"> </w:t>
      </w:r>
      <w:r w:rsidR="005A430B" w:rsidRPr="0002717A">
        <w:rPr>
          <w:rFonts w:ascii="Palatino Linotype" w:hAnsi="Palatino Linotype"/>
        </w:rPr>
        <w:t xml:space="preserve">de </w:t>
      </w:r>
      <w:r w:rsidRPr="0002717A">
        <w:rPr>
          <w:rFonts w:ascii="Palatino Linotype" w:hAnsi="Palatino Linotype"/>
        </w:rPr>
        <w:t>20</w:t>
      </w:r>
      <w:r w:rsidR="005A430B" w:rsidRPr="0002717A">
        <w:rPr>
          <w:rFonts w:ascii="Palatino Linotype" w:hAnsi="Palatino Linotype"/>
        </w:rPr>
        <w:t>2</w:t>
      </w:r>
      <w:r w:rsidR="00F70077">
        <w:rPr>
          <w:rFonts w:ascii="Palatino Linotype" w:hAnsi="Palatino Linotype"/>
        </w:rPr>
        <w:t>0</w:t>
      </w:r>
      <w:r w:rsidRPr="0002717A">
        <w:rPr>
          <w:rFonts w:ascii="Palatino Linotype" w:hAnsi="Palatino Linotype"/>
        </w:rPr>
        <w:t>, conforme a la convocatoria efectuada el</w:t>
      </w:r>
      <w:r w:rsidR="00F70077">
        <w:rPr>
          <w:rFonts w:ascii="Palatino Linotype" w:hAnsi="Palatino Linotype"/>
        </w:rPr>
        <w:t xml:space="preserve"> 15 de septiembre de</w:t>
      </w:r>
      <w:r w:rsidRPr="0002717A">
        <w:rPr>
          <w:rFonts w:ascii="Palatino Linotype" w:hAnsi="Palatino Linotype"/>
        </w:rPr>
        <w:t xml:space="preserve"> 20</w:t>
      </w:r>
      <w:r w:rsidR="00B97BF5" w:rsidRPr="0002717A">
        <w:rPr>
          <w:rFonts w:ascii="Palatino Linotype" w:hAnsi="Palatino Linotype"/>
        </w:rPr>
        <w:t>2</w:t>
      </w:r>
      <w:r w:rsidR="001F0AA2">
        <w:rPr>
          <w:rFonts w:ascii="Palatino Linotype" w:hAnsi="Palatino Linotype"/>
        </w:rPr>
        <w:t>0</w:t>
      </w:r>
      <w:r w:rsidRPr="0002717A">
        <w:rPr>
          <w:rFonts w:ascii="Palatino Linotype" w:hAnsi="Palatino Linotype"/>
        </w:rPr>
        <w:t xml:space="preserve">, </w:t>
      </w:r>
      <w:r w:rsidR="003E1B1E" w:rsidRPr="0002717A">
        <w:rPr>
          <w:rFonts w:ascii="Palatino Linotype" w:hAnsi="Palatino Linotype"/>
        </w:rPr>
        <w:t>se lleva a cabo, de manera virtual, por medio de la plataforma “Microsoft Teams”</w:t>
      </w:r>
      <w:r w:rsidRPr="0002717A">
        <w:rPr>
          <w:rFonts w:ascii="Palatino Linotype" w:hAnsi="Palatino Linotype"/>
        </w:rPr>
        <w:t xml:space="preserve">, la sesión No. </w:t>
      </w:r>
      <w:r w:rsidR="00F70077">
        <w:rPr>
          <w:rFonts w:ascii="Palatino Linotype" w:hAnsi="Palatino Linotype"/>
        </w:rPr>
        <w:t>0</w:t>
      </w:r>
      <w:r w:rsidR="00990070">
        <w:rPr>
          <w:rFonts w:ascii="Palatino Linotype" w:hAnsi="Palatino Linotype"/>
        </w:rPr>
        <w:t>12</w:t>
      </w:r>
      <w:r w:rsidR="00F70077">
        <w:rPr>
          <w:rFonts w:ascii="Palatino Linotype" w:hAnsi="Palatino Linotype"/>
        </w:rPr>
        <w:t>- extraordinaria</w:t>
      </w:r>
      <w:r w:rsidR="0026172F" w:rsidRPr="0002717A">
        <w:rPr>
          <w:rFonts w:ascii="Palatino Linotype" w:hAnsi="Palatino Linotype"/>
        </w:rPr>
        <w:t xml:space="preserve"> </w:t>
      </w:r>
      <w:r w:rsidRPr="0002717A">
        <w:rPr>
          <w:rFonts w:ascii="Palatino Linotype" w:hAnsi="Palatino Linotype"/>
        </w:rPr>
        <w:t xml:space="preserve">de la </w:t>
      </w:r>
      <w:r w:rsidR="00934DCB" w:rsidRPr="0002717A">
        <w:rPr>
          <w:rFonts w:ascii="Palatino Linotype" w:eastAsiaTheme="minorHAnsi" w:hAnsi="Palatino Linotype"/>
        </w:rPr>
        <w:t xml:space="preserve">Comisión </w:t>
      </w:r>
      <w:r w:rsidR="002269B3" w:rsidRPr="0002717A">
        <w:rPr>
          <w:rFonts w:ascii="Palatino Linotype" w:eastAsiaTheme="minorHAnsi" w:hAnsi="Palatino Linotype"/>
        </w:rPr>
        <w:t xml:space="preserve">de Deporte, </w:t>
      </w:r>
      <w:r w:rsidRPr="0002717A">
        <w:rPr>
          <w:rFonts w:ascii="Palatino Linotype" w:hAnsi="Palatino Linotype"/>
        </w:rPr>
        <w:t xml:space="preserve">presidida por el concejal </w:t>
      </w:r>
      <w:r w:rsidR="002269B3" w:rsidRPr="0002717A">
        <w:rPr>
          <w:rFonts w:ascii="Palatino Linotype" w:hAnsi="Palatino Linotype"/>
        </w:rPr>
        <w:t>Mario Granda</w:t>
      </w:r>
      <w:r w:rsidRPr="0002717A">
        <w:rPr>
          <w:rFonts w:ascii="Palatino Linotype" w:hAnsi="Palatino Linotype"/>
        </w:rPr>
        <w:t>.</w:t>
      </w:r>
    </w:p>
    <w:p w14:paraId="6C9AF876" w14:textId="77777777" w:rsidR="00375EB6" w:rsidRPr="0002717A" w:rsidRDefault="00375EB6" w:rsidP="007B4D07">
      <w:pPr>
        <w:pStyle w:val="Textoindependiente"/>
        <w:spacing w:after="0" w:line="240" w:lineRule="auto"/>
        <w:jc w:val="both"/>
        <w:rPr>
          <w:rFonts w:ascii="Palatino Linotype" w:hAnsi="Palatino Linotype"/>
        </w:rPr>
      </w:pPr>
    </w:p>
    <w:p w14:paraId="103AC0B4" w14:textId="443C589C" w:rsidR="00375EB6" w:rsidRPr="0002717A" w:rsidRDefault="00375EB6" w:rsidP="007B4D07">
      <w:pPr>
        <w:pStyle w:val="Textoindependiente"/>
        <w:spacing w:after="0" w:line="240" w:lineRule="auto"/>
        <w:jc w:val="both"/>
        <w:rPr>
          <w:rFonts w:ascii="Palatino Linotype" w:hAnsi="Palatino Linotype"/>
        </w:rPr>
      </w:pPr>
      <w:r w:rsidRPr="0002717A">
        <w:rPr>
          <w:rFonts w:ascii="Palatino Linotype" w:hAnsi="Palatino Linotype" w:cs="Tahoma"/>
          <w:color w:val="000000"/>
        </w:rPr>
        <w:t xml:space="preserve">Por </w:t>
      </w:r>
      <w:r w:rsidRPr="0002717A">
        <w:rPr>
          <w:rFonts w:ascii="Palatino Linotype" w:hAnsi="Palatino Linotype" w:cs="Tahoma"/>
        </w:rPr>
        <w:t xml:space="preserve">disposición del presidente de la Comisión, se procede a constatar el quórum reglamentario </w:t>
      </w:r>
      <w:r w:rsidR="00D25A95" w:rsidRPr="0002717A">
        <w:rPr>
          <w:rFonts w:ascii="Palatino Linotype" w:hAnsi="Palatino Linotype" w:cs="Tahoma"/>
        </w:rPr>
        <w:t xml:space="preserve">para la instalación de </w:t>
      </w:r>
      <w:r w:rsidRPr="0002717A">
        <w:rPr>
          <w:rFonts w:ascii="Palatino Linotype" w:hAnsi="Palatino Linotype" w:cs="Tahoma"/>
        </w:rPr>
        <w:t>la sala, mismo que se encuentra conformado por los siguientes concejales presentes</w:t>
      </w:r>
      <w:r w:rsidR="00B965B6" w:rsidRPr="0002717A">
        <w:rPr>
          <w:rFonts w:ascii="Palatino Linotype" w:hAnsi="Palatino Linotype" w:cs="Tahoma"/>
        </w:rPr>
        <w:t>:</w:t>
      </w:r>
      <w:r w:rsidR="003E1B1E" w:rsidRPr="0002717A">
        <w:rPr>
          <w:rFonts w:ascii="Palatino Linotype" w:hAnsi="Palatino Linotype" w:cs="Tahoma"/>
        </w:rPr>
        <w:t xml:space="preserve"> </w:t>
      </w:r>
      <w:r w:rsidR="002269B3" w:rsidRPr="0002717A">
        <w:rPr>
          <w:rFonts w:ascii="Palatino Linotype" w:hAnsi="Palatino Linotype" w:cs="Tahoma"/>
        </w:rPr>
        <w:t>Marco Collahuazo y Mario Granda</w:t>
      </w:r>
      <w:r w:rsidRPr="0002717A">
        <w:rPr>
          <w:rFonts w:ascii="Palatino Linotype" w:hAnsi="Palatino Linotype"/>
        </w:rPr>
        <w:t>.</w:t>
      </w:r>
    </w:p>
    <w:p w14:paraId="38FF7A5B" w14:textId="77777777" w:rsidR="00375EB6" w:rsidRPr="0002717A" w:rsidRDefault="00375EB6" w:rsidP="007B4D07">
      <w:pPr>
        <w:pStyle w:val="Textoindependiente"/>
        <w:spacing w:after="0" w:line="240" w:lineRule="auto"/>
        <w:jc w:val="both"/>
        <w:rPr>
          <w:rFonts w:ascii="Palatino Linotype" w:hAnsi="Palatino Linotype"/>
        </w:rPr>
      </w:pPr>
    </w:p>
    <w:tbl>
      <w:tblPr>
        <w:tblW w:w="8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962"/>
        <w:gridCol w:w="1917"/>
      </w:tblGrid>
      <w:tr w:rsidR="00375EB6" w:rsidRPr="0002717A" w14:paraId="42E5617F" w14:textId="77777777" w:rsidTr="00B52304">
        <w:trPr>
          <w:trHeight w:val="25"/>
          <w:jc w:val="center"/>
        </w:trPr>
        <w:tc>
          <w:tcPr>
            <w:tcW w:w="8871" w:type="dxa"/>
            <w:gridSpan w:val="3"/>
            <w:shd w:val="clear" w:color="auto" w:fill="0070C0"/>
          </w:tcPr>
          <w:p w14:paraId="3C05BB0B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sz w:val="22"/>
                <w:szCs w:val="22"/>
              </w:rPr>
              <w:t xml:space="preserve">          </w:t>
            </w: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>REGISTRO ASISTENCIA – INICIO DE SESIÓN</w:t>
            </w:r>
          </w:p>
        </w:tc>
      </w:tr>
      <w:tr w:rsidR="00375EB6" w:rsidRPr="0002717A" w14:paraId="472905AC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0070C0"/>
          </w:tcPr>
          <w:p w14:paraId="74DA306E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INTEGRANTES  COMISIÓN</w:t>
            </w:r>
          </w:p>
        </w:tc>
        <w:tc>
          <w:tcPr>
            <w:tcW w:w="1962" w:type="dxa"/>
            <w:shd w:val="clear" w:color="auto" w:fill="0070C0"/>
          </w:tcPr>
          <w:p w14:paraId="7180F05B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>PRESENTE</w:t>
            </w:r>
          </w:p>
        </w:tc>
        <w:tc>
          <w:tcPr>
            <w:tcW w:w="1917" w:type="dxa"/>
            <w:shd w:val="clear" w:color="auto" w:fill="0070C0"/>
          </w:tcPr>
          <w:p w14:paraId="7A91D1C2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 xml:space="preserve">AUSENTE </w:t>
            </w:r>
          </w:p>
        </w:tc>
      </w:tr>
      <w:tr w:rsidR="003D340D" w:rsidRPr="0002717A" w14:paraId="09482B58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6B861C65" w14:textId="64ABD94B" w:rsidR="003D340D" w:rsidRPr="0002717A" w:rsidRDefault="00E70BF1" w:rsidP="007B4D07">
            <w:pPr>
              <w:pStyle w:val="Subttulo"/>
              <w:rPr>
                <w:rFonts w:ascii="Palatino Linotype" w:hAnsi="Palatino Linotype"/>
                <w:b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Mario Granda</w:t>
            </w:r>
          </w:p>
        </w:tc>
        <w:tc>
          <w:tcPr>
            <w:tcW w:w="1962" w:type="dxa"/>
            <w:shd w:val="clear" w:color="auto" w:fill="auto"/>
          </w:tcPr>
          <w:p w14:paraId="12FC5052" w14:textId="59C2D825" w:rsidR="003D340D" w:rsidRPr="0002717A" w:rsidRDefault="00F14F8C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74A2168E" w14:textId="22EAE6F3" w:rsidR="003D340D" w:rsidRPr="0002717A" w:rsidRDefault="003D340D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D340D" w:rsidRPr="0002717A" w14:paraId="397935D6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30B375DC" w14:textId="16B499DA" w:rsidR="003D340D" w:rsidRPr="0002717A" w:rsidRDefault="00E70BF1" w:rsidP="007B4D07">
            <w:pPr>
              <w:pStyle w:val="Subttulo"/>
              <w:rPr>
                <w:rFonts w:ascii="Palatino Linotype" w:hAnsi="Palatino Linotype"/>
                <w:b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Orlando Núñez</w:t>
            </w:r>
          </w:p>
        </w:tc>
        <w:tc>
          <w:tcPr>
            <w:tcW w:w="1962" w:type="dxa"/>
            <w:shd w:val="clear" w:color="auto" w:fill="auto"/>
          </w:tcPr>
          <w:p w14:paraId="6FBD36CF" w14:textId="484896C1" w:rsidR="003D340D" w:rsidRPr="0002717A" w:rsidRDefault="003D340D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</w:p>
        </w:tc>
        <w:tc>
          <w:tcPr>
            <w:tcW w:w="1917" w:type="dxa"/>
            <w:shd w:val="clear" w:color="auto" w:fill="auto"/>
          </w:tcPr>
          <w:p w14:paraId="48ECA4C0" w14:textId="53CE3428" w:rsidR="003D340D" w:rsidRPr="0002717A" w:rsidRDefault="002269B3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</w:tr>
      <w:tr w:rsidR="003D340D" w:rsidRPr="0002717A" w14:paraId="7D454AEA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7A1335A5" w14:textId="36406A1A" w:rsidR="003D340D" w:rsidRPr="0002717A" w:rsidRDefault="00E70BF1" w:rsidP="007B4D07">
            <w:pPr>
              <w:pStyle w:val="Subttulo"/>
              <w:rPr>
                <w:rFonts w:ascii="Palatino Linotype" w:hAnsi="Palatino Linotype"/>
                <w:b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 xml:space="preserve">Marco Collahuazo </w:t>
            </w:r>
          </w:p>
        </w:tc>
        <w:tc>
          <w:tcPr>
            <w:tcW w:w="1962" w:type="dxa"/>
            <w:shd w:val="clear" w:color="auto" w:fill="auto"/>
          </w:tcPr>
          <w:p w14:paraId="4DFDF227" w14:textId="491FB555" w:rsidR="003D340D" w:rsidRPr="0002717A" w:rsidRDefault="00240806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223F9BB6" w14:textId="607C6714" w:rsidR="003D340D" w:rsidRPr="0002717A" w:rsidRDefault="003D340D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</w:p>
        </w:tc>
      </w:tr>
      <w:tr w:rsidR="003D340D" w:rsidRPr="0002717A" w14:paraId="20DA3920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0070C0"/>
          </w:tcPr>
          <w:p w14:paraId="6657DCE1" w14:textId="77777777" w:rsidR="003D340D" w:rsidRPr="0002717A" w:rsidRDefault="003D340D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 w:themeColor="background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 w:themeColor="background1"/>
                <w:sz w:val="22"/>
                <w:szCs w:val="22"/>
                <w:lang w:val="es-ES"/>
              </w:rPr>
              <w:t>TOTAL</w:t>
            </w:r>
          </w:p>
        </w:tc>
        <w:tc>
          <w:tcPr>
            <w:tcW w:w="1962" w:type="dxa"/>
            <w:shd w:val="clear" w:color="auto" w:fill="0070C0"/>
          </w:tcPr>
          <w:p w14:paraId="53C196E7" w14:textId="6F4C0E51" w:rsidR="003D340D" w:rsidRPr="0002717A" w:rsidRDefault="002269B3" w:rsidP="007B4D07">
            <w:pPr>
              <w:pStyle w:val="Subttulo"/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  <w:t>2</w:t>
            </w:r>
          </w:p>
        </w:tc>
        <w:tc>
          <w:tcPr>
            <w:tcW w:w="1917" w:type="dxa"/>
            <w:shd w:val="clear" w:color="auto" w:fill="0070C0"/>
          </w:tcPr>
          <w:p w14:paraId="44C6FCBA" w14:textId="155C3703" w:rsidR="003D340D" w:rsidRPr="0002717A" w:rsidRDefault="002269B3" w:rsidP="007B4D07">
            <w:pPr>
              <w:pStyle w:val="Subttulo"/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  <w:t>1</w:t>
            </w:r>
          </w:p>
        </w:tc>
      </w:tr>
    </w:tbl>
    <w:p w14:paraId="6ECE3406" w14:textId="77777777" w:rsidR="00375EB6" w:rsidRPr="0002717A" w:rsidRDefault="00375EB6" w:rsidP="007B4D07">
      <w:pPr>
        <w:pStyle w:val="Textoindependiente"/>
        <w:spacing w:after="0" w:line="240" w:lineRule="auto"/>
        <w:jc w:val="both"/>
        <w:rPr>
          <w:rFonts w:ascii="Palatino Linotype" w:hAnsi="Palatino Linotype"/>
          <w:color w:val="FFFFFF" w:themeColor="background1"/>
        </w:rPr>
      </w:pPr>
    </w:p>
    <w:p w14:paraId="07FA604A" w14:textId="7E2B954E" w:rsidR="001B4030" w:rsidRPr="006B0462" w:rsidRDefault="003E1B1E" w:rsidP="001B4030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bookmarkStart w:id="0" w:name="_GoBack"/>
      <w:bookmarkEnd w:id="0"/>
      <w:r w:rsidRPr="001B4030">
        <w:rPr>
          <w:rFonts w:ascii="Palatino Linotype" w:hAnsi="Palatino Linotype"/>
        </w:rPr>
        <w:t xml:space="preserve">Además, se registra la presencia </w:t>
      </w:r>
      <w:r w:rsidR="001B4030" w:rsidRPr="001B4030">
        <w:rPr>
          <w:rFonts w:ascii="Palatino Linotype" w:hAnsi="Palatino Linotype"/>
        </w:rPr>
        <w:t xml:space="preserve">de los siguientes funcionarios: </w:t>
      </w:r>
      <w:r w:rsidR="001B4030" w:rsidRPr="001B4030">
        <w:rPr>
          <w:rFonts w:ascii="Palatino Linotype" w:hAnsi="Palatino Linotype"/>
        </w:rPr>
        <w:t>William</w:t>
      </w:r>
      <w:r w:rsidR="001B4030" w:rsidRPr="006B0462">
        <w:rPr>
          <w:rFonts w:ascii="Palatino Linotype" w:hAnsi="Palatino Linotype"/>
        </w:rPr>
        <w:t xml:space="preserve"> Páez, asesor del despacho del concejal </w:t>
      </w:r>
      <w:r w:rsidR="001B4030">
        <w:rPr>
          <w:rFonts w:ascii="Palatino Linotype" w:hAnsi="Palatino Linotype"/>
        </w:rPr>
        <w:t>Marco Collaguazo</w:t>
      </w:r>
      <w:r w:rsidR="001B4030" w:rsidRPr="006B0462">
        <w:rPr>
          <w:rFonts w:ascii="Palatino Linotype" w:hAnsi="Palatino Linotype"/>
        </w:rPr>
        <w:t>; Cristina Rodríguez, delegada de Procuraduría Metropolitana; Jorge Cartagena, Di</w:t>
      </w:r>
      <w:r w:rsidR="001B4030">
        <w:rPr>
          <w:rFonts w:ascii="Palatino Linotype" w:hAnsi="Palatino Linotype"/>
        </w:rPr>
        <w:t xml:space="preserve">rector Metropolitano de Deporte, Alejando Sáenz, funcionario de la Secretaría de Deporte y Recreación; Fernando Rojas, Delegado de Procuraduría; Eduardo Flor, asesor del despacho del concejal Orlando Núñez.  </w:t>
      </w:r>
    </w:p>
    <w:p w14:paraId="77AEBB3E" w14:textId="129C5D16" w:rsidR="000C5E10" w:rsidRPr="0002717A" w:rsidRDefault="000C5E10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highlight w:val="yellow"/>
        </w:rPr>
      </w:pPr>
    </w:p>
    <w:p w14:paraId="05523D7A" w14:textId="35A9F176" w:rsidR="00AA156C" w:rsidRPr="0002717A" w:rsidRDefault="00AA156C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color w:val="000000" w:themeColor="text1"/>
        </w:rPr>
      </w:pPr>
    </w:p>
    <w:p w14:paraId="0D5DC044" w14:textId="4635ECA1" w:rsidR="00375EB6" w:rsidRPr="0002717A" w:rsidRDefault="00E70BF1" w:rsidP="007B4D07">
      <w:pPr>
        <w:pStyle w:val="Textoindependiente"/>
        <w:spacing w:after="0" w:line="240" w:lineRule="auto"/>
        <w:jc w:val="both"/>
        <w:rPr>
          <w:rFonts w:ascii="Palatino Linotype" w:hAnsi="Palatino Linotype"/>
        </w:rPr>
      </w:pPr>
      <w:r w:rsidRPr="0002717A">
        <w:rPr>
          <w:rFonts w:ascii="Palatino Linotype" w:hAnsi="Palatino Linotype"/>
        </w:rPr>
        <w:t xml:space="preserve">La señorita Leslie Guerrero, </w:t>
      </w:r>
      <w:r w:rsidR="00375EB6" w:rsidRPr="0002717A">
        <w:rPr>
          <w:rFonts w:ascii="Palatino Linotype" w:hAnsi="Palatino Linotype"/>
        </w:rPr>
        <w:t>delegad</w:t>
      </w:r>
      <w:r w:rsidR="00B710AB" w:rsidRPr="0002717A">
        <w:rPr>
          <w:rFonts w:ascii="Palatino Linotype" w:hAnsi="Palatino Linotype"/>
        </w:rPr>
        <w:t>a</w:t>
      </w:r>
      <w:r w:rsidR="00375EB6" w:rsidRPr="0002717A">
        <w:rPr>
          <w:rFonts w:ascii="Palatino Linotype" w:hAnsi="Palatino Linotype"/>
        </w:rPr>
        <w:t xml:space="preserve"> de la Secretaría General del Concejo Metropolitano de Quito a la </w:t>
      </w:r>
      <w:r w:rsidR="00891C8D" w:rsidRPr="0002717A">
        <w:rPr>
          <w:rFonts w:ascii="Palatino Linotype" w:eastAsiaTheme="minorHAnsi" w:hAnsi="Palatino Linotype"/>
        </w:rPr>
        <w:t>Comisión</w:t>
      </w:r>
      <w:r w:rsidR="002269B3" w:rsidRPr="0002717A">
        <w:rPr>
          <w:rFonts w:ascii="Palatino Linotype" w:eastAsiaTheme="minorHAnsi" w:hAnsi="Palatino Linotype"/>
        </w:rPr>
        <w:t xml:space="preserve"> De Deporte</w:t>
      </w:r>
      <w:r w:rsidR="00375EB6" w:rsidRPr="0002717A">
        <w:rPr>
          <w:rFonts w:ascii="Palatino Linotype" w:hAnsi="Palatino Linotype"/>
        </w:rPr>
        <w:t>, por disposición del señor presidente procede a dar lectura del orden del día:</w:t>
      </w:r>
    </w:p>
    <w:p w14:paraId="4E90EB87" w14:textId="11023469" w:rsidR="006E3138" w:rsidRPr="0002717A" w:rsidRDefault="006E3138" w:rsidP="007B4D07">
      <w:pPr>
        <w:pStyle w:val="Textoindependiente"/>
        <w:spacing w:after="0" w:line="240" w:lineRule="auto"/>
        <w:jc w:val="both"/>
        <w:rPr>
          <w:rFonts w:ascii="Palatino Linotype" w:hAnsi="Palatino Linotype"/>
        </w:rPr>
      </w:pPr>
    </w:p>
    <w:p w14:paraId="060E855F" w14:textId="247EDDFC" w:rsidR="00C65907" w:rsidRPr="0002717A" w:rsidRDefault="002269B3" w:rsidP="007B4D07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Palatino Linotype" w:eastAsiaTheme="minorHAnsi" w:hAnsi="Palatino Linotype" w:cs="Arial"/>
          <w:color w:val="000000"/>
          <w:sz w:val="22"/>
        </w:rPr>
      </w:pPr>
      <w:r w:rsidRPr="0002717A">
        <w:rPr>
          <w:rFonts w:ascii="Palatino Linotype" w:eastAsiaTheme="minorHAnsi" w:hAnsi="Palatino Linotype" w:cs="Arial"/>
          <w:color w:val="000000"/>
          <w:sz w:val="22"/>
        </w:rPr>
        <w:t>Lectura y aprobación del acta No. 11 de</w:t>
      </w:r>
      <w:r w:rsidR="00C65907" w:rsidRPr="0002717A">
        <w:rPr>
          <w:rFonts w:ascii="Palatino Linotype" w:eastAsiaTheme="minorHAnsi" w:hAnsi="Palatino Linotype" w:cs="Arial"/>
          <w:color w:val="000000"/>
          <w:sz w:val="22"/>
        </w:rPr>
        <w:t xml:space="preserve"> 4 de junio de 2020.</w:t>
      </w:r>
    </w:p>
    <w:p w14:paraId="5B8D353A" w14:textId="761F367F" w:rsidR="00E70BF1" w:rsidRPr="0002717A" w:rsidRDefault="002269B3" w:rsidP="007B4D07">
      <w:pPr>
        <w:pStyle w:val="Prrafodelista"/>
        <w:autoSpaceDE w:val="0"/>
        <w:autoSpaceDN w:val="0"/>
        <w:adjustRightInd w:val="0"/>
        <w:spacing w:line="240" w:lineRule="auto"/>
        <w:rPr>
          <w:rFonts w:ascii="Palatino Linotype" w:eastAsiaTheme="minorHAnsi" w:hAnsi="Palatino Linotype" w:cs="Arial"/>
          <w:color w:val="000000"/>
          <w:sz w:val="22"/>
        </w:rPr>
      </w:pPr>
      <w:r w:rsidRPr="0002717A">
        <w:rPr>
          <w:rFonts w:ascii="Palatino Linotype" w:eastAsiaTheme="minorHAnsi" w:hAnsi="Palatino Linotype" w:cs="Arial"/>
          <w:color w:val="000000"/>
          <w:sz w:val="22"/>
        </w:rPr>
        <w:t xml:space="preserve"> </w:t>
      </w:r>
    </w:p>
    <w:p w14:paraId="6EEE1B37" w14:textId="0D1CB6FE" w:rsidR="00F14F8C" w:rsidRPr="0002717A" w:rsidRDefault="00E70BF1" w:rsidP="007B4D07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240" w:lineRule="auto"/>
        <w:rPr>
          <w:rFonts w:ascii="Palatino Linotype" w:eastAsiaTheme="minorHAnsi" w:hAnsi="Palatino Linotype"/>
          <w:b/>
          <w:bCs/>
          <w:sz w:val="22"/>
        </w:rPr>
      </w:pPr>
      <w:r w:rsidRPr="0002717A">
        <w:rPr>
          <w:rFonts w:ascii="Palatino Linotype" w:eastAsiaTheme="minorHAnsi" w:hAnsi="Palatino Linotype" w:cs="Arial"/>
          <w:color w:val="000000"/>
          <w:sz w:val="22"/>
        </w:rPr>
        <w:t>Informe por pate del señor Secretario de Educación, Deporte y Recreación respecto al avance del Proyecto Quito a la Cancha.</w:t>
      </w:r>
    </w:p>
    <w:p w14:paraId="4359E584" w14:textId="77777777" w:rsidR="00C65907" w:rsidRPr="0002717A" w:rsidRDefault="00C65907" w:rsidP="007B4D07">
      <w:pPr>
        <w:pStyle w:val="Prrafodelista"/>
        <w:autoSpaceDE w:val="0"/>
        <w:autoSpaceDN w:val="0"/>
        <w:adjustRightInd w:val="0"/>
        <w:spacing w:line="240" w:lineRule="auto"/>
        <w:rPr>
          <w:rFonts w:ascii="Palatino Linotype" w:eastAsiaTheme="minorHAnsi" w:hAnsi="Palatino Linotype"/>
          <w:b/>
          <w:bCs/>
          <w:sz w:val="22"/>
        </w:rPr>
      </w:pPr>
    </w:p>
    <w:p w14:paraId="68D78089" w14:textId="77777777" w:rsidR="00C65907" w:rsidRPr="0002717A" w:rsidRDefault="00891C8D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 w:rsidRPr="0002717A">
        <w:rPr>
          <w:rFonts w:ascii="Palatino Linotype" w:eastAsiaTheme="minorHAnsi" w:hAnsi="Palatino Linotype"/>
          <w:bCs/>
        </w:rPr>
        <w:t xml:space="preserve">Al </w:t>
      </w:r>
      <w:r w:rsidR="00C65907" w:rsidRPr="0002717A">
        <w:rPr>
          <w:rFonts w:ascii="Palatino Linotype" w:eastAsiaTheme="minorHAnsi" w:hAnsi="Palatino Linotype"/>
          <w:bCs/>
        </w:rPr>
        <w:t xml:space="preserve">tratarse de una sesión extraordinaria el orden del día queda aprobado sin tomar votación. </w:t>
      </w:r>
    </w:p>
    <w:p w14:paraId="4252CA57" w14:textId="77777777" w:rsidR="00891C8D" w:rsidRPr="0002717A" w:rsidRDefault="00891C8D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3726C567" w14:textId="77777777" w:rsidR="00375EB6" w:rsidRPr="0002717A" w:rsidRDefault="00375EB6" w:rsidP="001B4030">
      <w:pPr>
        <w:pStyle w:val="Prrafodelista"/>
        <w:spacing w:line="240" w:lineRule="auto"/>
        <w:ind w:left="360"/>
        <w:jc w:val="center"/>
        <w:rPr>
          <w:rFonts w:ascii="Palatino Linotype" w:hAnsi="Palatino Linotype"/>
          <w:b/>
          <w:color w:val="000000" w:themeColor="text1"/>
          <w:sz w:val="22"/>
        </w:rPr>
      </w:pPr>
      <w:r w:rsidRPr="0002717A">
        <w:rPr>
          <w:rFonts w:ascii="Palatino Linotype" w:hAnsi="Palatino Linotype"/>
          <w:b/>
          <w:color w:val="000000" w:themeColor="text1"/>
          <w:sz w:val="22"/>
        </w:rPr>
        <w:t>DESARROLLO DE LA SESIÓN</w:t>
      </w:r>
    </w:p>
    <w:p w14:paraId="733D04F5" w14:textId="77777777" w:rsidR="006D0C09" w:rsidRPr="0002717A" w:rsidRDefault="006D0C09" w:rsidP="007B4D07">
      <w:pPr>
        <w:pStyle w:val="Prrafodelista"/>
        <w:spacing w:line="240" w:lineRule="auto"/>
        <w:ind w:left="360"/>
        <w:rPr>
          <w:rFonts w:ascii="Palatino Linotype" w:hAnsi="Palatino Linotype"/>
          <w:b/>
          <w:color w:val="000000" w:themeColor="text1"/>
          <w:sz w:val="22"/>
        </w:rPr>
      </w:pPr>
    </w:p>
    <w:p w14:paraId="670A3097" w14:textId="7AF4D989" w:rsidR="00C65907" w:rsidRPr="0002717A" w:rsidRDefault="00F14F8C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color w:val="000000"/>
        </w:rPr>
      </w:pPr>
      <w:r w:rsidRPr="0002717A">
        <w:rPr>
          <w:rFonts w:ascii="Palatino Linotype" w:eastAsiaTheme="minorHAnsi" w:hAnsi="Palatino Linotype"/>
          <w:b/>
          <w:bCs/>
        </w:rPr>
        <w:lastRenderedPageBreak/>
        <w:t xml:space="preserve">Primer punto: </w:t>
      </w:r>
      <w:r w:rsidR="00C65907" w:rsidRPr="0002717A">
        <w:rPr>
          <w:rFonts w:ascii="Palatino Linotype" w:eastAsiaTheme="minorHAnsi" w:hAnsi="Palatino Linotype" w:cs="Arial"/>
          <w:color w:val="000000"/>
        </w:rPr>
        <w:t>Lectura y aprobación del acta No. 11 de 4 de junio de 2020.</w:t>
      </w:r>
    </w:p>
    <w:p w14:paraId="4631C9F7" w14:textId="77777777" w:rsidR="00FF43FB" w:rsidRPr="0002717A" w:rsidRDefault="00FF43FB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color w:val="000000"/>
        </w:rPr>
      </w:pPr>
    </w:p>
    <w:p w14:paraId="0A4FA898" w14:textId="52D71D48" w:rsidR="00D00EE6" w:rsidRPr="0002717A" w:rsidRDefault="00C65907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 w:rsidRPr="0002717A">
        <w:rPr>
          <w:rFonts w:ascii="Palatino Linotype" w:eastAsiaTheme="minorHAnsi" w:hAnsi="Palatino Linotype"/>
        </w:rPr>
        <w:t xml:space="preserve">Al no existir observaciones al acta y </w:t>
      </w:r>
      <w:r w:rsidR="00FA62F6" w:rsidRPr="0002717A">
        <w:rPr>
          <w:rFonts w:ascii="Palatino Linotype" w:eastAsiaTheme="minorHAnsi" w:hAnsi="Palatino Linotype"/>
        </w:rPr>
        <w:t>p</w:t>
      </w:r>
      <w:r w:rsidR="00D00EE6" w:rsidRPr="0002717A">
        <w:rPr>
          <w:rFonts w:ascii="Palatino Linotype" w:eastAsiaTheme="minorHAnsi" w:hAnsi="Palatino Linotype"/>
        </w:rPr>
        <w:t>or disposición del señor Presidente</w:t>
      </w:r>
      <w:r w:rsidR="00922B97" w:rsidRPr="0002717A">
        <w:rPr>
          <w:rFonts w:ascii="Palatino Linotype" w:eastAsiaTheme="minorHAnsi" w:hAnsi="Palatino Linotype"/>
        </w:rPr>
        <w:t xml:space="preserve"> de la Comisión</w:t>
      </w:r>
      <w:r w:rsidR="00D00EE6" w:rsidRPr="0002717A">
        <w:rPr>
          <w:rFonts w:ascii="Palatino Linotype" w:eastAsiaTheme="minorHAnsi" w:hAnsi="Palatino Linotype"/>
        </w:rPr>
        <w:t xml:space="preserve">, se procede a tomar votación </w:t>
      </w:r>
      <w:r w:rsidR="00FF43FB" w:rsidRPr="0002717A">
        <w:rPr>
          <w:rFonts w:ascii="Palatino Linotype" w:eastAsiaTheme="minorHAnsi" w:hAnsi="Palatino Linotype"/>
        </w:rPr>
        <w:t xml:space="preserve">para la aprobación del acta en referencia, </w:t>
      </w:r>
      <w:r w:rsidR="00D00EE6" w:rsidRPr="0002717A">
        <w:rPr>
          <w:rFonts w:ascii="Palatino Linotype" w:hAnsi="Palatino Linotype"/>
        </w:rPr>
        <w:t>registrando los siguientes resultados:</w:t>
      </w:r>
    </w:p>
    <w:p w14:paraId="2D03985A" w14:textId="77777777" w:rsidR="00D00EE6" w:rsidRPr="0002717A" w:rsidRDefault="00D00EE6" w:rsidP="007B4D07">
      <w:pPr>
        <w:spacing w:after="0" w:line="240" w:lineRule="auto"/>
        <w:jc w:val="both"/>
        <w:rPr>
          <w:rFonts w:ascii="Palatino Linotype" w:hAnsi="Palatino Linotype"/>
          <w:b/>
        </w:rPr>
      </w:pPr>
    </w:p>
    <w:tbl>
      <w:tblPr>
        <w:tblW w:w="10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9"/>
        <w:gridCol w:w="1134"/>
        <w:gridCol w:w="1275"/>
        <w:gridCol w:w="1848"/>
        <w:gridCol w:w="1276"/>
        <w:gridCol w:w="1418"/>
      </w:tblGrid>
      <w:tr w:rsidR="00D00EE6" w:rsidRPr="0002717A" w14:paraId="3F5F1F09" w14:textId="77777777" w:rsidTr="00585FAF">
        <w:trPr>
          <w:trHeight w:val="20"/>
          <w:jc w:val="center"/>
        </w:trPr>
        <w:tc>
          <w:tcPr>
            <w:tcW w:w="103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DF872F5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REGISTRO DE VOTACIÓN</w:t>
            </w:r>
          </w:p>
        </w:tc>
      </w:tr>
      <w:tr w:rsidR="00D00EE6" w:rsidRPr="0002717A" w14:paraId="5E23A55D" w14:textId="77777777" w:rsidTr="00585FAF">
        <w:trPr>
          <w:trHeight w:val="2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3F3663D4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INTEGRANTES  COMISIÓN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24A08167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A FAVOR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3C910789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EN CONTRA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22DAF8AD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</w:p>
          <w:p w14:paraId="4582B986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ABSTENCIÓN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31417C1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EN BLANCO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74E02B4A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</w:p>
          <w:p w14:paraId="56E9B077" w14:textId="77777777" w:rsidR="00D00EE6" w:rsidRPr="0002717A" w:rsidRDefault="00D00EE6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AUSENTE</w:t>
            </w:r>
          </w:p>
        </w:tc>
      </w:tr>
      <w:tr w:rsidR="00FF43FB" w:rsidRPr="0002717A" w14:paraId="1D17856D" w14:textId="77777777" w:rsidTr="00585FAF">
        <w:trPr>
          <w:trHeight w:val="2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BBC5A" w14:textId="0AE6FAC9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Mario Granda</w:t>
            </w:r>
            <w:r w:rsidR="0002717A"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 xml:space="preserve"> Balarezo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57AD3" w14:textId="77777777" w:rsidR="00FF43FB" w:rsidRPr="0002717A" w:rsidRDefault="00FF43FB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B7FD" w14:textId="77777777" w:rsidR="00FF43FB" w:rsidRPr="0002717A" w:rsidRDefault="00FF43FB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1564" w14:textId="77777777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64D0" w14:textId="77777777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3DFB" w14:textId="77777777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</w:p>
        </w:tc>
      </w:tr>
      <w:tr w:rsidR="00FF43FB" w:rsidRPr="0002717A" w14:paraId="69855C32" w14:textId="77777777" w:rsidTr="00585FAF">
        <w:trPr>
          <w:trHeight w:val="2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65C4" w14:textId="7339119D" w:rsidR="00FF43FB" w:rsidRPr="0002717A" w:rsidRDefault="00FF43FB" w:rsidP="007B4D07">
            <w:pPr>
              <w:pStyle w:val="Subttulo"/>
              <w:rPr>
                <w:rFonts w:ascii="Palatino Linotype" w:hAnsi="Palatino Linotype"/>
                <w:b/>
                <w:i w:val="0"/>
                <w:color w:val="00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Orlando Núñez</w:t>
            </w:r>
            <w:r w:rsidR="0002717A"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 xml:space="preserve"> Acurio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C866" w14:textId="317BB6C4" w:rsidR="00FF43FB" w:rsidRPr="0002717A" w:rsidRDefault="00FF43FB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D3BB" w14:textId="77777777" w:rsidR="00FF43FB" w:rsidRPr="0002717A" w:rsidRDefault="00FF43FB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B59A" w14:textId="1D1AD941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BAC7" w14:textId="77777777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E11FF" w14:textId="721F4355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  <w:t>1</w:t>
            </w:r>
          </w:p>
        </w:tc>
      </w:tr>
      <w:tr w:rsidR="00FF43FB" w:rsidRPr="0002717A" w14:paraId="1906910B" w14:textId="77777777" w:rsidTr="00585FAF">
        <w:trPr>
          <w:trHeight w:val="2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CE0B" w14:textId="5A2FB4D4" w:rsidR="00FF43FB" w:rsidRPr="0002717A" w:rsidRDefault="00FF43FB" w:rsidP="007B4D07">
            <w:pPr>
              <w:pStyle w:val="Subttulo"/>
              <w:rPr>
                <w:rFonts w:ascii="Palatino Linotype" w:hAnsi="Palatino Linotype"/>
                <w:b/>
                <w:i w:val="0"/>
                <w:color w:val="00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 xml:space="preserve">Marco Collahuazo </w:t>
            </w:r>
            <w:r w:rsidR="0002717A"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 xml:space="preserve"> Pilataxi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5AB4" w14:textId="77777777" w:rsidR="00FF43FB" w:rsidRPr="0002717A" w:rsidRDefault="00FF43FB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9C03" w14:textId="77777777" w:rsidR="00FF43FB" w:rsidRPr="0002717A" w:rsidRDefault="00FF43FB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D2CA" w14:textId="77777777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75F6" w14:textId="77777777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2B65" w14:textId="77777777" w:rsidR="00FF43FB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000000"/>
                <w:sz w:val="22"/>
                <w:szCs w:val="22"/>
                <w:lang w:val="es-ES"/>
              </w:rPr>
            </w:pPr>
          </w:p>
        </w:tc>
      </w:tr>
      <w:tr w:rsidR="007F0FA7" w:rsidRPr="0002717A" w14:paraId="0424EE61" w14:textId="77777777" w:rsidTr="00585FAF">
        <w:trPr>
          <w:trHeight w:val="2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1890A42A" w14:textId="77777777" w:rsidR="007F0FA7" w:rsidRPr="0002717A" w:rsidRDefault="007F0FA7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7FF6967A" w14:textId="75D8F3AC" w:rsidR="007F0FA7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31F7C181" w14:textId="77777777" w:rsidR="007F0FA7" w:rsidRPr="0002717A" w:rsidRDefault="007F0FA7" w:rsidP="007B4D07">
            <w:pPr>
              <w:pStyle w:val="Subttulo"/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  <w:t>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08C73D05" w14:textId="103C398C" w:rsidR="007F0FA7" w:rsidRPr="0002717A" w:rsidRDefault="007F0FA7" w:rsidP="007B4D07">
            <w:pPr>
              <w:pStyle w:val="Subttulo"/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E7CA369" w14:textId="3190770A" w:rsidR="007F0FA7" w:rsidRPr="0002717A" w:rsidRDefault="007F0FA7" w:rsidP="007B4D07">
            <w:pPr>
              <w:pStyle w:val="Subttulo"/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6E95CEA1" w14:textId="71913A57" w:rsidR="007F0FA7" w:rsidRPr="0002717A" w:rsidRDefault="00FF43FB" w:rsidP="007B4D07">
            <w:pPr>
              <w:pStyle w:val="Subttulo"/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i w:val="0"/>
                <w:color w:val="FFFFFF"/>
                <w:sz w:val="22"/>
                <w:szCs w:val="22"/>
                <w:lang w:val="es-ES"/>
              </w:rPr>
              <w:t>1</w:t>
            </w:r>
          </w:p>
        </w:tc>
      </w:tr>
    </w:tbl>
    <w:p w14:paraId="17D9A455" w14:textId="77777777" w:rsidR="00D00EE6" w:rsidRPr="0002717A" w:rsidRDefault="00D00EE6" w:rsidP="007B4D07">
      <w:pPr>
        <w:spacing w:after="0" w:line="240" w:lineRule="auto"/>
        <w:jc w:val="both"/>
        <w:rPr>
          <w:rFonts w:ascii="Palatino Linotype" w:hAnsi="Palatino Linotype"/>
          <w:b/>
          <w:color w:val="000000" w:themeColor="text1"/>
        </w:rPr>
      </w:pPr>
    </w:p>
    <w:p w14:paraId="417451F6" w14:textId="56F51630" w:rsidR="00D91630" w:rsidRPr="0002717A" w:rsidRDefault="008A7E5F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 w:rsidRPr="0002717A">
        <w:rPr>
          <w:rFonts w:ascii="Palatino Linotype" w:eastAsiaTheme="minorHAnsi" w:hAnsi="Palatino Linotype"/>
          <w:bCs/>
        </w:rPr>
        <w:t xml:space="preserve">Con </w:t>
      </w:r>
      <w:r w:rsidR="00226115" w:rsidRPr="0002717A">
        <w:rPr>
          <w:rFonts w:ascii="Palatino Linotype" w:eastAsiaTheme="minorHAnsi" w:hAnsi="Palatino Linotype"/>
          <w:bCs/>
        </w:rPr>
        <w:t xml:space="preserve">dos </w:t>
      </w:r>
      <w:r w:rsidRPr="0002717A">
        <w:rPr>
          <w:rFonts w:ascii="Palatino Linotype" w:eastAsiaTheme="minorHAnsi" w:hAnsi="Palatino Linotype"/>
          <w:bCs/>
        </w:rPr>
        <w:t xml:space="preserve">votos </w:t>
      </w:r>
      <w:r w:rsidR="00226115" w:rsidRPr="0002717A">
        <w:rPr>
          <w:rFonts w:ascii="Palatino Linotype" w:eastAsiaTheme="minorHAnsi" w:hAnsi="Palatino Linotype"/>
          <w:bCs/>
        </w:rPr>
        <w:t xml:space="preserve">a favor </w:t>
      </w:r>
      <w:r w:rsidRPr="0002717A">
        <w:rPr>
          <w:rFonts w:ascii="Palatino Linotype" w:eastAsiaTheme="minorHAnsi" w:hAnsi="Palatino Linotype"/>
          <w:bCs/>
        </w:rPr>
        <w:t xml:space="preserve">y por unanimidad de los presentes queda </w:t>
      </w:r>
      <w:r w:rsidR="00226115" w:rsidRPr="0002717A">
        <w:rPr>
          <w:rFonts w:ascii="Palatino Linotype" w:eastAsiaTheme="minorHAnsi" w:hAnsi="Palatino Linotype"/>
          <w:bCs/>
        </w:rPr>
        <w:t xml:space="preserve">aprobada el </w:t>
      </w:r>
      <w:r w:rsidR="00226115" w:rsidRPr="0002717A">
        <w:rPr>
          <w:rFonts w:ascii="Palatino Linotype" w:eastAsiaTheme="minorHAnsi" w:hAnsi="Palatino Linotype" w:cs="Arial"/>
          <w:color w:val="000000"/>
        </w:rPr>
        <w:t>acta No. 11 de 4 de junio de 2020</w:t>
      </w:r>
      <w:r w:rsidRPr="0002717A">
        <w:rPr>
          <w:rFonts w:ascii="Palatino Linotype" w:eastAsiaTheme="minorHAnsi" w:hAnsi="Palatino Linotype"/>
          <w:bCs/>
        </w:rPr>
        <w:t>.</w:t>
      </w:r>
    </w:p>
    <w:p w14:paraId="47ECD332" w14:textId="77777777" w:rsidR="00BC62B3" w:rsidRPr="0002717A" w:rsidRDefault="00BC62B3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/>
          <w:bCs/>
        </w:rPr>
      </w:pPr>
    </w:p>
    <w:p w14:paraId="29F52523" w14:textId="77777777" w:rsidR="0002717A" w:rsidRPr="0002717A" w:rsidRDefault="0002717A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b/>
          <w:color w:val="000000"/>
        </w:rPr>
      </w:pPr>
      <w:r w:rsidRPr="0002717A">
        <w:rPr>
          <w:rFonts w:ascii="Palatino Linotype" w:eastAsiaTheme="minorHAnsi" w:hAnsi="Palatino Linotype"/>
          <w:b/>
          <w:bCs/>
        </w:rPr>
        <w:t xml:space="preserve">Segundo punto: </w:t>
      </w:r>
      <w:r w:rsidRPr="0002717A">
        <w:rPr>
          <w:rFonts w:ascii="Palatino Linotype" w:eastAsiaTheme="minorHAnsi" w:hAnsi="Palatino Linotype" w:cs="Arial"/>
          <w:b/>
          <w:color w:val="000000"/>
        </w:rPr>
        <w:t>Informe por pate del señor Secretario de Educación, Deporte y Recreación respecto al avance del Proyecto Quito a la Cancha.</w:t>
      </w:r>
    </w:p>
    <w:p w14:paraId="08B013BB" w14:textId="77777777" w:rsidR="009961F3" w:rsidRPr="0002717A" w:rsidRDefault="009961F3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color w:val="000000"/>
        </w:rPr>
      </w:pPr>
    </w:p>
    <w:p w14:paraId="2947F65C" w14:textId="7BCE0483" w:rsidR="0002717A" w:rsidRPr="009961F3" w:rsidRDefault="0002717A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 w:rsidRPr="0002717A">
        <w:rPr>
          <w:rFonts w:ascii="Palatino Linotype" w:eastAsiaTheme="minorHAnsi" w:hAnsi="Palatino Linotype" w:cs="Arial"/>
          <w:b/>
          <w:color w:val="000000"/>
        </w:rPr>
        <w:t xml:space="preserve">Juan Carlos Boada, Secretario de Educación, Deporte y Recreación, </w:t>
      </w:r>
      <w:r w:rsidR="009961F3">
        <w:rPr>
          <w:rFonts w:ascii="Palatino Linotype" w:eastAsiaTheme="minorHAnsi" w:hAnsi="Palatino Linotype" w:cs="Arial"/>
          <w:color w:val="000000"/>
        </w:rPr>
        <w:t xml:space="preserve">inicia con la presentación de su informe señalando </w:t>
      </w:r>
      <w:r w:rsidR="00A01234">
        <w:rPr>
          <w:rFonts w:ascii="Palatino Linotype" w:eastAsiaTheme="minorHAnsi" w:hAnsi="Palatino Linotype" w:cs="Arial"/>
          <w:color w:val="000000"/>
        </w:rPr>
        <w:t xml:space="preserve">que han reforzado el proyecto con el fin de brindar atención a las personas menos favorecidas, ofreciendo espacios deportivos y culturales que permitan una conexión efectiva entre la comunidad y el municipio. </w:t>
      </w:r>
    </w:p>
    <w:p w14:paraId="6C3E33F2" w14:textId="30B379CA" w:rsidR="0002717A" w:rsidRPr="00E85979" w:rsidRDefault="00E85979" w:rsidP="007B4D07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Palatino Linotype" w:eastAsiaTheme="minorHAnsi" w:hAnsi="Palatino Linotype"/>
          <w:bCs/>
          <w:sz w:val="22"/>
        </w:rPr>
      </w:pPr>
      <w:r w:rsidRPr="00E85979">
        <w:rPr>
          <w:rFonts w:ascii="Palatino Linotype" w:eastAsiaTheme="minorHAnsi" w:hAnsi="Palatino Linotype"/>
          <w:bCs/>
        </w:rPr>
        <w:t xml:space="preserve">Proyecto deportivo, </w:t>
      </w:r>
      <w:r>
        <w:rPr>
          <w:rFonts w:ascii="Palatino Linotype" w:eastAsiaTheme="minorHAnsi" w:hAnsi="Palatino Linotype"/>
          <w:bCs/>
        </w:rPr>
        <w:t>recreativo, social, cultural, comunitario.</w:t>
      </w:r>
    </w:p>
    <w:p w14:paraId="4F6354A7" w14:textId="08762C32" w:rsidR="00E85979" w:rsidRPr="00E85979" w:rsidRDefault="00E85979" w:rsidP="007B4D07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Palatino Linotype" w:eastAsiaTheme="minorHAnsi" w:hAnsi="Palatino Linotype"/>
          <w:bCs/>
          <w:sz w:val="22"/>
        </w:rPr>
      </w:pPr>
      <w:r>
        <w:rPr>
          <w:rFonts w:ascii="Palatino Linotype" w:eastAsiaTheme="minorHAnsi" w:hAnsi="Palatino Linotype"/>
          <w:bCs/>
        </w:rPr>
        <w:t xml:space="preserve">Establecer en el presupuesto para el próximo año recursos para capacitación no solo dirigentes deportivos sino comunitarios. </w:t>
      </w:r>
    </w:p>
    <w:p w14:paraId="388A3EF3" w14:textId="1329E760" w:rsidR="00E85979" w:rsidRPr="00E85979" w:rsidRDefault="00E85979" w:rsidP="007B4D07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Palatino Linotype" w:eastAsiaTheme="minorHAnsi" w:hAnsi="Palatino Linotype"/>
          <w:bCs/>
          <w:sz w:val="22"/>
        </w:rPr>
      </w:pPr>
      <w:r>
        <w:rPr>
          <w:rFonts w:ascii="Palatino Linotype" w:eastAsiaTheme="minorHAnsi" w:hAnsi="Palatino Linotype"/>
          <w:bCs/>
        </w:rPr>
        <w:t xml:space="preserve">Modernización de instalaciones e incorporación de tecnología en los espacios deportivos. </w:t>
      </w:r>
    </w:p>
    <w:p w14:paraId="499E0519" w14:textId="6E15EB44" w:rsidR="00E85979" w:rsidRPr="00E85979" w:rsidRDefault="007C082A" w:rsidP="007B4D07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ascii="Palatino Linotype" w:eastAsiaTheme="minorHAnsi" w:hAnsi="Palatino Linotype"/>
          <w:bCs/>
          <w:sz w:val="22"/>
        </w:rPr>
      </w:pPr>
      <w:r>
        <w:rPr>
          <w:rFonts w:ascii="Palatino Linotype" w:eastAsiaTheme="minorHAnsi" w:hAnsi="Palatino Linotype"/>
          <w:bCs/>
        </w:rPr>
        <w:t xml:space="preserve">El proyecto contempla 19 obras en todas las administraciones zonales. </w:t>
      </w:r>
    </w:p>
    <w:p w14:paraId="6BEB777E" w14:textId="77777777" w:rsidR="00E85979" w:rsidRDefault="00E85979" w:rsidP="007B4D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Palatino Linotype" w:eastAsiaTheme="minorHAnsi" w:hAnsi="Palatino Linotype"/>
          <w:bCs/>
        </w:rPr>
      </w:pPr>
    </w:p>
    <w:p w14:paraId="44B2C1A3" w14:textId="6801C9D7" w:rsidR="007C082A" w:rsidRDefault="007C082A" w:rsidP="007B4D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Palatino Linotype" w:eastAsiaTheme="minorHAnsi" w:hAnsi="Palatino Linotype"/>
          <w:bCs/>
        </w:rPr>
      </w:pPr>
      <w:r w:rsidRPr="008F3142">
        <w:rPr>
          <w:rFonts w:ascii="Palatino Linotype" w:eastAsiaTheme="minorHAnsi" w:hAnsi="Palatino Linotype"/>
          <w:b/>
          <w:bCs/>
        </w:rPr>
        <w:t xml:space="preserve">Ing. Alejandro Sáenz, </w:t>
      </w:r>
      <w:r w:rsidR="008F3142" w:rsidRPr="008F3142">
        <w:rPr>
          <w:rFonts w:ascii="Palatino Linotype" w:eastAsiaTheme="minorHAnsi" w:hAnsi="Palatino Linotype"/>
          <w:b/>
          <w:bCs/>
        </w:rPr>
        <w:t>funcionario de la Dirección de Deporte,</w:t>
      </w:r>
      <w:r w:rsidR="008F3142">
        <w:rPr>
          <w:rFonts w:ascii="Palatino Linotype" w:eastAsiaTheme="minorHAnsi" w:hAnsi="Palatino Linotype"/>
          <w:bCs/>
        </w:rPr>
        <w:t xml:space="preserve"> </w:t>
      </w:r>
      <w:r>
        <w:rPr>
          <w:rFonts w:ascii="Palatino Linotype" w:eastAsiaTheme="minorHAnsi" w:hAnsi="Palatino Linotype"/>
          <w:bCs/>
        </w:rPr>
        <w:t xml:space="preserve">procede a realizar la presentación de la publicación de procesos de intervención para Ligas Barriales en el marco del proyecto Quito a la Cancha (se adjunta </w:t>
      </w:r>
      <w:r w:rsidR="008F3142">
        <w:rPr>
          <w:rFonts w:ascii="Palatino Linotype" w:eastAsiaTheme="minorHAnsi" w:hAnsi="Palatino Linotype"/>
          <w:bCs/>
        </w:rPr>
        <w:t xml:space="preserve">la presentación </w:t>
      </w:r>
      <w:r>
        <w:rPr>
          <w:rFonts w:ascii="Palatino Linotype" w:eastAsiaTheme="minorHAnsi" w:hAnsi="Palatino Linotype"/>
          <w:bCs/>
        </w:rPr>
        <w:t>a esta acta como anexo 1</w:t>
      </w:r>
      <w:r w:rsidR="008F3142">
        <w:rPr>
          <w:rFonts w:ascii="Palatino Linotype" w:eastAsiaTheme="minorHAnsi" w:hAnsi="Palatino Linotype"/>
          <w:bCs/>
        </w:rPr>
        <w:t>)</w:t>
      </w:r>
      <w:r>
        <w:rPr>
          <w:rFonts w:ascii="Palatino Linotype" w:eastAsiaTheme="minorHAnsi" w:hAnsi="Palatino Linotype"/>
          <w:bCs/>
        </w:rPr>
        <w:t xml:space="preserve">. </w:t>
      </w:r>
    </w:p>
    <w:p w14:paraId="578C9939" w14:textId="5ADFE499" w:rsidR="007C082A" w:rsidRDefault="007C082A" w:rsidP="007B4D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Palatino Linotype" w:eastAsiaTheme="minorHAnsi" w:hAnsi="Palatino Linotype"/>
          <w:bCs/>
        </w:rPr>
      </w:pPr>
      <w:r>
        <w:rPr>
          <w:noProof/>
          <w:lang w:eastAsia="es-EC"/>
        </w:rPr>
        <w:lastRenderedPageBreak/>
        <w:drawing>
          <wp:inline distT="0" distB="0" distL="0" distR="0" wp14:anchorId="5A51B80B" wp14:editId="59FE04D3">
            <wp:extent cx="5612130" cy="448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EDD2" w14:textId="77777777" w:rsidR="008F3142" w:rsidRDefault="008F3142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color w:val="000000"/>
        </w:rPr>
      </w:pPr>
    </w:p>
    <w:p w14:paraId="79B47816" w14:textId="56B2B3E6" w:rsidR="008F3142" w:rsidRPr="008F3142" w:rsidRDefault="001B4030" w:rsidP="007B4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b/>
          <w:color w:val="000000"/>
        </w:rPr>
      </w:pPr>
      <w:r>
        <w:rPr>
          <w:rFonts w:ascii="Palatino Linotype" w:eastAsiaTheme="minorHAnsi" w:hAnsi="Palatino Linotype" w:cs="Arial"/>
          <w:b/>
          <w:color w:val="000000"/>
        </w:rPr>
        <w:t>Siendo las 12h25</w:t>
      </w:r>
      <w:r w:rsidR="008F3142" w:rsidRPr="008F3142">
        <w:rPr>
          <w:rFonts w:ascii="Palatino Linotype" w:eastAsiaTheme="minorHAnsi" w:hAnsi="Palatino Linotype" w:cs="Arial"/>
          <w:b/>
          <w:color w:val="000000"/>
        </w:rPr>
        <w:t xml:space="preserve"> ingresa a la sala de sesiones virtuales el concejal Orlando Núñez Acurio. </w:t>
      </w:r>
    </w:p>
    <w:p w14:paraId="2F09EC25" w14:textId="77777777" w:rsidR="001B4030" w:rsidRDefault="001B4030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/>
          <w:bCs/>
        </w:rPr>
      </w:pPr>
    </w:p>
    <w:p w14:paraId="253EB099" w14:textId="22028757" w:rsidR="008F3142" w:rsidRDefault="001B4030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color w:val="000000"/>
        </w:rPr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58240" behindDoc="0" locked="0" layoutInCell="1" allowOverlap="1" wp14:anchorId="2E4CC437" wp14:editId="2EEE64D0">
            <wp:simplePos x="0" y="0"/>
            <wp:positionH relativeFrom="column">
              <wp:posOffset>-99060</wp:posOffset>
            </wp:positionH>
            <wp:positionV relativeFrom="paragraph">
              <wp:posOffset>-255905</wp:posOffset>
            </wp:positionV>
            <wp:extent cx="5612130" cy="3362325"/>
            <wp:effectExtent l="0" t="0" r="762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0" b="10466"/>
                    <a:stretch/>
                  </pic:blipFill>
                  <pic:spPr bwMode="auto">
                    <a:xfrm>
                      <a:off x="0" y="0"/>
                      <a:ext cx="561213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2398" w:rsidRPr="007C082A">
        <w:rPr>
          <w:rFonts w:ascii="Palatino Linotype" w:eastAsiaTheme="minorHAnsi" w:hAnsi="Palatino Linotype"/>
          <w:b/>
          <w:bCs/>
        </w:rPr>
        <w:t>Arq. Roberto Valencia, Director de Infraestructura,</w:t>
      </w:r>
      <w:r w:rsidR="00802398">
        <w:rPr>
          <w:rFonts w:ascii="Palatino Linotype" w:eastAsiaTheme="minorHAnsi" w:hAnsi="Palatino Linotype"/>
          <w:b/>
          <w:bCs/>
        </w:rPr>
        <w:t xml:space="preserve"> </w:t>
      </w:r>
      <w:r w:rsidR="00EA0F4C">
        <w:rPr>
          <w:rFonts w:ascii="Palatino Linotype" w:eastAsiaTheme="minorHAnsi" w:hAnsi="Palatino Linotype" w:cs="Arial"/>
          <w:color w:val="000000"/>
        </w:rPr>
        <w:t xml:space="preserve">realiza la presentación del cronograma de los procesos a realizarse dentro del Proyecto Quito a la Cancha (se adjunta la presentación al acta como anexo 2). </w:t>
      </w:r>
    </w:p>
    <w:p w14:paraId="4C0EDCBD" w14:textId="410D1DF9" w:rsidR="00EA0F4C" w:rsidRDefault="00EA0F4C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color w:val="000000"/>
        </w:rPr>
      </w:pPr>
    </w:p>
    <w:p w14:paraId="71370EE8" w14:textId="73BA0C0C" w:rsidR="00EA0F4C" w:rsidRPr="00EA0F4C" w:rsidRDefault="00EA0F4C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 w:cs="Arial"/>
          <w:color w:val="000000"/>
        </w:rPr>
      </w:pPr>
    </w:p>
    <w:p w14:paraId="27A9239C" w14:textId="6A54C3C8" w:rsidR="008F3142" w:rsidRDefault="00802398" w:rsidP="007B4D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Palatino Linotype" w:eastAsiaTheme="minorHAnsi" w:hAnsi="Palatino Linotype" w:cs="Arial"/>
          <w:color w:val="000000"/>
        </w:rPr>
      </w:pPr>
      <w:r w:rsidRPr="00EA0F4C">
        <w:rPr>
          <w:rFonts w:ascii="Palatino Linotype" w:eastAsiaTheme="minorHAnsi" w:hAnsi="Palatino Linotype" w:cs="Arial"/>
          <w:b/>
          <w:color w:val="000000"/>
        </w:rPr>
        <w:t xml:space="preserve">Ing. Jorge Cartagena, Director de </w:t>
      </w:r>
      <w:r w:rsidR="001B4030" w:rsidRPr="00EA0F4C">
        <w:rPr>
          <w:rFonts w:ascii="Palatino Linotype" w:eastAsiaTheme="minorHAnsi" w:hAnsi="Palatino Linotype" w:cs="Arial"/>
          <w:b/>
          <w:color w:val="000000"/>
        </w:rPr>
        <w:t>Deportes</w:t>
      </w:r>
      <w:r w:rsidR="001B4030">
        <w:rPr>
          <w:rFonts w:ascii="Palatino Linotype" w:eastAsiaTheme="minorHAnsi" w:hAnsi="Palatino Linotype" w:cs="Arial"/>
          <w:b/>
          <w:color w:val="000000"/>
        </w:rPr>
        <w:t>, presenta</w:t>
      </w:r>
      <w:r>
        <w:rPr>
          <w:rFonts w:ascii="Palatino Linotype" w:eastAsiaTheme="minorHAnsi" w:hAnsi="Palatino Linotype" w:cs="Arial"/>
          <w:color w:val="000000"/>
        </w:rPr>
        <w:t xml:space="preserve"> la matriz de avance del proyecto “Quito a la Cancha”, la misma que se adjunta al acta como anexo 3.</w:t>
      </w:r>
    </w:p>
    <w:p w14:paraId="2231623B" w14:textId="77777777" w:rsidR="00802398" w:rsidRDefault="00802398" w:rsidP="007B4D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Palatino Linotype" w:eastAsiaTheme="minorHAnsi" w:hAnsi="Palatino Linotype"/>
          <w:bCs/>
        </w:rPr>
      </w:pPr>
    </w:p>
    <w:p w14:paraId="160B31DB" w14:textId="575F2362" w:rsidR="00802398" w:rsidRPr="00802398" w:rsidRDefault="00802398" w:rsidP="007B4D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Palatino Linotype" w:eastAsiaTheme="minorHAnsi" w:hAnsi="Palatino Linotype"/>
          <w:bCs/>
        </w:rPr>
      </w:pPr>
      <w:r>
        <w:rPr>
          <w:noProof/>
          <w:lang w:eastAsia="es-EC"/>
        </w:rPr>
        <w:lastRenderedPageBreak/>
        <w:drawing>
          <wp:inline distT="0" distB="0" distL="0" distR="0" wp14:anchorId="77DD5BF0" wp14:editId="4E5EA344">
            <wp:extent cx="5612130" cy="448945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4CC9" w14:textId="77777777" w:rsidR="00802398" w:rsidRDefault="00802398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/>
          <w:bCs/>
        </w:rPr>
      </w:pPr>
    </w:p>
    <w:p w14:paraId="63506FC4" w14:textId="0A3527B9" w:rsidR="00802398" w:rsidRDefault="00802398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/>
          <w:bCs/>
        </w:rPr>
        <w:t xml:space="preserve">Concejal Marco Collahuazo Pilataxi, </w:t>
      </w:r>
      <w:r w:rsidR="00C859FA">
        <w:rPr>
          <w:rFonts w:ascii="Palatino Linotype" w:eastAsiaTheme="minorHAnsi" w:hAnsi="Palatino Linotype"/>
          <w:bCs/>
        </w:rPr>
        <w:t>expresa su felicitación por la forma en la que se está llevando a cabo el proyecto</w:t>
      </w:r>
      <w:r w:rsidR="002546C7">
        <w:rPr>
          <w:rFonts w:ascii="Palatino Linotype" w:eastAsiaTheme="minorHAnsi" w:hAnsi="Palatino Linotype"/>
          <w:bCs/>
        </w:rPr>
        <w:t>, considera que existe un buen equipo de trabajo</w:t>
      </w:r>
      <w:r w:rsidR="00686D3E">
        <w:rPr>
          <w:rFonts w:ascii="Palatino Linotype" w:eastAsiaTheme="minorHAnsi" w:hAnsi="Palatino Linotype"/>
          <w:bCs/>
        </w:rPr>
        <w:t xml:space="preserve"> que logrará sacar adelante el proyecto “Quito a la Cancha” que irá en beneficio de toda la ciudadanía. </w:t>
      </w:r>
    </w:p>
    <w:p w14:paraId="3441A3BF" w14:textId="77777777" w:rsidR="00686D3E" w:rsidRDefault="00686D3E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5533B16C" w14:textId="6D68015D" w:rsidR="00686D3E" w:rsidRDefault="00491DAC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/>
          <w:bCs/>
        </w:rPr>
        <w:t xml:space="preserve">Concejal Orlando Núñez Acurio, </w:t>
      </w:r>
      <w:r>
        <w:rPr>
          <w:rFonts w:ascii="Palatino Linotype" w:eastAsiaTheme="minorHAnsi" w:hAnsi="Palatino Linotype"/>
          <w:bCs/>
        </w:rPr>
        <w:t>de igual forma manifiesta su felicitación por el trabajo que se está realizando en el proyecto “Quito a la Cancha”.</w:t>
      </w:r>
    </w:p>
    <w:p w14:paraId="5577BBAF" w14:textId="77777777" w:rsidR="00491DAC" w:rsidRDefault="00491DAC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4A092FFD" w14:textId="73C79A2D" w:rsidR="00491DAC" w:rsidRDefault="004405FE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 w:rsidRPr="004405FE">
        <w:rPr>
          <w:rFonts w:ascii="Palatino Linotype" w:eastAsiaTheme="minorHAnsi" w:hAnsi="Palatino Linotype"/>
          <w:b/>
          <w:bCs/>
        </w:rPr>
        <w:t xml:space="preserve">Concejal Mario Granda Balarezo, </w:t>
      </w:r>
      <w:r>
        <w:rPr>
          <w:rFonts w:ascii="Palatino Linotype" w:eastAsiaTheme="minorHAnsi" w:hAnsi="Palatino Linotype"/>
          <w:bCs/>
        </w:rPr>
        <w:t xml:space="preserve">señala </w:t>
      </w:r>
      <w:r w:rsidR="001B4030">
        <w:rPr>
          <w:rFonts w:ascii="Palatino Linotype" w:eastAsiaTheme="minorHAnsi" w:hAnsi="Palatino Linotype"/>
          <w:bCs/>
        </w:rPr>
        <w:t>que,</w:t>
      </w:r>
      <w:r>
        <w:rPr>
          <w:rFonts w:ascii="Palatino Linotype" w:eastAsiaTheme="minorHAnsi" w:hAnsi="Palatino Linotype"/>
          <w:bCs/>
        </w:rPr>
        <w:t xml:space="preserve"> </w:t>
      </w:r>
      <w:r w:rsidR="00683240">
        <w:rPr>
          <w:rFonts w:ascii="Palatino Linotype" w:eastAsiaTheme="minorHAnsi" w:hAnsi="Palatino Linotype"/>
          <w:bCs/>
        </w:rPr>
        <w:t xml:space="preserve">en su calidad de Presidente de la Comisión, solicitó en días pasados el informe, mismo que una vez revisado se ha podido detectar que </w:t>
      </w:r>
      <w:r>
        <w:rPr>
          <w:rFonts w:ascii="Palatino Linotype" w:eastAsiaTheme="minorHAnsi" w:hAnsi="Palatino Linotype"/>
          <w:bCs/>
        </w:rPr>
        <w:t>no está actualizado en lo referente al tema presupuestario</w:t>
      </w:r>
      <w:r w:rsidR="00683240">
        <w:rPr>
          <w:rFonts w:ascii="Palatino Linotype" w:eastAsiaTheme="minorHAnsi" w:hAnsi="Palatino Linotype"/>
          <w:bCs/>
        </w:rPr>
        <w:t>, pregunta</w:t>
      </w:r>
      <w:r>
        <w:rPr>
          <w:rFonts w:ascii="Palatino Linotype" w:eastAsiaTheme="minorHAnsi" w:hAnsi="Palatino Linotype"/>
          <w:bCs/>
        </w:rPr>
        <w:t xml:space="preserve">, </w:t>
      </w:r>
      <w:r w:rsidR="00683240">
        <w:rPr>
          <w:rFonts w:ascii="Palatino Linotype" w:eastAsiaTheme="minorHAnsi" w:hAnsi="Palatino Linotype"/>
          <w:bCs/>
        </w:rPr>
        <w:t>en base a que se calculó el porcentaje</w:t>
      </w:r>
      <w:r w:rsidR="001B4030">
        <w:rPr>
          <w:rFonts w:ascii="Palatino Linotype" w:eastAsiaTheme="minorHAnsi" w:hAnsi="Palatino Linotype"/>
          <w:bCs/>
        </w:rPr>
        <w:t xml:space="preserve"> que requiere cada Liga Barrial</w:t>
      </w:r>
      <w:r w:rsidR="00683240">
        <w:rPr>
          <w:rFonts w:ascii="Palatino Linotype" w:eastAsiaTheme="minorHAnsi" w:hAnsi="Palatino Linotype"/>
          <w:bCs/>
        </w:rPr>
        <w:t xml:space="preserve"> </w:t>
      </w:r>
    </w:p>
    <w:p w14:paraId="48AD13E9" w14:textId="7F86A159" w:rsidR="00683240" w:rsidRDefault="00683240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6AE8CFB6" w14:textId="49371FB4" w:rsidR="00683240" w:rsidRDefault="00683240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Cs/>
        </w:rPr>
        <w:t xml:space="preserve">Sugiere al señor Director de Deportes mantengan una reunión con el personal que empezó con el proyecto “Quito a la Cancha”, puesto que no se les habría cancelado por el trabajo que realizaron. </w:t>
      </w:r>
    </w:p>
    <w:p w14:paraId="62C825D0" w14:textId="77777777" w:rsidR="00683240" w:rsidRDefault="00683240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334A32F1" w14:textId="2D2EE935" w:rsidR="00C1216B" w:rsidRDefault="00C1216B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Cs/>
        </w:rPr>
        <w:lastRenderedPageBreak/>
        <w:t xml:space="preserve">Solicita al señor Secretario de Educación, Deporte y Recreación, envíe a esta Comisión un listado de una por una de las Ligas Barriales que van a ser parte </w:t>
      </w:r>
      <w:r w:rsidR="00953214">
        <w:rPr>
          <w:rFonts w:ascii="Palatino Linotype" w:eastAsiaTheme="minorHAnsi" w:hAnsi="Palatino Linotype"/>
          <w:bCs/>
        </w:rPr>
        <w:t>del Proyecto “Quito a la Cancha” en la que se detal</w:t>
      </w:r>
      <w:r w:rsidR="00C75C8E">
        <w:rPr>
          <w:rFonts w:ascii="Palatino Linotype" w:eastAsiaTheme="minorHAnsi" w:hAnsi="Palatino Linotype"/>
          <w:bCs/>
        </w:rPr>
        <w:t xml:space="preserve">le el cumplimiento de requisitos y más detalles que determinen que las Ligas han cumplido con los requisitos. </w:t>
      </w:r>
    </w:p>
    <w:p w14:paraId="7BB55EEE" w14:textId="77777777" w:rsidR="00C75C8E" w:rsidRDefault="00C75C8E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7807D801" w14:textId="18BA60EB" w:rsidR="00C75C8E" w:rsidRDefault="00C75C8E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Cs/>
        </w:rPr>
        <w:t xml:space="preserve">También requiere un detalle hasta la fecha de las obras que ya se han subido al portal de compras públicas, las que se van a adjudicar y las que ya se han adjudicado. </w:t>
      </w:r>
    </w:p>
    <w:p w14:paraId="4124E48C" w14:textId="77777777" w:rsidR="00C75C8E" w:rsidRDefault="00C75C8E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3F60AC25" w14:textId="12A0EAF6" w:rsidR="00C75C8E" w:rsidRDefault="001B4030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Cs/>
        </w:rPr>
        <w:t>Finalmente,</w:t>
      </w:r>
      <w:r w:rsidR="00C75C8E">
        <w:rPr>
          <w:rFonts w:ascii="Palatino Linotype" w:eastAsiaTheme="minorHAnsi" w:hAnsi="Palatino Linotype"/>
          <w:bCs/>
        </w:rPr>
        <w:t xml:space="preserve"> felicita que se haya avanzado bastante en el proyecto con el presupuesto establecido y reitera su colaboración para que se pueda cumplir a cabalidad con el Proyecto “Quito a la Cancha”. </w:t>
      </w:r>
    </w:p>
    <w:p w14:paraId="057C0781" w14:textId="77777777" w:rsidR="00494FEA" w:rsidRDefault="00494FEA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0238924B" w14:textId="72490AA1" w:rsidR="00494FEA" w:rsidRDefault="00494FEA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Cs/>
        </w:rPr>
        <w:t xml:space="preserve">Juan Carlos Boada, </w:t>
      </w:r>
      <w:r w:rsidR="00784B29">
        <w:rPr>
          <w:rFonts w:ascii="Palatino Linotype" w:eastAsiaTheme="minorHAnsi" w:hAnsi="Palatino Linotype"/>
          <w:bCs/>
        </w:rPr>
        <w:t xml:space="preserve">Secretario de Educación, Deporte y Recreación, </w:t>
      </w:r>
      <w:r>
        <w:rPr>
          <w:rFonts w:ascii="Palatino Linotype" w:eastAsiaTheme="minorHAnsi" w:hAnsi="Palatino Linotype"/>
          <w:bCs/>
        </w:rPr>
        <w:t xml:space="preserve">señala que efectivamente el presupuesto del Proyecto “Quito a la Cancha”, han sufrido grandes modificaciones, sin </w:t>
      </w:r>
      <w:r w:rsidR="001B4030">
        <w:rPr>
          <w:rFonts w:ascii="Palatino Linotype" w:eastAsiaTheme="minorHAnsi" w:hAnsi="Palatino Linotype"/>
          <w:bCs/>
        </w:rPr>
        <w:t>embargo,</w:t>
      </w:r>
      <w:r>
        <w:rPr>
          <w:rFonts w:ascii="Palatino Linotype" w:eastAsiaTheme="minorHAnsi" w:hAnsi="Palatino Linotype"/>
          <w:bCs/>
        </w:rPr>
        <w:t xml:space="preserve"> se está haciendo todas las gestiones necesarias para dar continuidad al proyecto.</w:t>
      </w:r>
    </w:p>
    <w:p w14:paraId="16A4D274" w14:textId="77777777" w:rsidR="00C75C8E" w:rsidRDefault="00C75C8E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16413A6D" w14:textId="605B848B" w:rsidR="00784B29" w:rsidRDefault="00784B29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Cs/>
        </w:rPr>
        <w:t xml:space="preserve">Indica además que sobre los integrantes del proyecto “Quito si la mueve”, tuvieron que ser separados de la </w:t>
      </w:r>
      <w:r w:rsidR="001B4030">
        <w:rPr>
          <w:rFonts w:ascii="Palatino Linotype" w:eastAsiaTheme="minorHAnsi" w:hAnsi="Palatino Linotype"/>
          <w:bCs/>
        </w:rPr>
        <w:t>institución puesto</w:t>
      </w:r>
      <w:r>
        <w:rPr>
          <w:rFonts w:ascii="Palatino Linotype" w:eastAsiaTheme="minorHAnsi" w:hAnsi="Palatino Linotype"/>
          <w:bCs/>
        </w:rPr>
        <w:t xml:space="preserve"> que no había sustento legal, ni administrativo para sostenerlos, del personal de “Quito a la Cancha”, también tuvo que ser disminuido y se han quedado únicamente con la gente más comprometida en el proyecto. </w:t>
      </w:r>
    </w:p>
    <w:p w14:paraId="0C302529" w14:textId="77777777" w:rsidR="00784B29" w:rsidRDefault="00784B29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2E0E4866" w14:textId="53C16DA8" w:rsidR="00784B29" w:rsidRDefault="00B550C4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/>
          <w:bCs/>
        </w:rPr>
        <w:t>Ing. Alejandro Sáenz, funcionario</w:t>
      </w:r>
      <w:r w:rsidR="004C477B">
        <w:rPr>
          <w:rFonts w:ascii="Palatino Linotype" w:eastAsiaTheme="minorHAnsi" w:hAnsi="Palatino Linotype"/>
          <w:b/>
          <w:bCs/>
        </w:rPr>
        <w:t xml:space="preserve"> de la Dirección de Deporte</w:t>
      </w:r>
      <w:r w:rsidR="00784B29">
        <w:rPr>
          <w:rFonts w:ascii="Palatino Linotype" w:eastAsiaTheme="minorHAnsi" w:hAnsi="Palatino Linotype"/>
          <w:b/>
          <w:bCs/>
        </w:rPr>
        <w:t xml:space="preserve">, </w:t>
      </w:r>
      <w:r w:rsidR="004C477B">
        <w:rPr>
          <w:rFonts w:ascii="Palatino Linotype" w:eastAsiaTheme="minorHAnsi" w:hAnsi="Palatino Linotype"/>
          <w:bCs/>
        </w:rPr>
        <w:t xml:space="preserve">realiza una explicación técnica de cómo se </w:t>
      </w:r>
      <w:r w:rsidR="001B4030">
        <w:rPr>
          <w:rFonts w:ascii="Palatino Linotype" w:eastAsiaTheme="minorHAnsi" w:hAnsi="Palatino Linotype"/>
          <w:bCs/>
        </w:rPr>
        <w:t>hizo el</w:t>
      </w:r>
      <w:r>
        <w:rPr>
          <w:rFonts w:ascii="Palatino Linotype" w:eastAsiaTheme="minorHAnsi" w:hAnsi="Palatino Linotype"/>
          <w:bCs/>
        </w:rPr>
        <w:t xml:space="preserve"> proceso de</w:t>
      </w:r>
      <w:r w:rsidR="004C477B">
        <w:rPr>
          <w:rFonts w:ascii="Palatino Linotype" w:eastAsiaTheme="minorHAnsi" w:hAnsi="Palatino Linotype"/>
          <w:bCs/>
        </w:rPr>
        <w:t>l</w:t>
      </w:r>
      <w:r>
        <w:rPr>
          <w:rFonts w:ascii="Palatino Linotype" w:eastAsiaTheme="minorHAnsi" w:hAnsi="Palatino Linotype"/>
          <w:bCs/>
        </w:rPr>
        <w:t xml:space="preserve"> levantamiento té</w:t>
      </w:r>
      <w:r w:rsidR="004C477B">
        <w:rPr>
          <w:rFonts w:ascii="Palatino Linotype" w:eastAsiaTheme="minorHAnsi" w:hAnsi="Palatino Linotype"/>
          <w:bCs/>
        </w:rPr>
        <w:t xml:space="preserve">cnico de necesidades de las Ligas Barriales para posteriormente definir el presupuesto necesario. </w:t>
      </w:r>
    </w:p>
    <w:p w14:paraId="117AB231" w14:textId="77777777" w:rsidR="004C477B" w:rsidRDefault="004C477B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2B12BA60" w14:textId="278D0EE5" w:rsidR="004C477B" w:rsidRDefault="004C477B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/>
          <w:bCs/>
        </w:rPr>
        <w:t xml:space="preserve">Concejal Mario Granda Balarezo, </w:t>
      </w:r>
      <w:r>
        <w:rPr>
          <w:rFonts w:ascii="Palatino Linotype" w:eastAsiaTheme="minorHAnsi" w:hAnsi="Palatino Linotype"/>
          <w:bCs/>
        </w:rPr>
        <w:t>felicita la forma en cómo se está llevando el proyecto, manifiesta que han sido absueltas sus inquietudes</w:t>
      </w:r>
      <w:r w:rsidR="00F271A4">
        <w:rPr>
          <w:rFonts w:ascii="Palatino Linotype" w:eastAsiaTheme="minorHAnsi" w:hAnsi="Palatino Linotype"/>
          <w:bCs/>
        </w:rPr>
        <w:t>, se suma a la felicitación que han hecho los señores concejales por la manera en la que se está manejando el proyecto “Quito a la Cancha”</w:t>
      </w:r>
      <w:r>
        <w:rPr>
          <w:rFonts w:ascii="Palatino Linotype" w:eastAsiaTheme="minorHAnsi" w:hAnsi="Palatino Linotype"/>
          <w:bCs/>
        </w:rPr>
        <w:t xml:space="preserve">. </w:t>
      </w:r>
    </w:p>
    <w:p w14:paraId="7EE4A0D1" w14:textId="77777777" w:rsidR="00F271A4" w:rsidRDefault="00F271A4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56F168D6" w14:textId="77777777" w:rsidR="00F271A4" w:rsidRDefault="00F271A4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  <w:r>
        <w:rPr>
          <w:rFonts w:ascii="Palatino Linotype" w:eastAsiaTheme="minorHAnsi" w:hAnsi="Palatino Linotype"/>
          <w:b/>
          <w:bCs/>
        </w:rPr>
        <w:t xml:space="preserve">Concejal Marco Collahuazo Pilataxi, </w:t>
      </w:r>
      <w:r>
        <w:rPr>
          <w:rFonts w:ascii="Palatino Linotype" w:eastAsiaTheme="minorHAnsi" w:hAnsi="Palatino Linotype"/>
          <w:bCs/>
        </w:rPr>
        <w:t xml:space="preserve">señala que sería magnífico que estos informes sean presentados periódicamente, de la misma forma pide que le hagan llegar toda la información referente al proyecto “Quito a la Cancha”. </w:t>
      </w:r>
    </w:p>
    <w:p w14:paraId="63D4FAA9" w14:textId="77777777" w:rsidR="00C427A8" w:rsidRPr="0002717A" w:rsidRDefault="00C427A8" w:rsidP="007B4D07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eastAsiaTheme="minorHAnsi" w:hAnsi="Palatino Linotype"/>
          <w:bCs/>
        </w:rPr>
      </w:pPr>
    </w:p>
    <w:p w14:paraId="077F2798" w14:textId="305AB015" w:rsidR="00375EB6" w:rsidRPr="0002717A" w:rsidRDefault="00375EB6" w:rsidP="007B4D07">
      <w:pPr>
        <w:spacing w:after="0" w:line="240" w:lineRule="auto"/>
        <w:jc w:val="both"/>
        <w:rPr>
          <w:rFonts w:ascii="Palatino Linotype" w:hAnsi="Palatino Linotype"/>
          <w:color w:val="000000"/>
          <w:lang w:val="es-ES"/>
        </w:rPr>
      </w:pPr>
      <w:r w:rsidRPr="0002717A">
        <w:rPr>
          <w:rFonts w:ascii="Palatino Linotype" w:hAnsi="Palatino Linotype"/>
          <w:color w:val="000000" w:themeColor="text1"/>
        </w:rPr>
        <w:t>Siendo las 1</w:t>
      </w:r>
      <w:r w:rsidR="000E3ED9">
        <w:rPr>
          <w:rFonts w:ascii="Palatino Linotype" w:hAnsi="Palatino Linotype"/>
          <w:color w:val="000000" w:themeColor="text1"/>
        </w:rPr>
        <w:t>3</w:t>
      </w:r>
      <w:r w:rsidRPr="0002717A">
        <w:rPr>
          <w:rFonts w:ascii="Palatino Linotype" w:hAnsi="Palatino Linotype"/>
          <w:color w:val="000000" w:themeColor="text1"/>
        </w:rPr>
        <w:t>h</w:t>
      </w:r>
      <w:r w:rsidR="000E3ED9">
        <w:rPr>
          <w:rFonts w:ascii="Palatino Linotype" w:hAnsi="Palatino Linotype"/>
          <w:color w:val="000000" w:themeColor="text1"/>
        </w:rPr>
        <w:t>40</w:t>
      </w:r>
      <w:r w:rsidRPr="0002717A">
        <w:rPr>
          <w:rFonts w:ascii="Palatino Linotype" w:hAnsi="Palatino Linotype"/>
          <w:color w:val="000000" w:themeColor="text1"/>
        </w:rPr>
        <w:t xml:space="preserve">, </w:t>
      </w:r>
      <w:r w:rsidR="00972D69" w:rsidRPr="0002717A">
        <w:rPr>
          <w:rFonts w:ascii="Palatino Linotype" w:hAnsi="Palatino Linotype"/>
          <w:color w:val="000000" w:themeColor="text1"/>
          <w:lang w:val="es-ES"/>
        </w:rPr>
        <w:t>habiéndose</w:t>
      </w:r>
      <w:r w:rsidRPr="0002717A">
        <w:rPr>
          <w:rFonts w:ascii="Palatino Linotype" w:hAnsi="Palatino Linotype"/>
          <w:color w:val="000000" w:themeColor="text1"/>
          <w:lang w:val="es-ES"/>
        </w:rPr>
        <w:t xml:space="preserve"> agotado el orden del día, el presidente de la Comisión declara clausurada la sesión. </w:t>
      </w:r>
    </w:p>
    <w:p w14:paraId="7983D6EA" w14:textId="77777777" w:rsidR="004E3E08" w:rsidRPr="0002717A" w:rsidRDefault="004E3E08" w:rsidP="007B4D07">
      <w:pPr>
        <w:spacing w:after="0" w:line="240" w:lineRule="auto"/>
        <w:jc w:val="both"/>
        <w:rPr>
          <w:rFonts w:ascii="Palatino Linotype" w:hAnsi="Palatino Linotype"/>
          <w:color w:val="000000"/>
        </w:rPr>
      </w:pPr>
    </w:p>
    <w:tbl>
      <w:tblPr>
        <w:tblW w:w="8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962"/>
        <w:gridCol w:w="1917"/>
      </w:tblGrid>
      <w:tr w:rsidR="00375EB6" w:rsidRPr="0002717A" w14:paraId="4C6FDC63" w14:textId="77777777" w:rsidTr="00B52304">
        <w:trPr>
          <w:trHeight w:val="25"/>
          <w:jc w:val="center"/>
        </w:trPr>
        <w:tc>
          <w:tcPr>
            <w:tcW w:w="8871" w:type="dxa"/>
            <w:gridSpan w:val="3"/>
            <w:shd w:val="clear" w:color="auto" w:fill="0070C0"/>
          </w:tcPr>
          <w:p w14:paraId="18C15894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sz w:val="22"/>
                <w:szCs w:val="22"/>
              </w:rPr>
              <w:t xml:space="preserve">          </w:t>
            </w: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>REGISTRO ASISTENCIA – FINALIZACIÓN  SESIÓN</w:t>
            </w:r>
          </w:p>
        </w:tc>
      </w:tr>
      <w:tr w:rsidR="00375EB6" w:rsidRPr="0002717A" w14:paraId="3532D1AF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0070C0"/>
          </w:tcPr>
          <w:p w14:paraId="7A66ABC3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INTEGRANTES  COMISIÓN</w:t>
            </w:r>
          </w:p>
        </w:tc>
        <w:tc>
          <w:tcPr>
            <w:tcW w:w="1962" w:type="dxa"/>
            <w:shd w:val="clear" w:color="auto" w:fill="0070C0"/>
          </w:tcPr>
          <w:p w14:paraId="4FD843F6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>PRESENTE</w:t>
            </w:r>
          </w:p>
        </w:tc>
        <w:tc>
          <w:tcPr>
            <w:tcW w:w="1917" w:type="dxa"/>
            <w:shd w:val="clear" w:color="auto" w:fill="0070C0"/>
          </w:tcPr>
          <w:p w14:paraId="36B41267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 xml:space="preserve">AUSENTE </w:t>
            </w:r>
          </w:p>
        </w:tc>
      </w:tr>
      <w:tr w:rsidR="000E3ED9" w:rsidRPr="0002717A" w14:paraId="2FE0AAE8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79A2FF5C" w14:textId="6A0CD527" w:rsidR="000E3ED9" w:rsidRPr="0002717A" w:rsidRDefault="000E3ED9" w:rsidP="007B4D07">
            <w:pPr>
              <w:pStyle w:val="Subttulo"/>
              <w:rPr>
                <w:rFonts w:ascii="Palatino Linotype" w:hAnsi="Palatino Linotype"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Mario Granda Balarezo</w:t>
            </w:r>
          </w:p>
        </w:tc>
        <w:tc>
          <w:tcPr>
            <w:tcW w:w="1962" w:type="dxa"/>
            <w:shd w:val="clear" w:color="auto" w:fill="auto"/>
          </w:tcPr>
          <w:p w14:paraId="7D2B75FD" w14:textId="77777777" w:rsidR="000E3ED9" w:rsidRPr="0002717A" w:rsidRDefault="000E3ED9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075A57A3" w14:textId="77777777" w:rsidR="000E3ED9" w:rsidRPr="0002717A" w:rsidRDefault="000E3ED9" w:rsidP="007B4D07">
            <w:pPr>
              <w:pStyle w:val="Subttulo"/>
              <w:rPr>
                <w:rFonts w:ascii="Palatino Linotype" w:hAnsi="Palatino Linotype" w:cs="Tahoma"/>
                <w:i w:val="0"/>
                <w:color w:val="FF0000"/>
                <w:sz w:val="22"/>
                <w:szCs w:val="22"/>
                <w:lang w:val="es-ES"/>
              </w:rPr>
            </w:pPr>
          </w:p>
        </w:tc>
      </w:tr>
      <w:tr w:rsidR="000E3ED9" w:rsidRPr="0002717A" w14:paraId="3C354E8C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590963F1" w14:textId="6580015F" w:rsidR="000E3ED9" w:rsidRPr="0002717A" w:rsidRDefault="000E3ED9" w:rsidP="007B4D07">
            <w:pPr>
              <w:pStyle w:val="Subttulo"/>
              <w:rPr>
                <w:rFonts w:ascii="Palatino Linotype" w:hAnsi="Palatino Linotype"/>
                <w:b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Orlando Núñez Acurio</w:t>
            </w:r>
          </w:p>
        </w:tc>
        <w:tc>
          <w:tcPr>
            <w:tcW w:w="1962" w:type="dxa"/>
            <w:shd w:val="clear" w:color="auto" w:fill="auto"/>
          </w:tcPr>
          <w:p w14:paraId="584BF056" w14:textId="48DA915B" w:rsidR="000E3ED9" w:rsidRPr="0002717A" w:rsidRDefault="000E3ED9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  <w:r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745000A2" w14:textId="04072BDA" w:rsidR="000E3ED9" w:rsidRPr="0002717A" w:rsidRDefault="000E3ED9" w:rsidP="007B4D07">
            <w:pPr>
              <w:pStyle w:val="Subttulo"/>
              <w:rPr>
                <w:rFonts w:ascii="Palatino Linotype" w:hAnsi="Palatino Linotype" w:cs="Tahoma"/>
                <w:i w:val="0"/>
                <w:color w:val="FF0000"/>
                <w:sz w:val="22"/>
                <w:szCs w:val="22"/>
                <w:lang w:val="es-ES"/>
              </w:rPr>
            </w:pPr>
          </w:p>
        </w:tc>
      </w:tr>
      <w:tr w:rsidR="000E3ED9" w:rsidRPr="0002717A" w14:paraId="0A4A643C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641328E6" w14:textId="6D3BF54B" w:rsidR="000E3ED9" w:rsidRPr="0002717A" w:rsidRDefault="000E3ED9" w:rsidP="007B4D07">
            <w:pPr>
              <w:pStyle w:val="Subttulo"/>
              <w:rPr>
                <w:rFonts w:ascii="Palatino Linotype" w:hAnsi="Palatino Linotype"/>
                <w:b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lastRenderedPageBreak/>
              <w:t>Marco Collahuazo  Pilataxi</w:t>
            </w:r>
          </w:p>
        </w:tc>
        <w:tc>
          <w:tcPr>
            <w:tcW w:w="1962" w:type="dxa"/>
            <w:shd w:val="clear" w:color="auto" w:fill="auto"/>
          </w:tcPr>
          <w:p w14:paraId="4E14E9CD" w14:textId="77777777" w:rsidR="000E3ED9" w:rsidRPr="0002717A" w:rsidRDefault="000E3ED9" w:rsidP="007B4D07">
            <w:pPr>
              <w:pStyle w:val="Subttulo"/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135A4D0B" w14:textId="77777777" w:rsidR="000E3ED9" w:rsidRPr="0002717A" w:rsidRDefault="000E3ED9" w:rsidP="007B4D07">
            <w:pPr>
              <w:pStyle w:val="Subttulo"/>
              <w:rPr>
                <w:rFonts w:ascii="Palatino Linotype" w:hAnsi="Palatino Linotype" w:cs="Tahoma"/>
                <w:i w:val="0"/>
                <w:color w:val="FF0000"/>
                <w:sz w:val="22"/>
                <w:szCs w:val="22"/>
                <w:lang w:val="es-ES"/>
              </w:rPr>
            </w:pPr>
          </w:p>
        </w:tc>
      </w:tr>
      <w:tr w:rsidR="0027480F" w:rsidRPr="0002717A" w14:paraId="39DC79F9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0070C0"/>
          </w:tcPr>
          <w:p w14:paraId="621C0EA2" w14:textId="77777777" w:rsidR="0027480F" w:rsidRPr="0002717A" w:rsidRDefault="0027480F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 w:themeColor="background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 w:themeColor="background1"/>
                <w:sz w:val="22"/>
                <w:szCs w:val="22"/>
                <w:lang w:val="es-ES"/>
              </w:rPr>
              <w:t>TOTAL</w:t>
            </w:r>
          </w:p>
        </w:tc>
        <w:tc>
          <w:tcPr>
            <w:tcW w:w="1962" w:type="dxa"/>
            <w:shd w:val="clear" w:color="auto" w:fill="0070C0"/>
          </w:tcPr>
          <w:p w14:paraId="696A374A" w14:textId="381EED11" w:rsidR="0027480F" w:rsidRPr="0002717A" w:rsidRDefault="000E3ED9" w:rsidP="007B4D07">
            <w:pPr>
              <w:pStyle w:val="Subttulo"/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</w:pPr>
            <w:r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  <w:t>3</w:t>
            </w:r>
          </w:p>
        </w:tc>
        <w:tc>
          <w:tcPr>
            <w:tcW w:w="1917" w:type="dxa"/>
            <w:shd w:val="clear" w:color="auto" w:fill="0070C0"/>
          </w:tcPr>
          <w:p w14:paraId="2AD7F4F1" w14:textId="3D24019E" w:rsidR="0027480F" w:rsidRPr="0002717A" w:rsidRDefault="000E3ED9" w:rsidP="007B4D07">
            <w:pPr>
              <w:pStyle w:val="Subttulo"/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</w:pPr>
            <w:r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  <w:t>0</w:t>
            </w:r>
          </w:p>
        </w:tc>
      </w:tr>
    </w:tbl>
    <w:p w14:paraId="5A4016AE" w14:textId="77777777" w:rsidR="00375EB6" w:rsidRPr="0002717A" w:rsidRDefault="00375EB6" w:rsidP="007B4D07">
      <w:pPr>
        <w:spacing w:after="0" w:line="240" w:lineRule="auto"/>
        <w:jc w:val="both"/>
        <w:rPr>
          <w:rStyle w:val="Textoennegrita"/>
          <w:rFonts w:ascii="Palatino Linotype" w:hAnsi="Palatino Linotype" w:cs="Tahoma"/>
          <w:b w:val="0"/>
        </w:rPr>
      </w:pPr>
    </w:p>
    <w:p w14:paraId="67B2E727" w14:textId="4728D6B9" w:rsidR="00375EB6" w:rsidRPr="0002717A" w:rsidRDefault="00375EB6" w:rsidP="007B4D07">
      <w:pPr>
        <w:spacing w:after="0" w:line="240" w:lineRule="auto"/>
        <w:jc w:val="both"/>
        <w:rPr>
          <w:rStyle w:val="Textoennegrita"/>
          <w:rFonts w:ascii="Palatino Linotype" w:hAnsi="Palatino Linotype"/>
          <w:b w:val="0"/>
        </w:rPr>
      </w:pPr>
      <w:r w:rsidRPr="0002717A">
        <w:rPr>
          <w:rStyle w:val="Textoennegrita"/>
          <w:rFonts w:ascii="Palatino Linotype" w:hAnsi="Palatino Linotype" w:cs="Tahoma"/>
          <w:b w:val="0"/>
        </w:rPr>
        <w:t>Para constancia de lo actuado, firman el presidente de la Comisión</w:t>
      </w:r>
      <w:r w:rsidR="000E3ED9">
        <w:rPr>
          <w:rStyle w:val="Textoennegrita"/>
          <w:rFonts w:ascii="Palatino Linotype" w:hAnsi="Palatino Linotype" w:cs="Tahoma"/>
          <w:b w:val="0"/>
        </w:rPr>
        <w:t xml:space="preserve"> de Deportes </w:t>
      </w:r>
      <w:r w:rsidRPr="0002717A">
        <w:rPr>
          <w:rStyle w:val="Textoennegrita"/>
          <w:rFonts w:ascii="Palatino Linotype" w:hAnsi="Palatino Linotype" w:cs="Tahoma"/>
          <w:b w:val="0"/>
        </w:rPr>
        <w:t>y la Secretaria General del Concejo Metropolitano de Quito (E).</w:t>
      </w:r>
    </w:p>
    <w:p w14:paraId="555AAA1E" w14:textId="77777777" w:rsidR="00375EB6" w:rsidRPr="0002717A" w:rsidRDefault="00375EB6" w:rsidP="007B4D07">
      <w:pPr>
        <w:spacing w:after="0" w:line="240" w:lineRule="auto"/>
        <w:jc w:val="both"/>
        <w:rPr>
          <w:rFonts w:ascii="Palatino Linotype" w:hAnsi="Palatino Linotype"/>
          <w:color w:val="000000"/>
        </w:rPr>
      </w:pPr>
    </w:p>
    <w:p w14:paraId="123D30C5" w14:textId="77777777" w:rsidR="00375EB6" w:rsidRPr="0002717A" w:rsidRDefault="00375EB6" w:rsidP="007B4D07">
      <w:pPr>
        <w:spacing w:after="0" w:line="240" w:lineRule="auto"/>
        <w:jc w:val="both"/>
        <w:rPr>
          <w:rFonts w:ascii="Palatino Linotype" w:hAnsi="Palatino Linotype"/>
          <w:color w:val="000000"/>
        </w:rPr>
      </w:pPr>
    </w:p>
    <w:p w14:paraId="5084B04F" w14:textId="207B74AD" w:rsidR="00375EB6" w:rsidRPr="0002717A" w:rsidRDefault="00375EB6" w:rsidP="007B4D07">
      <w:pPr>
        <w:spacing w:after="0" w:line="240" w:lineRule="auto"/>
        <w:jc w:val="both"/>
        <w:rPr>
          <w:rFonts w:ascii="Palatino Linotype" w:hAnsi="Palatino Linotype"/>
          <w:color w:val="000000"/>
        </w:rPr>
      </w:pPr>
    </w:p>
    <w:p w14:paraId="37747491" w14:textId="3D191A29" w:rsidR="00D4703C" w:rsidRPr="0002717A" w:rsidRDefault="00D4703C" w:rsidP="007B4D07">
      <w:pPr>
        <w:spacing w:after="0" w:line="240" w:lineRule="auto"/>
        <w:jc w:val="both"/>
        <w:rPr>
          <w:rFonts w:ascii="Palatino Linotype" w:hAnsi="Palatino Linotype"/>
          <w:color w:val="000000"/>
        </w:rPr>
      </w:pPr>
    </w:p>
    <w:p w14:paraId="0D6CB020" w14:textId="6F2A83B8" w:rsidR="00375EB6" w:rsidRPr="0002717A" w:rsidRDefault="00375EB6" w:rsidP="007B4D07">
      <w:pPr>
        <w:pStyle w:val="Sinespaciado"/>
        <w:jc w:val="both"/>
        <w:rPr>
          <w:rFonts w:ascii="Palatino Linotype" w:hAnsi="Palatino Linotype" w:cs="Tahoma"/>
        </w:rPr>
      </w:pPr>
      <w:r w:rsidRPr="0002717A">
        <w:rPr>
          <w:rFonts w:ascii="Palatino Linotype" w:hAnsi="Palatino Linotype" w:cs="Tahoma"/>
        </w:rPr>
        <w:t xml:space="preserve">Dr. </w:t>
      </w:r>
      <w:r w:rsidR="000E3ED9">
        <w:rPr>
          <w:rFonts w:ascii="Palatino Linotype" w:hAnsi="Palatino Linotype" w:cs="Tahoma"/>
        </w:rPr>
        <w:t>Mario Granda Balarezo</w:t>
      </w:r>
      <w:r w:rsidR="00972D69" w:rsidRPr="0002717A">
        <w:rPr>
          <w:rFonts w:ascii="Palatino Linotype" w:hAnsi="Palatino Linotype" w:cs="Tahoma"/>
        </w:rPr>
        <w:tab/>
      </w:r>
      <w:r w:rsidRPr="0002717A">
        <w:rPr>
          <w:rFonts w:ascii="Palatino Linotype" w:hAnsi="Palatino Linotype" w:cs="Tahoma"/>
        </w:rPr>
        <w:tab/>
      </w:r>
      <w:r w:rsidRPr="0002717A">
        <w:rPr>
          <w:rFonts w:ascii="Palatino Linotype" w:hAnsi="Palatino Linotype" w:cs="Tahoma"/>
        </w:rPr>
        <w:tab/>
      </w:r>
      <w:r w:rsidRPr="0002717A">
        <w:rPr>
          <w:rFonts w:ascii="Palatino Linotype" w:hAnsi="Palatino Linotype" w:cs="Tahoma"/>
        </w:rPr>
        <w:tab/>
        <w:t>Abg. Damaris Ortiz Pasuy</w:t>
      </w:r>
      <w:r w:rsidRPr="0002717A">
        <w:rPr>
          <w:rFonts w:ascii="Palatino Linotype" w:hAnsi="Palatino Linotype" w:cs="Tahoma"/>
        </w:rPr>
        <w:tab/>
      </w:r>
      <w:r w:rsidRPr="0002717A">
        <w:rPr>
          <w:rFonts w:ascii="Palatino Linotype" w:hAnsi="Palatino Linotype" w:cs="Tahoma"/>
        </w:rPr>
        <w:tab/>
      </w:r>
    </w:p>
    <w:p w14:paraId="1DAD84E8" w14:textId="77777777" w:rsidR="00375EB6" w:rsidRPr="0002717A" w:rsidRDefault="00375EB6" w:rsidP="007B4D07">
      <w:pPr>
        <w:spacing w:after="0" w:line="240" w:lineRule="auto"/>
        <w:jc w:val="both"/>
        <w:rPr>
          <w:rFonts w:ascii="Palatino Linotype" w:hAnsi="Palatino Linotype" w:cs="Tahoma"/>
          <w:b/>
        </w:rPr>
      </w:pPr>
      <w:r w:rsidRPr="0002717A">
        <w:rPr>
          <w:rFonts w:ascii="Palatino Linotype" w:hAnsi="Palatino Linotype" w:cs="Tahoma"/>
          <w:b/>
        </w:rPr>
        <w:t xml:space="preserve">PRESIDENTE DE LA COMISIÓN </w:t>
      </w:r>
      <w:r w:rsidRPr="0002717A">
        <w:rPr>
          <w:rFonts w:ascii="Palatino Linotype" w:hAnsi="Palatino Linotype" w:cs="Tahoma"/>
          <w:b/>
        </w:rPr>
        <w:tab/>
      </w:r>
      <w:r w:rsidRPr="0002717A">
        <w:rPr>
          <w:rFonts w:ascii="Palatino Linotype" w:hAnsi="Palatino Linotype" w:cs="Tahoma"/>
          <w:b/>
        </w:rPr>
        <w:tab/>
      </w:r>
      <w:r w:rsidRPr="0002717A">
        <w:rPr>
          <w:rFonts w:ascii="Palatino Linotype" w:hAnsi="Palatino Linotype" w:cs="Tahoma"/>
          <w:b/>
        </w:rPr>
        <w:tab/>
        <w:t xml:space="preserve">SECRETARIA GENERAL DEL </w:t>
      </w:r>
    </w:p>
    <w:p w14:paraId="24D0847C" w14:textId="664B84F7" w:rsidR="00375EB6" w:rsidRPr="0002717A" w:rsidRDefault="000E3ED9" w:rsidP="007B4D07">
      <w:pPr>
        <w:pStyle w:val="Sinespaciado"/>
        <w:jc w:val="both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>DE DEPORTE</w:t>
      </w:r>
      <w:r w:rsidR="00972D69" w:rsidRPr="0002717A">
        <w:rPr>
          <w:rFonts w:ascii="Palatino Linotype" w:hAnsi="Palatino Linotype" w:cs="Tahoma"/>
          <w:b/>
        </w:rPr>
        <w:tab/>
      </w:r>
      <w:r w:rsidR="00972D69" w:rsidRPr="0002717A">
        <w:rPr>
          <w:rFonts w:ascii="Palatino Linotype" w:hAnsi="Palatino Linotype" w:cs="Tahoma"/>
          <w:b/>
        </w:rPr>
        <w:tab/>
      </w:r>
      <w:r w:rsidR="00972D69" w:rsidRPr="0002717A">
        <w:rPr>
          <w:rFonts w:ascii="Palatino Linotype" w:hAnsi="Palatino Linotype" w:cs="Tahoma"/>
          <w:b/>
        </w:rPr>
        <w:tab/>
      </w:r>
      <w:r w:rsidR="00375EB6" w:rsidRPr="0002717A">
        <w:rPr>
          <w:rFonts w:ascii="Palatino Linotype" w:hAnsi="Palatino Linotype" w:cs="Tahoma"/>
          <w:b/>
        </w:rPr>
        <w:tab/>
      </w:r>
      <w:r w:rsidR="00375EB6" w:rsidRPr="0002717A">
        <w:rPr>
          <w:rFonts w:ascii="Palatino Linotype" w:hAnsi="Palatino Linotype" w:cs="Tahoma"/>
          <w:b/>
        </w:rPr>
        <w:tab/>
        <w:t>CONCEJO METROPOLITANO</w:t>
      </w:r>
    </w:p>
    <w:p w14:paraId="6E775878" w14:textId="46A20C7F" w:rsidR="00375EB6" w:rsidRPr="0002717A" w:rsidRDefault="00375EB6" w:rsidP="007B4D07">
      <w:pPr>
        <w:pStyle w:val="Sinespaciado"/>
        <w:ind w:left="4248" w:firstLine="708"/>
        <w:jc w:val="both"/>
        <w:rPr>
          <w:rFonts w:ascii="Palatino Linotype" w:hAnsi="Palatino Linotype" w:cs="Tahoma"/>
          <w:b/>
        </w:rPr>
      </w:pPr>
      <w:r w:rsidRPr="0002717A">
        <w:rPr>
          <w:rFonts w:ascii="Palatino Linotype" w:hAnsi="Palatino Linotype" w:cs="Tahoma"/>
          <w:b/>
        </w:rPr>
        <w:t>DE QUITO (E)</w:t>
      </w:r>
    </w:p>
    <w:p w14:paraId="7389E21C" w14:textId="77777777" w:rsidR="00A30B2D" w:rsidRPr="0002717A" w:rsidRDefault="00A30B2D" w:rsidP="007B4D07">
      <w:pPr>
        <w:pStyle w:val="Sinespaciado"/>
        <w:ind w:left="4248" w:firstLine="708"/>
        <w:jc w:val="both"/>
        <w:rPr>
          <w:rFonts w:ascii="Palatino Linotype" w:hAnsi="Palatino Linotype" w:cs="Tahoma"/>
          <w:b/>
        </w:rPr>
      </w:pPr>
    </w:p>
    <w:tbl>
      <w:tblPr>
        <w:tblW w:w="8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962"/>
        <w:gridCol w:w="1917"/>
      </w:tblGrid>
      <w:tr w:rsidR="00375EB6" w:rsidRPr="0002717A" w14:paraId="1E6FD5CC" w14:textId="77777777" w:rsidTr="00B52304">
        <w:trPr>
          <w:trHeight w:val="25"/>
          <w:jc w:val="center"/>
        </w:trPr>
        <w:tc>
          <w:tcPr>
            <w:tcW w:w="8871" w:type="dxa"/>
            <w:gridSpan w:val="3"/>
            <w:shd w:val="clear" w:color="auto" w:fill="0070C0"/>
          </w:tcPr>
          <w:p w14:paraId="0BB44961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sz w:val="22"/>
                <w:szCs w:val="22"/>
              </w:rPr>
              <w:t xml:space="preserve">          </w:t>
            </w: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>REGISTRO ASISTENCIA – RESUMEN DE SESIÓN</w:t>
            </w:r>
          </w:p>
        </w:tc>
      </w:tr>
      <w:tr w:rsidR="00375EB6" w:rsidRPr="0002717A" w14:paraId="1B438CFE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0070C0"/>
          </w:tcPr>
          <w:p w14:paraId="4369B87E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b/>
                <w:i w:val="0"/>
                <w:color w:val="FFFFFF"/>
                <w:sz w:val="22"/>
                <w:szCs w:val="22"/>
                <w:lang w:val="es-ES"/>
              </w:rPr>
              <w:t>INTEGRANTES  COMISIÓN</w:t>
            </w:r>
          </w:p>
        </w:tc>
        <w:tc>
          <w:tcPr>
            <w:tcW w:w="1962" w:type="dxa"/>
            <w:shd w:val="clear" w:color="auto" w:fill="0070C0"/>
          </w:tcPr>
          <w:p w14:paraId="49D79B41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>PRESENTE</w:t>
            </w:r>
          </w:p>
        </w:tc>
        <w:tc>
          <w:tcPr>
            <w:tcW w:w="1917" w:type="dxa"/>
            <w:shd w:val="clear" w:color="auto" w:fill="0070C0"/>
          </w:tcPr>
          <w:p w14:paraId="6F6BF283" w14:textId="77777777" w:rsidR="00375EB6" w:rsidRPr="0002717A" w:rsidRDefault="00375EB6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/>
                <w:sz w:val="22"/>
                <w:szCs w:val="22"/>
                <w:lang w:val="es-ES"/>
              </w:rPr>
              <w:t xml:space="preserve">AUSENTE </w:t>
            </w:r>
          </w:p>
        </w:tc>
      </w:tr>
      <w:tr w:rsidR="004E3E08" w:rsidRPr="0002717A" w14:paraId="63F1E288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0984BA6D" w14:textId="002139F7" w:rsidR="004E3E08" w:rsidRPr="0002717A" w:rsidRDefault="004E3E08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/>
                <w:i w:val="0"/>
                <w:color w:val="000000" w:themeColor="text1"/>
                <w:sz w:val="22"/>
                <w:szCs w:val="22"/>
                <w:lang w:val="es-ES"/>
              </w:rPr>
              <w:t>René Bedón Garzón</w:t>
            </w:r>
          </w:p>
        </w:tc>
        <w:tc>
          <w:tcPr>
            <w:tcW w:w="1962" w:type="dxa"/>
            <w:shd w:val="clear" w:color="auto" w:fill="auto"/>
          </w:tcPr>
          <w:p w14:paraId="43F0AC62" w14:textId="6964620F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0311FBB4" w14:textId="77777777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</w:tr>
      <w:tr w:rsidR="004E3E08" w:rsidRPr="0002717A" w14:paraId="4F5AFD37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518C79D0" w14:textId="0342B869" w:rsidR="004E3E08" w:rsidRPr="0002717A" w:rsidRDefault="004E3E08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Analía Cecilia Ledesma García</w:t>
            </w:r>
          </w:p>
        </w:tc>
        <w:tc>
          <w:tcPr>
            <w:tcW w:w="1962" w:type="dxa"/>
            <w:shd w:val="clear" w:color="auto" w:fill="auto"/>
          </w:tcPr>
          <w:p w14:paraId="1529FB74" w14:textId="78777FF8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06A05148" w14:textId="77777777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</w:tr>
      <w:tr w:rsidR="004E3E08" w:rsidRPr="0002717A" w14:paraId="3F088E56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70B0FA73" w14:textId="437237E5" w:rsidR="004E3E08" w:rsidRPr="0002717A" w:rsidRDefault="004E3E08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Andrea Hidalgo Maldonado</w:t>
            </w:r>
          </w:p>
        </w:tc>
        <w:tc>
          <w:tcPr>
            <w:tcW w:w="1962" w:type="dxa"/>
            <w:shd w:val="clear" w:color="auto" w:fill="auto"/>
          </w:tcPr>
          <w:p w14:paraId="5084F4F4" w14:textId="5CDCD5A5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17B61321" w14:textId="77777777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</w:tr>
      <w:tr w:rsidR="004E3E08" w:rsidRPr="0002717A" w14:paraId="1EE7E514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46495FAB" w14:textId="4BAB64C0" w:rsidR="004E3E08" w:rsidRPr="0002717A" w:rsidRDefault="004E3E08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Mónica Sandoval Campoverde</w:t>
            </w:r>
          </w:p>
        </w:tc>
        <w:tc>
          <w:tcPr>
            <w:tcW w:w="1962" w:type="dxa"/>
            <w:shd w:val="clear" w:color="auto" w:fill="auto"/>
          </w:tcPr>
          <w:p w14:paraId="07E80894" w14:textId="4018F361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000000" w:themeColor="text1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6B9DC6FE" w14:textId="183D9F37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</w:tr>
      <w:tr w:rsidR="004E3E08" w:rsidRPr="0002717A" w14:paraId="6860F435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auto"/>
          </w:tcPr>
          <w:p w14:paraId="414BEBD5" w14:textId="3467435B" w:rsidR="004E3E08" w:rsidRPr="0002717A" w:rsidRDefault="004E3E08" w:rsidP="007B4D07">
            <w:pPr>
              <w:pStyle w:val="Subttulo"/>
              <w:rPr>
                <w:rFonts w:ascii="Palatino Linotype" w:hAnsi="Palatino Linotype"/>
                <w:b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eastAsiaTheme="minorHAnsi" w:hAnsi="Palatino Linotype"/>
                <w:i w:val="0"/>
                <w:sz w:val="22"/>
                <w:szCs w:val="22"/>
              </w:rPr>
              <w:t>Bernardo Abad Merchán</w:t>
            </w:r>
          </w:p>
        </w:tc>
        <w:tc>
          <w:tcPr>
            <w:tcW w:w="1962" w:type="dxa"/>
            <w:shd w:val="clear" w:color="auto" w:fill="auto"/>
          </w:tcPr>
          <w:p w14:paraId="18A333BB" w14:textId="76DED8AD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FF0000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sz w:val="22"/>
                <w:szCs w:val="22"/>
                <w:lang w:val="es-ES"/>
              </w:rPr>
              <w:t>1</w:t>
            </w:r>
          </w:p>
        </w:tc>
        <w:tc>
          <w:tcPr>
            <w:tcW w:w="1917" w:type="dxa"/>
            <w:shd w:val="clear" w:color="auto" w:fill="auto"/>
          </w:tcPr>
          <w:p w14:paraId="48044F3F" w14:textId="5E2B65CC" w:rsidR="004E3E08" w:rsidRPr="0002717A" w:rsidRDefault="004E3E08" w:rsidP="007B4D07">
            <w:pPr>
              <w:pStyle w:val="Subttulo"/>
              <w:rPr>
                <w:rFonts w:ascii="Palatino Linotype" w:hAnsi="Palatino Linotype" w:cs="Tahoma"/>
                <w:i w:val="0"/>
                <w:color w:val="000000"/>
                <w:sz w:val="22"/>
                <w:szCs w:val="22"/>
                <w:lang w:val="es-ES"/>
              </w:rPr>
            </w:pPr>
          </w:p>
        </w:tc>
      </w:tr>
      <w:tr w:rsidR="0027480F" w:rsidRPr="0002717A" w14:paraId="180E71B1" w14:textId="77777777" w:rsidTr="00B52304">
        <w:trPr>
          <w:trHeight w:val="25"/>
          <w:jc w:val="center"/>
        </w:trPr>
        <w:tc>
          <w:tcPr>
            <w:tcW w:w="4992" w:type="dxa"/>
            <w:shd w:val="clear" w:color="auto" w:fill="0070C0"/>
          </w:tcPr>
          <w:p w14:paraId="6A858AAA" w14:textId="77777777" w:rsidR="0027480F" w:rsidRPr="0002717A" w:rsidRDefault="0027480F" w:rsidP="007B4D07">
            <w:pPr>
              <w:pStyle w:val="Subttulo"/>
              <w:rPr>
                <w:rFonts w:ascii="Palatino Linotype" w:hAnsi="Palatino Linotype" w:cs="Tahoma"/>
                <w:b/>
                <w:i w:val="0"/>
                <w:color w:val="FFFFFF" w:themeColor="background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b/>
                <w:i w:val="0"/>
                <w:color w:val="FFFFFF" w:themeColor="background1"/>
                <w:sz w:val="22"/>
                <w:szCs w:val="22"/>
                <w:lang w:val="es-ES"/>
              </w:rPr>
              <w:t>TOTAL</w:t>
            </w:r>
          </w:p>
        </w:tc>
        <w:tc>
          <w:tcPr>
            <w:tcW w:w="1962" w:type="dxa"/>
            <w:shd w:val="clear" w:color="auto" w:fill="0070C0"/>
          </w:tcPr>
          <w:p w14:paraId="20258DCD" w14:textId="03AAF0A5" w:rsidR="0027480F" w:rsidRPr="0002717A" w:rsidRDefault="0027480F" w:rsidP="007B4D07">
            <w:pPr>
              <w:pStyle w:val="Subttulo"/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  <w:t>5</w:t>
            </w:r>
          </w:p>
        </w:tc>
        <w:tc>
          <w:tcPr>
            <w:tcW w:w="1917" w:type="dxa"/>
            <w:shd w:val="clear" w:color="auto" w:fill="0070C0"/>
          </w:tcPr>
          <w:p w14:paraId="5BBDB67B" w14:textId="2B7D75B5" w:rsidR="0027480F" w:rsidRPr="0002717A" w:rsidRDefault="0027480F" w:rsidP="007B4D07">
            <w:pPr>
              <w:pStyle w:val="Subttulo"/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</w:pPr>
            <w:r w:rsidRPr="0002717A">
              <w:rPr>
                <w:rFonts w:ascii="Palatino Linotype" w:hAnsi="Palatino Linotype" w:cs="Tahoma"/>
                <w:i w:val="0"/>
                <w:color w:val="FFFFFF" w:themeColor="background1"/>
                <w:sz w:val="22"/>
                <w:szCs w:val="22"/>
                <w:lang w:val="es-ES"/>
              </w:rPr>
              <w:t>0</w:t>
            </w:r>
          </w:p>
        </w:tc>
      </w:tr>
    </w:tbl>
    <w:tbl>
      <w:tblPr>
        <w:tblpPr w:leftFromText="141" w:rightFromText="141" w:bottomFromText="200" w:vertAnchor="text" w:horzAnchor="margin" w:tblpY="20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134"/>
        <w:gridCol w:w="1134"/>
        <w:gridCol w:w="1134"/>
      </w:tblGrid>
      <w:tr w:rsidR="00375EB6" w:rsidRPr="000E3ED9" w14:paraId="6DD262C0" w14:textId="77777777" w:rsidTr="00582207">
        <w:trPr>
          <w:trHeight w:val="13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C4114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b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b/>
                <w:sz w:val="14"/>
                <w:szCs w:val="14"/>
              </w:rPr>
              <w:t xml:space="preserve">Acción: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99BCC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b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b/>
                <w:sz w:val="14"/>
                <w:szCs w:val="14"/>
              </w:rPr>
              <w:t xml:space="preserve">Responsable: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A9A94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b/>
                <w:color w:val="000000" w:themeColor="text1"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b/>
                <w:color w:val="000000" w:themeColor="text1"/>
                <w:sz w:val="14"/>
                <w:szCs w:val="14"/>
              </w:rPr>
              <w:t>Unidad: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905D2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b/>
                <w:color w:val="000000" w:themeColor="text1"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b/>
                <w:color w:val="000000" w:themeColor="text1"/>
                <w:sz w:val="14"/>
                <w:szCs w:val="14"/>
              </w:rPr>
              <w:t>Fecha: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10BE6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b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b/>
                <w:sz w:val="14"/>
                <w:szCs w:val="14"/>
              </w:rPr>
              <w:t>Sumilla:</w:t>
            </w:r>
          </w:p>
        </w:tc>
      </w:tr>
      <w:tr w:rsidR="00375EB6" w:rsidRPr="000E3ED9" w14:paraId="58A78F30" w14:textId="77777777" w:rsidTr="00B52304">
        <w:trPr>
          <w:trHeight w:val="22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344AE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b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b/>
                <w:sz w:val="14"/>
                <w:szCs w:val="14"/>
              </w:rPr>
              <w:t>Elaborado por: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E9476" w14:textId="5B1BF67A" w:rsidR="00375EB6" w:rsidRPr="000E3ED9" w:rsidRDefault="00665B00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sz w:val="14"/>
                <w:szCs w:val="14"/>
              </w:rPr>
              <w:t xml:space="preserve">Pamela Albuja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2571E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SCSC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51B73" w14:textId="6D6190A3" w:rsidR="00375EB6" w:rsidRPr="000E3ED9" w:rsidRDefault="009405E3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202</w:t>
            </w:r>
            <w:r w:rsidR="00665B00"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1</w:t>
            </w:r>
            <w:r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-</w:t>
            </w:r>
            <w:r w:rsidR="003E1B1E"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0</w:t>
            </w:r>
            <w:r w:rsidR="000E3ED9"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3-05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E6DE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sz w:val="14"/>
                <w:szCs w:val="14"/>
              </w:rPr>
            </w:pPr>
          </w:p>
        </w:tc>
      </w:tr>
      <w:tr w:rsidR="00375EB6" w:rsidRPr="000E3ED9" w14:paraId="3ADE5DF4" w14:textId="77777777" w:rsidTr="00B52304">
        <w:trPr>
          <w:trHeight w:val="9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D1BA6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b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b/>
                <w:sz w:val="14"/>
                <w:szCs w:val="14"/>
              </w:rPr>
              <w:t>Revisado por: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A88C4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sz w:val="14"/>
                <w:szCs w:val="14"/>
              </w:rPr>
              <w:t xml:space="preserve">Samuel Byun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DC2C3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PSGC (S)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57A8B" w14:textId="684330FE" w:rsidR="00375EB6" w:rsidRPr="000E3ED9" w:rsidRDefault="009405E3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</w:pPr>
            <w:r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2020-</w:t>
            </w:r>
            <w:r w:rsidR="0027480F"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0</w:t>
            </w:r>
            <w:r w:rsidR="000E3ED9" w:rsidRPr="000E3ED9">
              <w:rPr>
                <w:rFonts w:ascii="Palatino Linotype" w:hAnsi="Palatino Linotype" w:cs="Tahoma"/>
                <w:color w:val="000000" w:themeColor="text1"/>
                <w:sz w:val="14"/>
                <w:szCs w:val="14"/>
              </w:rPr>
              <w:t>3-05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202D" w14:textId="77777777" w:rsidR="00375EB6" w:rsidRPr="000E3ED9" w:rsidRDefault="00375EB6" w:rsidP="007B4D07">
            <w:pPr>
              <w:spacing w:after="0" w:line="240" w:lineRule="auto"/>
              <w:jc w:val="both"/>
              <w:rPr>
                <w:rFonts w:ascii="Palatino Linotype" w:hAnsi="Palatino Linotype" w:cs="Tahoma"/>
                <w:sz w:val="14"/>
                <w:szCs w:val="14"/>
              </w:rPr>
            </w:pPr>
          </w:p>
        </w:tc>
      </w:tr>
    </w:tbl>
    <w:p w14:paraId="7FC71A00" w14:textId="77777777" w:rsidR="00375EB6" w:rsidRPr="0002717A" w:rsidRDefault="00375EB6" w:rsidP="007B4D07">
      <w:pPr>
        <w:spacing w:after="0" w:line="240" w:lineRule="auto"/>
        <w:jc w:val="both"/>
        <w:rPr>
          <w:rFonts w:ascii="Palatino Linotype" w:hAnsi="Palatino Linotype" w:cs="Tahoma"/>
          <w:b/>
        </w:rPr>
      </w:pPr>
    </w:p>
    <w:sectPr w:rsidR="00375EB6" w:rsidRPr="0002717A" w:rsidSect="00B52304">
      <w:footerReference w:type="default" r:id="rId10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4FF7A" w14:textId="77777777" w:rsidR="00721CE9" w:rsidRDefault="00721CE9">
      <w:pPr>
        <w:spacing w:after="0" w:line="240" w:lineRule="auto"/>
      </w:pPr>
      <w:r>
        <w:separator/>
      </w:r>
    </w:p>
  </w:endnote>
  <w:endnote w:type="continuationSeparator" w:id="0">
    <w:p w14:paraId="4E05DC76" w14:textId="77777777" w:rsidR="00721CE9" w:rsidRDefault="00721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35744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CD1A288" w14:textId="16A5D484" w:rsidR="005D2461" w:rsidRDefault="005D246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B403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B403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50D27" w14:textId="77777777" w:rsidR="005D2461" w:rsidRDefault="005D24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45991" w14:textId="77777777" w:rsidR="00721CE9" w:rsidRDefault="00721CE9">
      <w:pPr>
        <w:spacing w:after="0" w:line="240" w:lineRule="auto"/>
      </w:pPr>
      <w:r>
        <w:separator/>
      </w:r>
    </w:p>
  </w:footnote>
  <w:footnote w:type="continuationSeparator" w:id="0">
    <w:p w14:paraId="3A69C77A" w14:textId="77777777" w:rsidR="00721CE9" w:rsidRDefault="00721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6ED5"/>
    <w:multiLevelType w:val="hybridMultilevel"/>
    <w:tmpl w:val="910013C6"/>
    <w:lvl w:ilvl="0" w:tplc="BF26B2CA">
      <w:start w:val="2020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817D0"/>
    <w:multiLevelType w:val="hybridMultilevel"/>
    <w:tmpl w:val="58DC64E8"/>
    <w:lvl w:ilvl="0" w:tplc="6D086F0A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17D6D"/>
    <w:multiLevelType w:val="hybridMultilevel"/>
    <w:tmpl w:val="21DEB0E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A16"/>
    <w:multiLevelType w:val="hybridMultilevel"/>
    <w:tmpl w:val="FCC24010"/>
    <w:lvl w:ilvl="0" w:tplc="CC06A9AE">
      <w:start w:val="1"/>
      <w:numFmt w:val="decimal"/>
      <w:lvlText w:val="%1)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07ADD"/>
    <w:multiLevelType w:val="hybridMultilevel"/>
    <w:tmpl w:val="4DC05708"/>
    <w:lvl w:ilvl="0" w:tplc="082AB69E">
      <w:start w:val="6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07638"/>
    <w:multiLevelType w:val="hybridMultilevel"/>
    <w:tmpl w:val="467096D0"/>
    <w:lvl w:ilvl="0" w:tplc="44C8FF64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1390E"/>
    <w:multiLevelType w:val="hybridMultilevel"/>
    <w:tmpl w:val="553C3D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93519"/>
    <w:multiLevelType w:val="multilevel"/>
    <w:tmpl w:val="9EFE0A7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8" w15:restartNumberingAfterBreak="0">
    <w:nsid w:val="45B04409"/>
    <w:multiLevelType w:val="hybridMultilevel"/>
    <w:tmpl w:val="1AB61C2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9C19ED"/>
    <w:multiLevelType w:val="hybridMultilevel"/>
    <w:tmpl w:val="02026FB6"/>
    <w:lvl w:ilvl="0" w:tplc="7C2E7F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50184"/>
    <w:multiLevelType w:val="hybridMultilevel"/>
    <w:tmpl w:val="85CC6C3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A4520"/>
    <w:multiLevelType w:val="hybridMultilevel"/>
    <w:tmpl w:val="BD8295E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E7025D"/>
    <w:multiLevelType w:val="hybridMultilevel"/>
    <w:tmpl w:val="3190B3F0"/>
    <w:lvl w:ilvl="0" w:tplc="8084CB2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F43BB"/>
    <w:multiLevelType w:val="hybridMultilevel"/>
    <w:tmpl w:val="4B4868FC"/>
    <w:lvl w:ilvl="0" w:tplc="30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657442"/>
    <w:multiLevelType w:val="hybridMultilevel"/>
    <w:tmpl w:val="1AB61C2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2"/>
  </w:num>
  <w:num w:numId="5">
    <w:abstractNumId w:val="5"/>
  </w:num>
  <w:num w:numId="6">
    <w:abstractNumId w:val="13"/>
  </w:num>
  <w:num w:numId="7">
    <w:abstractNumId w:val="3"/>
  </w:num>
  <w:num w:numId="8">
    <w:abstractNumId w:val="1"/>
  </w:num>
  <w:num w:numId="9">
    <w:abstractNumId w:val="7"/>
  </w:num>
  <w:num w:numId="10">
    <w:abstractNumId w:val="4"/>
  </w:num>
  <w:num w:numId="11">
    <w:abstractNumId w:val="0"/>
  </w:num>
  <w:num w:numId="12">
    <w:abstractNumId w:val="9"/>
  </w:num>
  <w:num w:numId="13">
    <w:abstractNumId w:val="1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EB6"/>
    <w:rsid w:val="0000134C"/>
    <w:rsid w:val="0000650A"/>
    <w:rsid w:val="0000778C"/>
    <w:rsid w:val="000111AE"/>
    <w:rsid w:val="00020275"/>
    <w:rsid w:val="00024131"/>
    <w:rsid w:val="0002717A"/>
    <w:rsid w:val="00032195"/>
    <w:rsid w:val="00041B30"/>
    <w:rsid w:val="00041FC6"/>
    <w:rsid w:val="00043E94"/>
    <w:rsid w:val="00044799"/>
    <w:rsid w:val="00046805"/>
    <w:rsid w:val="00050483"/>
    <w:rsid w:val="0005148F"/>
    <w:rsid w:val="00052DEC"/>
    <w:rsid w:val="000549A1"/>
    <w:rsid w:val="000553DD"/>
    <w:rsid w:val="0006448C"/>
    <w:rsid w:val="00065FF8"/>
    <w:rsid w:val="00072003"/>
    <w:rsid w:val="000728B9"/>
    <w:rsid w:val="000736FF"/>
    <w:rsid w:val="000756E8"/>
    <w:rsid w:val="000767AE"/>
    <w:rsid w:val="00077BB2"/>
    <w:rsid w:val="0008063D"/>
    <w:rsid w:val="00080A98"/>
    <w:rsid w:val="00080DB9"/>
    <w:rsid w:val="0008583A"/>
    <w:rsid w:val="00091BAE"/>
    <w:rsid w:val="00091E6C"/>
    <w:rsid w:val="00092FA3"/>
    <w:rsid w:val="000943D7"/>
    <w:rsid w:val="00095FF0"/>
    <w:rsid w:val="000974A6"/>
    <w:rsid w:val="000A2504"/>
    <w:rsid w:val="000A2A75"/>
    <w:rsid w:val="000A2EF6"/>
    <w:rsid w:val="000A7B0E"/>
    <w:rsid w:val="000B037D"/>
    <w:rsid w:val="000B1CDF"/>
    <w:rsid w:val="000B7FB6"/>
    <w:rsid w:val="000C0629"/>
    <w:rsid w:val="000C2D41"/>
    <w:rsid w:val="000C320B"/>
    <w:rsid w:val="000C5E10"/>
    <w:rsid w:val="000C766F"/>
    <w:rsid w:val="000D0307"/>
    <w:rsid w:val="000E254E"/>
    <w:rsid w:val="000E2FDB"/>
    <w:rsid w:val="000E3E8B"/>
    <w:rsid w:val="000E3ED9"/>
    <w:rsid w:val="000E41F8"/>
    <w:rsid w:val="000E4C38"/>
    <w:rsid w:val="000E5D83"/>
    <w:rsid w:val="000E641A"/>
    <w:rsid w:val="000F6E37"/>
    <w:rsid w:val="000F7847"/>
    <w:rsid w:val="00102B0C"/>
    <w:rsid w:val="00105A13"/>
    <w:rsid w:val="0010646D"/>
    <w:rsid w:val="00116EC9"/>
    <w:rsid w:val="00126765"/>
    <w:rsid w:val="0014223E"/>
    <w:rsid w:val="00147840"/>
    <w:rsid w:val="0015379A"/>
    <w:rsid w:val="00153B30"/>
    <w:rsid w:val="001547BD"/>
    <w:rsid w:val="001560E0"/>
    <w:rsid w:val="00160086"/>
    <w:rsid w:val="00160BD2"/>
    <w:rsid w:val="00161F6E"/>
    <w:rsid w:val="001630A2"/>
    <w:rsid w:val="001632DA"/>
    <w:rsid w:val="00164887"/>
    <w:rsid w:val="00175AA4"/>
    <w:rsid w:val="001771FF"/>
    <w:rsid w:val="00177398"/>
    <w:rsid w:val="00183E2D"/>
    <w:rsid w:val="00184751"/>
    <w:rsid w:val="00187681"/>
    <w:rsid w:val="00190C01"/>
    <w:rsid w:val="00192DC5"/>
    <w:rsid w:val="00193CC1"/>
    <w:rsid w:val="00194ADA"/>
    <w:rsid w:val="00196129"/>
    <w:rsid w:val="00196441"/>
    <w:rsid w:val="001A0F96"/>
    <w:rsid w:val="001A5EFE"/>
    <w:rsid w:val="001B01A1"/>
    <w:rsid w:val="001B190A"/>
    <w:rsid w:val="001B37FB"/>
    <w:rsid w:val="001B4030"/>
    <w:rsid w:val="001B6222"/>
    <w:rsid w:val="001C0E6C"/>
    <w:rsid w:val="001C1FD3"/>
    <w:rsid w:val="001C5D98"/>
    <w:rsid w:val="001D04E6"/>
    <w:rsid w:val="001D0F32"/>
    <w:rsid w:val="001D5292"/>
    <w:rsid w:val="001D621E"/>
    <w:rsid w:val="001E44EC"/>
    <w:rsid w:val="001E5BE7"/>
    <w:rsid w:val="001E6C8D"/>
    <w:rsid w:val="001F0AA2"/>
    <w:rsid w:val="001F383B"/>
    <w:rsid w:val="001F427E"/>
    <w:rsid w:val="001F626F"/>
    <w:rsid w:val="00205BF6"/>
    <w:rsid w:val="00206AB8"/>
    <w:rsid w:val="00211573"/>
    <w:rsid w:val="002153D8"/>
    <w:rsid w:val="00215BF8"/>
    <w:rsid w:val="00222A90"/>
    <w:rsid w:val="002260D7"/>
    <w:rsid w:val="00226115"/>
    <w:rsid w:val="002269B3"/>
    <w:rsid w:val="00232649"/>
    <w:rsid w:val="00232FB4"/>
    <w:rsid w:val="00240806"/>
    <w:rsid w:val="00251FD3"/>
    <w:rsid w:val="002544DC"/>
    <w:rsid w:val="002546C7"/>
    <w:rsid w:val="002579B0"/>
    <w:rsid w:val="0026172F"/>
    <w:rsid w:val="002632E5"/>
    <w:rsid w:val="002647B9"/>
    <w:rsid w:val="00274297"/>
    <w:rsid w:val="0027480F"/>
    <w:rsid w:val="002753F0"/>
    <w:rsid w:val="00275C77"/>
    <w:rsid w:val="0027799B"/>
    <w:rsid w:val="00282376"/>
    <w:rsid w:val="002871A4"/>
    <w:rsid w:val="00287A9C"/>
    <w:rsid w:val="002903E9"/>
    <w:rsid w:val="00290695"/>
    <w:rsid w:val="002907E4"/>
    <w:rsid w:val="0029356F"/>
    <w:rsid w:val="0029528E"/>
    <w:rsid w:val="002A56F0"/>
    <w:rsid w:val="002A5ADF"/>
    <w:rsid w:val="002B029D"/>
    <w:rsid w:val="002B2773"/>
    <w:rsid w:val="002B52AF"/>
    <w:rsid w:val="002B6AA8"/>
    <w:rsid w:val="002C75DF"/>
    <w:rsid w:val="002D5805"/>
    <w:rsid w:val="002E7883"/>
    <w:rsid w:val="002F74FD"/>
    <w:rsid w:val="00300B61"/>
    <w:rsid w:val="00302B38"/>
    <w:rsid w:val="00304302"/>
    <w:rsid w:val="0030475E"/>
    <w:rsid w:val="0031126C"/>
    <w:rsid w:val="003206AD"/>
    <w:rsid w:val="00322D40"/>
    <w:rsid w:val="00323A52"/>
    <w:rsid w:val="00330FDA"/>
    <w:rsid w:val="00333C32"/>
    <w:rsid w:val="00334253"/>
    <w:rsid w:val="003408D2"/>
    <w:rsid w:val="00344BD2"/>
    <w:rsid w:val="00345A9C"/>
    <w:rsid w:val="003502F5"/>
    <w:rsid w:val="00355348"/>
    <w:rsid w:val="003615C4"/>
    <w:rsid w:val="00362C70"/>
    <w:rsid w:val="00365E79"/>
    <w:rsid w:val="0037234D"/>
    <w:rsid w:val="00375EB6"/>
    <w:rsid w:val="00376B2E"/>
    <w:rsid w:val="00381E15"/>
    <w:rsid w:val="0038211E"/>
    <w:rsid w:val="00384CAA"/>
    <w:rsid w:val="0039073E"/>
    <w:rsid w:val="003A7308"/>
    <w:rsid w:val="003B06F6"/>
    <w:rsid w:val="003B0FF8"/>
    <w:rsid w:val="003B340A"/>
    <w:rsid w:val="003B4252"/>
    <w:rsid w:val="003B71A3"/>
    <w:rsid w:val="003C113C"/>
    <w:rsid w:val="003C16C2"/>
    <w:rsid w:val="003C19DA"/>
    <w:rsid w:val="003C3B1F"/>
    <w:rsid w:val="003C6930"/>
    <w:rsid w:val="003D167C"/>
    <w:rsid w:val="003D3073"/>
    <w:rsid w:val="003D340D"/>
    <w:rsid w:val="003D44DB"/>
    <w:rsid w:val="003D4E88"/>
    <w:rsid w:val="003D5F28"/>
    <w:rsid w:val="003E1B1E"/>
    <w:rsid w:val="003E2C0A"/>
    <w:rsid w:val="003F3D6E"/>
    <w:rsid w:val="003F5448"/>
    <w:rsid w:val="00402B24"/>
    <w:rsid w:val="00405EB2"/>
    <w:rsid w:val="0040746D"/>
    <w:rsid w:val="00410282"/>
    <w:rsid w:val="00411266"/>
    <w:rsid w:val="00417C29"/>
    <w:rsid w:val="004252B6"/>
    <w:rsid w:val="004269BE"/>
    <w:rsid w:val="00426F79"/>
    <w:rsid w:val="00433C83"/>
    <w:rsid w:val="00434187"/>
    <w:rsid w:val="004405FE"/>
    <w:rsid w:val="004510E4"/>
    <w:rsid w:val="00460522"/>
    <w:rsid w:val="00461405"/>
    <w:rsid w:val="00463325"/>
    <w:rsid w:val="00465AFF"/>
    <w:rsid w:val="0046732F"/>
    <w:rsid w:val="00467CAA"/>
    <w:rsid w:val="00471440"/>
    <w:rsid w:val="004724E6"/>
    <w:rsid w:val="0047252E"/>
    <w:rsid w:val="004738F7"/>
    <w:rsid w:val="004824EB"/>
    <w:rsid w:val="0048317A"/>
    <w:rsid w:val="0048739C"/>
    <w:rsid w:val="00487749"/>
    <w:rsid w:val="00491DAC"/>
    <w:rsid w:val="00494934"/>
    <w:rsid w:val="00494FEA"/>
    <w:rsid w:val="00495AB3"/>
    <w:rsid w:val="004A0312"/>
    <w:rsid w:val="004A3393"/>
    <w:rsid w:val="004A52E8"/>
    <w:rsid w:val="004A5A8F"/>
    <w:rsid w:val="004B2981"/>
    <w:rsid w:val="004B3CA9"/>
    <w:rsid w:val="004C196E"/>
    <w:rsid w:val="004C477B"/>
    <w:rsid w:val="004C54F2"/>
    <w:rsid w:val="004C7983"/>
    <w:rsid w:val="004D0E40"/>
    <w:rsid w:val="004D105C"/>
    <w:rsid w:val="004D47E0"/>
    <w:rsid w:val="004E3089"/>
    <w:rsid w:val="004E3E08"/>
    <w:rsid w:val="004E5065"/>
    <w:rsid w:val="004E7C57"/>
    <w:rsid w:val="004F48E8"/>
    <w:rsid w:val="00501580"/>
    <w:rsid w:val="0050341D"/>
    <w:rsid w:val="00504960"/>
    <w:rsid w:val="00513C7D"/>
    <w:rsid w:val="005152F2"/>
    <w:rsid w:val="005164F1"/>
    <w:rsid w:val="0052728A"/>
    <w:rsid w:val="0053337F"/>
    <w:rsid w:val="00537904"/>
    <w:rsid w:val="005433F8"/>
    <w:rsid w:val="00554448"/>
    <w:rsid w:val="00556A0B"/>
    <w:rsid w:val="00557FD6"/>
    <w:rsid w:val="00560654"/>
    <w:rsid w:val="00561557"/>
    <w:rsid w:val="00562B1F"/>
    <w:rsid w:val="00571C0E"/>
    <w:rsid w:val="00582207"/>
    <w:rsid w:val="00585FAF"/>
    <w:rsid w:val="0059202D"/>
    <w:rsid w:val="005943DB"/>
    <w:rsid w:val="0059793F"/>
    <w:rsid w:val="005A0C6B"/>
    <w:rsid w:val="005A430B"/>
    <w:rsid w:val="005A557D"/>
    <w:rsid w:val="005A69F8"/>
    <w:rsid w:val="005A7D8D"/>
    <w:rsid w:val="005B22D1"/>
    <w:rsid w:val="005B4705"/>
    <w:rsid w:val="005B5813"/>
    <w:rsid w:val="005C0C02"/>
    <w:rsid w:val="005C2F1A"/>
    <w:rsid w:val="005C76C0"/>
    <w:rsid w:val="005D1C42"/>
    <w:rsid w:val="005D2461"/>
    <w:rsid w:val="005D4AAE"/>
    <w:rsid w:val="005D714B"/>
    <w:rsid w:val="005E0911"/>
    <w:rsid w:val="005E42D8"/>
    <w:rsid w:val="005E4EAD"/>
    <w:rsid w:val="005E64FE"/>
    <w:rsid w:val="005F2108"/>
    <w:rsid w:val="005F22EA"/>
    <w:rsid w:val="00601BE8"/>
    <w:rsid w:val="006114C2"/>
    <w:rsid w:val="00615644"/>
    <w:rsid w:val="00617C2B"/>
    <w:rsid w:val="006357B5"/>
    <w:rsid w:val="00637EE0"/>
    <w:rsid w:val="00644738"/>
    <w:rsid w:val="00650349"/>
    <w:rsid w:val="0065201F"/>
    <w:rsid w:val="006533B9"/>
    <w:rsid w:val="006544FE"/>
    <w:rsid w:val="0065572D"/>
    <w:rsid w:val="00656DF9"/>
    <w:rsid w:val="0065779F"/>
    <w:rsid w:val="00662AFD"/>
    <w:rsid w:val="00665B00"/>
    <w:rsid w:val="00667413"/>
    <w:rsid w:val="00670B80"/>
    <w:rsid w:val="00670D3B"/>
    <w:rsid w:val="00671607"/>
    <w:rsid w:val="006742D8"/>
    <w:rsid w:val="00675EA8"/>
    <w:rsid w:val="00677BC4"/>
    <w:rsid w:val="00677FC7"/>
    <w:rsid w:val="00681979"/>
    <w:rsid w:val="00681CFD"/>
    <w:rsid w:val="00682848"/>
    <w:rsid w:val="00683240"/>
    <w:rsid w:val="00684ABD"/>
    <w:rsid w:val="00686D3E"/>
    <w:rsid w:val="006908BC"/>
    <w:rsid w:val="00694A85"/>
    <w:rsid w:val="00697525"/>
    <w:rsid w:val="006A2902"/>
    <w:rsid w:val="006A33A6"/>
    <w:rsid w:val="006A6233"/>
    <w:rsid w:val="006A75C7"/>
    <w:rsid w:val="006B1195"/>
    <w:rsid w:val="006B348F"/>
    <w:rsid w:val="006B410E"/>
    <w:rsid w:val="006B5687"/>
    <w:rsid w:val="006B5BFD"/>
    <w:rsid w:val="006B6648"/>
    <w:rsid w:val="006B7850"/>
    <w:rsid w:val="006C46FA"/>
    <w:rsid w:val="006C57CD"/>
    <w:rsid w:val="006C6530"/>
    <w:rsid w:val="006D0C09"/>
    <w:rsid w:val="006D21B4"/>
    <w:rsid w:val="006D2CC8"/>
    <w:rsid w:val="006D6B92"/>
    <w:rsid w:val="006E3138"/>
    <w:rsid w:val="006E37B3"/>
    <w:rsid w:val="006E7145"/>
    <w:rsid w:val="006E7E92"/>
    <w:rsid w:val="006F7BB2"/>
    <w:rsid w:val="00706EB1"/>
    <w:rsid w:val="00712E65"/>
    <w:rsid w:val="00713642"/>
    <w:rsid w:val="00721CE9"/>
    <w:rsid w:val="007249CC"/>
    <w:rsid w:val="00726C46"/>
    <w:rsid w:val="0073150E"/>
    <w:rsid w:val="007334C3"/>
    <w:rsid w:val="007379CC"/>
    <w:rsid w:val="0074083F"/>
    <w:rsid w:val="00742EDF"/>
    <w:rsid w:val="00745391"/>
    <w:rsid w:val="007479D4"/>
    <w:rsid w:val="00754B4C"/>
    <w:rsid w:val="0075710F"/>
    <w:rsid w:val="007572C1"/>
    <w:rsid w:val="007574BC"/>
    <w:rsid w:val="007601D4"/>
    <w:rsid w:val="00762C2D"/>
    <w:rsid w:val="00765440"/>
    <w:rsid w:val="00765FFB"/>
    <w:rsid w:val="0076770B"/>
    <w:rsid w:val="00774E10"/>
    <w:rsid w:val="0078014C"/>
    <w:rsid w:val="00780944"/>
    <w:rsid w:val="00781AC0"/>
    <w:rsid w:val="00781D02"/>
    <w:rsid w:val="00784B29"/>
    <w:rsid w:val="00784F2C"/>
    <w:rsid w:val="0078546D"/>
    <w:rsid w:val="00786282"/>
    <w:rsid w:val="00790BE7"/>
    <w:rsid w:val="00794670"/>
    <w:rsid w:val="007951BF"/>
    <w:rsid w:val="00797561"/>
    <w:rsid w:val="007979AA"/>
    <w:rsid w:val="007A1F24"/>
    <w:rsid w:val="007A2DBB"/>
    <w:rsid w:val="007B0F64"/>
    <w:rsid w:val="007B161A"/>
    <w:rsid w:val="007B2425"/>
    <w:rsid w:val="007B4902"/>
    <w:rsid w:val="007B4D07"/>
    <w:rsid w:val="007B6588"/>
    <w:rsid w:val="007B7128"/>
    <w:rsid w:val="007C06F7"/>
    <w:rsid w:val="007C082A"/>
    <w:rsid w:val="007C256A"/>
    <w:rsid w:val="007C4AD4"/>
    <w:rsid w:val="007C71C7"/>
    <w:rsid w:val="007D070E"/>
    <w:rsid w:val="007D734D"/>
    <w:rsid w:val="007E4407"/>
    <w:rsid w:val="007E64D8"/>
    <w:rsid w:val="007E72DF"/>
    <w:rsid w:val="007F0FA7"/>
    <w:rsid w:val="007F102B"/>
    <w:rsid w:val="007F3758"/>
    <w:rsid w:val="0080169C"/>
    <w:rsid w:val="00802398"/>
    <w:rsid w:val="008059A9"/>
    <w:rsid w:val="008102AB"/>
    <w:rsid w:val="00810D68"/>
    <w:rsid w:val="00812CB7"/>
    <w:rsid w:val="00812E95"/>
    <w:rsid w:val="0081571A"/>
    <w:rsid w:val="00817B7E"/>
    <w:rsid w:val="00822C2E"/>
    <w:rsid w:val="008316D0"/>
    <w:rsid w:val="00835582"/>
    <w:rsid w:val="00841DC4"/>
    <w:rsid w:val="00844353"/>
    <w:rsid w:val="00844EF1"/>
    <w:rsid w:val="0084584A"/>
    <w:rsid w:val="00847316"/>
    <w:rsid w:val="00852558"/>
    <w:rsid w:val="0085563C"/>
    <w:rsid w:val="00855AFD"/>
    <w:rsid w:val="00857767"/>
    <w:rsid w:val="0086220C"/>
    <w:rsid w:val="008626D1"/>
    <w:rsid w:val="0087163A"/>
    <w:rsid w:val="008721C5"/>
    <w:rsid w:val="0087303F"/>
    <w:rsid w:val="0087383D"/>
    <w:rsid w:val="0087403D"/>
    <w:rsid w:val="00874D76"/>
    <w:rsid w:val="00883AB3"/>
    <w:rsid w:val="0088411E"/>
    <w:rsid w:val="008848FF"/>
    <w:rsid w:val="00886928"/>
    <w:rsid w:val="00886EA2"/>
    <w:rsid w:val="00887101"/>
    <w:rsid w:val="00891C8D"/>
    <w:rsid w:val="008934AC"/>
    <w:rsid w:val="00893A42"/>
    <w:rsid w:val="00895F35"/>
    <w:rsid w:val="008967EF"/>
    <w:rsid w:val="0089730F"/>
    <w:rsid w:val="008A3C3F"/>
    <w:rsid w:val="008A5955"/>
    <w:rsid w:val="008A5FF3"/>
    <w:rsid w:val="008A6416"/>
    <w:rsid w:val="008A7E5F"/>
    <w:rsid w:val="008B125B"/>
    <w:rsid w:val="008B3EE6"/>
    <w:rsid w:val="008B4EF4"/>
    <w:rsid w:val="008B584A"/>
    <w:rsid w:val="008B67A1"/>
    <w:rsid w:val="008C16EA"/>
    <w:rsid w:val="008C1ABD"/>
    <w:rsid w:val="008C2CD7"/>
    <w:rsid w:val="008C3CC2"/>
    <w:rsid w:val="008C4526"/>
    <w:rsid w:val="008C6790"/>
    <w:rsid w:val="008C75C1"/>
    <w:rsid w:val="008D4C08"/>
    <w:rsid w:val="008D5E37"/>
    <w:rsid w:val="008F180A"/>
    <w:rsid w:val="008F2155"/>
    <w:rsid w:val="008F3142"/>
    <w:rsid w:val="008F53A9"/>
    <w:rsid w:val="0090219B"/>
    <w:rsid w:val="00912F2A"/>
    <w:rsid w:val="009136D9"/>
    <w:rsid w:val="00915785"/>
    <w:rsid w:val="00915F62"/>
    <w:rsid w:val="009213E4"/>
    <w:rsid w:val="00922B97"/>
    <w:rsid w:val="0092725A"/>
    <w:rsid w:val="0093061F"/>
    <w:rsid w:val="009311B6"/>
    <w:rsid w:val="009337A8"/>
    <w:rsid w:val="00934DCB"/>
    <w:rsid w:val="0093598A"/>
    <w:rsid w:val="009405E3"/>
    <w:rsid w:val="0094402A"/>
    <w:rsid w:val="00944B70"/>
    <w:rsid w:val="00944D0D"/>
    <w:rsid w:val="00950EB9"/>
    <w:rsid w:val="00951131"/>
    <w:rsid w:val="00953214"/>
    <w:rsid w:val="0095589E"/>
    <w:rsid w:val="009606CF"/>
    <w:rsid w:val="00960B76"/>
    <w:rsid w:val="00961B49"/>
    <w:rsid w:val="00964AAC"/>
    <w:rsid w:val="00964BFB"/>
    <w:rsid w:val="00966D6F"/>
    <w:rsid w:val="00967D80"/>
    <w:rsid w:val="00972D69"/>
    <w:rsid w:val="0097543C"/>
    <w:rsid w:val="00975B91"/>
    <w:rsid w:val="0097694B"/>
    <w:rsid w:val="009864AF"/>
    <w:rsid w:val="00990070"/>
    <w:rsid w:val="00992016"/>
    <w:rsid w:val="00994752"/>
    <w:rsid w:val="00994B5B"/>
    <w:rsid w:val="00995699"/>
    <w:rsid w:val="009961F3"/>
    <w:rsid w:val="009A22A7"/>
    <w:rsid w:val="009A264D"/>
    <w:rsid w:val="009A3983"/>
    <w:rsid w:val="009A4FE3"/>
    <w:rsid w:val="009A5165"/>
    <w:rsid w:val="009A5F44"/>
    <w:rsid w:val="009A615C"/>
    <w:rsid w:val="009C2A1F"/>
    <w:rsid w:val="009D4B09"/>
    <w:rsid w:val="009E3601"/>
    <w:rsid w:val="009E6A08"/>
    <w:rsid w:val="009E6C98"/>
    <w:rsid w:val="009E7766"/>
    <w:rsid w:val="009F0504"/>
    <w:rsid w:val="009F29AE"/>
    <w:rsid w:val="00A01234"/>
    <w:rsid w:val="00A01C7D"/>
    <w:rsid w:val="00A05587"/>
    <w:rsid w:val="00A05D63"/>
    <w:rsid w:val="00A07031"/>
    <w:rsid w:val="00A07A8B"/>
    <w:rsid w:val="00A12574"/>
    <w:rsid w:val="00A13A33"/>
    <w:rsid w:val="00A14C7D"/>
    <w:rsid w:val="00A15110"/>
    <w:rsid w:val="00A23B04"/>
    <w:rsid w:val="00A2658A"/>
    <w:rsid w:val="00A27DE7"/>
    <w:rsid w:val="00A3005F"/>
    <w:rsid w:val="00A302D7"/>
    <w:rsid w:val="00A30B2D"/>
    <w:rsid w:val="00A337F5"/>
    <w:rsid w:val="00A341AC"/>
    <w:rsid w:val="00A34827"/>
    <w:rsid w:val="00A36388"/>
    <w:rsid w:val="00A37D7C"/>
    <w:rsid w:val="00A42E5A"/>
    <w:rsid w:val="00A50797"/>
    <w:rsid w:val="00A5435C"/>
    <w:rsid w:val="00A54418"/>
    <w:rsid w:val="00A562FE"/>
    <w:rsid w:val="00A60B7D"/>
    <w:rsid w:val="00A63497"/>
    <w:rsid w:val="00A64CBB"/>
    <w:rsid w:val="00A66B81"/>
    <w:rsid w:val="00A734D7"/>
    <w:rsid w:val="00A73F35"/>
    <w:rsid w:val="00A74FE5"/>
    <w:rsid w:val="00A76B72"/>
    <w:rsid w:val="00A771B8"/>
    <w:rsid w:val="00A964AC"/>
    <w:rsid w:val="00AA156C"/>
    <w:rsid w:val="00AA4C40"/>
    <w:rsid w:val="00AA715A"/>
    <w:rsid w:val="00AB3714"/>
    <w:rsid w:val="00AB3BEC"/>
    <w:rsid w:val="00AB429A"/>
    <w:rsid w:val="00AB482B"/>
    <w:rsid w:val="00AB56EF"/>
    <w:rsid w:val="00AB61A6"/>
    <w:rsid w:val="00AB640D"/>
    <w:rsid w:val="00AB66D3"/>
    <w:rsid w:val="00AC3371"/>
    <w:rsid w:val="00AC432A"/>
    <w:rsid w:val="00AC7AC8"/>
    <w:rsid w:val="00AD3F9E"/>
    <w:rsid w:val="00AD661A"/>
    <w:rsid w:val="00AD6726"/>
    <w:rsid w:val="00AE5BCD"/>
    <w:rsid w:val="00AF08C6"/>
    <w:rsid w:val="00AF2114"/>
    <w:rsid w:val="00B07B05"/>
    <w:rsid w:val="00B107EA"/>
    <w:rsid w:val="00B10917"/>
    <w:rsid w:val="00B11C7C"/>
    <w:rsid w:val="00B12145"/>
    <w:rsid w:val="00B20E80"/>
    <w:rsid w:val="00B21122"/>
    <w:rsid w:val="00B23382"/>
    <w:rsid w:val="00B23AEA"/>
    <w:rsid w:val="00B25117"/>
    <w:rsid w:val="00B345A9"/>
    <w:rsid w:val="00B35FBB"/>
    <w:rsid w:val="00B36ADE"/>
    <w:rsid w:val="00B37628"/>
    <w:rsid w:val="00B40429"/>
    <w:rsid w:val="00B407A3"/>
    <w:rsid w:val="00B425DB"/>
    <w:rsid w:val="00B439D9"/>
    <w:rsid w:val="00B43C7D"/>
    <w:rsid w:val="00B46D92"/>
    <w:rsid w:val="00B51B8F"/>
    <w:rsid w:val="00B52304"/>
    <w:rsid w:val="00B534B2"/>
    <w:rsid w:val="00B53A65"/>
    <w:rsid w:val="00B550C4"/>
    <w:rsid w:val="00B55AE7"/>
    <w:rsid w:val="00B61985"/>
    <w:rsid w:val="00B648CE"/>
    <w:rsid w:val="00B710AB"/>
    <w:rsid w:val="00B7464E"/>
    <w:rsid w:val="00B75BA3"/>
    <w:rsid w:val="00B8398D"/>
    <w:rsid w:val="00B937CE"/>
    <w:rsid w:val="00B965B6"/>
    <w:rsid w:val="00B97BF5"/>
    <w:rsid w:val="00BA1E9D"/>
    <w:rsid w:val="00BA4A26"/>
    <w:rsid w:val="00BA60D0"/>
    <w:rsid w:val="00BA712D"/>
    <w:rsid w:val="00BA78DC"/>
    <w:rsid w:val="00BB0BA5"/>
    <w:rsid w:val="00BB5CA7"/>
    <w:rsid w:val="00BB7525"/>
    <w:rsid w:val="00BC62B3"/>
    <w:rsid w:val="00BD1AB6"/>
    <w:rsid w:val="00BD28E0"/>
    <w:rsid w:val="00BD34B2"/>
    <w:rsid w:val="00BD4666"/>
    <w:rsid w:val="00BD4E20"/>
    <w:rsid w:val="00BD4FB3"/>
    <w:rsid w:val="00BD5A6D"/>
    <w:rsid w:val="00BD5A83"/>
    <w:rsid w:val="00BD612C"/>
    <w:rsid w:val="00BD7028"/>
    <w:rsid w:val="00BE10B2"/>
    <w:rsid w:val="00BE1E78"/>
    <w:rsid w:val="00BF0660"/>
    <w:rsid w:val="00BF7F13"/>
    <w:rsid w:val="00C02E42"/>
    <w:rsid w:val="00C030D1"/>
    <w:rsid w:val="00C033E9"/>
    <w:rsid w:val="00C05AC8"/>
    <w:rsid w:val="00C1216B"/>
    <w:rsid w:val="00C13F5D"/>
    <w:rsid w:val="00C140B2"/>
    <w:rsid w:val="00C158B8"/>
    <w:rsid w:val="00C1618D"/>
    <w:rsid w:val="00C206B9"/>
    <w:rsid w:val="00C2429E"/>
    <w:rsid w:val="00C31E21"/>
    <w:rsid w:val="00C36217"/>
    <w:rsid w:val="00C377B7"/>
    <w:rsid w:val="00C41EDF"/>
    <w:rsid w:val="00C427A8"/>
    <w:rsid w:val="00C435B5"/>
    <w:rsid w:val="00C43A19"/>
    <w:rsid w:val="00C43A52"/>
    <w:rsid w:val="00C45395"/>
    <w:rsid w:val="00C4669F"/>
    <w:rsid w:val="00C50CBF"/>
    <w:rsid w:val="00C533ED"/>
    <w:rsid w:val="00C5384C"/>
    <w:rsid w:val="00C542CB"/>
    <w:rsid w:val="00C6355D"/>
    <w:rsid w:val="00C64948"/>
    <w:rsid w:val="00C64C4E"/>
    <w:rsid w:val="00C6580E"/>
    <w:rsid w:val="00C65907"/>
    <w:rsid w:val="00C7061B"/>
    <w:rsid w:val="00C72E9B"/>
    <w:rsid w:val="00C7527F"/>
    <w:rsid w:val="00C75C8E"/>
    <w:rsid w:val="00C859FA"/>
    <w:rsid w:val="00C86E1A"/>
    <w:rsid w:val="00C87175"/>
    <w:rsid w:val="00C90A06"/>
    <w:rsid w:val="00CA055C"/>
    <w:rsid w:val="00CA2567"/>
    <w:rsid w:val="00CA3B2A"/>
    <w:rsid w:val="00CA7492"/>
    <w:rsid w:val="00CB4A5A"/>
    <w:rsid w:val="00CC073B"/>
    <w:rsid w:val="00CC08FD"/>
    <w:rsid w:val="00CC17FA"/>
    <w:rsid w:val="00CC2249"/>
    <w:rsid w:val="00CE0124"/>
    <w:rsid w:val="00CE427A"/>
    <w:rsid w:val="00CE4C1A"/>
    <w:rsid w:val="00CE5922"/>
    <w:rsid w:val="00CE6D9E"/>
    <w:rsid w:val="00CE7F16"/>
    <w:rsid w:val="00CF083B"/>
    <w:rsid w:val="00D002DF"/>
    <w:rsid w:val="00D0030A"/>
    <w:rsid w:val="00D00D55"/>
    <w:rsid w:val="00D00EE6"/>
    <w:rsid w:val="00D21F81"/>
    <w:rsid w:val="00D237E7"/>
    <w:rsid w:val="00D25A95"/>
    <w:rsid w:val="00D267CA"/>
    <w:rsid w:val="00D33FD0"/>
    <w:rsid w:val="00D34B1E"/>
    <w:rsid w:val="00D3535E"/>
    <w:rsid w:val="00D4703C"/>
    <w:rsid w:val="00D479F6"/>
    <w:rsid w:val="00D51777"/>
    <w:rsid w:val="00D5316E"/>
    <w:rsid w:val="00D56140"/>
    <w:rsid w:val="00D61ED9"/>
    <w:rsid w:val="00D6465A"/>
    <w:rsid w:val="00D7110B"/>
    <w:rsid w:val="00D7659D"/>
    <w:rsid w:val="00D80D12"/>
    <w:rsid w:val="00D81FB4"/>
    <w:rsid w:val="00D825CA"/>
    <w:rsid w:val="00D86E98"/>
    <w:rsid w:val="00D91630"/>
    <w:rsid w:val="00D924F3"/>
    <w:rsid w:val="00D930A9"/>
    <w:rsid w:val="00DA1BE5"/>
    <w:rsid w:val="00DA280C"/>
    <w:rsid w:val="00DA2B2E"/>
    <w:rsid w:val="00DB1DAD"/>
    <w:rsid w:val="00DB25F6"/>
    <w:rsid w:val="00DB3C1A"/>
    <w:rsid w:val="00DB447F"/>
    <w:rsid w:val="00DC55D5"/>
    <w:rsid w:val="00DC739D"/>
    <w:rsid w:val="00DD4D63"/>
    <w:rsid w:val="00DE10CA"/>
    <w:rsid w:val="00DE38E5"/>
    <w:rsid w:val="00DE4060"/>
    <w:rsid w:val="00DE5B0B"/>
    <w:rsid w:val="00DE6C5B"/>
    <w:rsid w:val="00DF1517"/>
    <w:rsid w:val="00E05714"/>
    <w:rsid w:val="00E10D55"/>
    <w:rsid w:val="00E1138C"/>
    <w:rsid w:val="00E11DB9"/>
    <w:rsid w:val="00E11E48"/>
    <w:rsid w:val="00E204FE"/>
    <w:rsid w:val="00E20DA7"/>
    <w:rsid w:val="00E24298"/>
    <w:rsid w:val="00E24AEC"/>
    <w:rsid w:val="00E25A0E"/>
    <w:rsid w:val="00E264CE"/>
    <w:rsid w:val="00E2709E"/>
    <w:rsid w:val="00E31E48"/>
    <w:rsid w:val="00E37B2A"/>
    <w:rsid w:val="00E41A75"/>
    <w:rsid w:val="00E4309E"/>
    <w:rsid w:val="00E45619"/>
    <w:rsid w:val="00E52B74"/>
    <w:rsid w:val="00E53FDB"/>
    <w:rsid w:val="00E60330"/>
    <w:rsid w:val="00E6596B"/>
    <w:rsid w:val="00E70100"/>
    <w:rsid w:val="00E70BF1"/>
    <w:rsid w:val="00E71099"/>
    <w:rsid w:val="00E724F2"/>
    <w:rsid w:val="00E7447C"/>
    <w:rsid w:val="00E74B90"/>
    <w:rsid w:val="00E769A6"/>
    <w:rsid w:val="00E839FC"/>
    <w:rsid w:val="00E85979"/>
    <w:rsid w:val="00E901FE"/>
    <w:rsid w:val="00E916E8"/>
    <w:rsid w:val="00E96FED"/>
    <w:rsid w:val="00EA0E4D"/>
    <w:rsid w:val="00EA0F4C"/>
    <w:rsid w:val="00EA1C06"/>
    <w:rsid w:val="00EA2A52"/>
    <w:rsid w:val="00EA3092"/>
    <w:rsid w:val="00EA37AF"/>
    <w:rsid w:val="00EA7F29"/>
    <w:rsid w:val="00EB23C5"/>
    <w:rsid w:val="00EB518F"/>
    <w:rsid w:val="00EB51A2"/>
    <w:rsid w:val="00EC1586"/>
    <w:rsid w:val="00EC1D54"/>
    <w:rsid w:val="00EC5F75"/>
    <w:rsid w:val="00EE0523"/>
    <w:rsid w:val="00EE0832"/>
    <w:rsid w:val="00EE14C9"/>
    <w:rsid w:val="00EE5AB1"/>
    <w:rsid w:val="00EE73F5"/>
    <w:rsid w:val="00EF0165"/>
    <w:rsid w:val="00EF1167"/>
    <w:rsid w:val="00EF18C8"/>
    <w:rsid w:val="00EF226A"/>
    <w:rsid w:val="00EF4D31"/>
    <w:rsid w:val="00EF6085"/>
    <w:rsid w:val="00EF63DF"/>
    <w:rsid w:val="00EF7BDC"/>
    <w:rsid w:val="00F033B6"/>
    <w:rsid w:val="00F044D1"/>
    <w:rsid w:val="00F0689F"/>
    <w:rsid w:val="00F14F8C"/>
    <w:rsid w:val="00F15724"/>
    <w:rsid w:val="00F22090"/>
    <w:rsid w:val="00F2452F"/>
    <w:rsid w:val="00F271A4"/>
    <w:rsid w:val="00F31433"/>
    <w:rsid w:val="00F33A20"/>
    <w:rsid w:val="00F350D9"/>
    <w:rsid w:val="00F35F60"/>
    <w:rsid w:val="00F37132"/>
    <w:rsid w:val="00F40694"/>
    <w:rsid w:val="00F41EEA"/>
    <w:rsid w:val="00F52EB6"/>
    <w:rsid w:val="00F55C87"/>
    <w:rsid w:val="00F63C59"/>
    <w:rsid w:val="00F64B3E"/>
    <w:rsid w:val="00F65A47"/>
    <w:rsid w:val="00F665F4"/>
    <w:rsid w:val="00F70077"/>
    <w:rsid w:val="00F72A02"/>
    <w:rsid w:val="00F7381C"/>
    <w:rsid w:val="00F73E44"/>
    <w:rsid w:val="00F74289"/>
    <w:rsid w:val="00F81796"/>
    <w:rsid w:val="00F9108E"/>
    <w:rsid w:val="00F91D8C"/>
    <w:rsid w:val="00F93430"/>
    <w:rsid w:val="00F93F8F"/>
    <w:rsid w:val="00F97CB2"/>
    <w:rsid w:val="00FA218F"/>
    <w:rsid w:val="00FA2DBC"/>
    <w:rsid w:val="00FA367D"/>
    <w:rsid w:val="00FA3F67"/>
    <w:rsid w:val="00FA44DF"/>
    <w:rsid w:val="00FA62F6"/>
    <w:rsid w:val="00FB01AD"/>
    <w:rsid w:val="00FB15FD"/>
    <w:rsid w:val="00FB34F1"/>
    <w:rsid w:val="00FC1378"/>
    <w:rsid w:val="00FC226F"/>
    <w:rsid w:val="00FC35A9"/>
    <w:rsid w:val="00FC68C6"/>
    <w:rsid w:val="00FD0589"/>
    <w:rsid w:val="00FD63C8"/>
    <w:rsid w:val="00FE0843"/>
    <w:rsid w:val="00FE2012"/>
    <w:rsid w:val="00FF2CB5"/>
    <w:rsid w:val="00FF43FB"/>
    <w:rsid w:val="00FF504E"/>
    <w:rsid w:val="00FF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2448"/>
  <w15:docId w15:val="{F2CA0E58-BC6D-4098-A04C-59B6427CE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EB6"/>
    <w:pPr>
      <w:spacing w:after="200" w:line="276" w:lineRule="auto"/>
    </w:pPr>
    <w:rPr>
      <w:rFonts w:ascii="Calibri" w:eastAsia="MS Mincho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unhideWhenUsed/>
    <w:rsid w:val="00375EB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75EB6"/>
    <w:rPr>
      <w:rFonts w:ascii="Calibri" w:eastAsia="MS Mincho" w:hAnsi="Calibri" w:cs="Times New Roman"/>
    </w:rPr>
  </w:style>
  <w:style w:type="paragraph" w:styleId="Subttulo">
    <w:name w:val="Subtitle"/>
    <w:basedOn w:val="Normal"/>
    <w:link w:val="SubttuloCar"/>
    <w:qFormat/>
    <w:rsid w:val="00375EB6"/>
    <w:pPr>
      <w:spacing w:after="0" w:line="240" w:lineRule="auto"/>
      <w:jc w:val="both"/>
    </w:pPr>
    <w:rPr>
      <w:rFonts w:ascii="Times New Roman" w:eastAsia="Times New Roman" w:hAnsi="Times New Roman"/>
      <w:i/>
      <w:iCs/>
      <w:sz w:val="24"/>
      <w:szCs w:val="24"/>
      <w:lang w:val="es-MX" w:eastAsia="es-ES"/>
    </w:rPr>
  </w:style>
  <w:style w:type="character" w:customStyle="1" w:styleId="SubttuloCar">
    <w:name w:val="Subtítulo Car"/>
    <w:basedOn w:val="Fuentedeprrafopredeter"/>
    <w:link w:val="Subttulo"/>
    <w:rsid w:val="00375EB6"/>
    <w:rPr>
      <w:rFonts w:ascii="Times New Roman" w:eastAsia="Times New Roman" w:hAnsi="Times New Roman" w:cs="Times New Roman"/>
      <w:i/>
      <w:iCs/>
      <w:sz w:val="24"/>
      <w:szCs w:val="24"/>
      <w:lang w:val="es-MX" w:eastAsia="es-ES"/>
    </w:rPr>
  </w:style>
  <w:style w:type="paragraph" w:styleId="Sinespaciado">
    <w:name w:val="No Spacing"/>
    <w:link w:val="SinespaciadoCar"/>
    <w:uiPriority w:val="1"/>
    <w:qFormat/>
    <w:rsid w:val="00375EB6"/>
    <w:pPr>
      <w:spacing w:after="0" w:line="240" w:lineRule="auto"/>
    </w:pPr>
    <w:rPr>
      <w:rFonts w:ascii="Calibri" w:eastAsia="MS Mincho" w:hAnsi="Calibri" w:cs="Times New Roman"/>
    </w:rPr>
  </w:style>
  <w:style w:type="paragraph" w:styleId="Prrafodelista">
    <w:name w:val="List Paragraph"/>
    <w:basedOn w:val="Normal"/>
    <w:uiPriority w:val="34"/>
    <w:qFormat/>
    <w:rsid w:val="00375EB6"/>
    <w:pPr>
      <w:spacing w:after="0" w:line="360" w:lineRule="auto"/>
      <w:ind w:left="720"/>
      <w:contextualSpacing/>
      <w:jc w:val="both"/>
    </w:pPr>
    <w:rPr>
      <w:rFonts w:ascii="Bookman Old Style" w:eastAsia="Calibri" w:hAnsi="Bookman Old Style"/>
      <w:sz w:val="24"/>
    </w:rPr>
  </w:style>
  <w:style w:type="character" w:styleId="Textoennegrita">
    <w:name w:val="Strong"/>
    <w:basedOn w:val="Fuentedeprrafopredeter"/>
    <w:uiPriority w:val="22"/>
    <w:qFormat/>
    <w:rsid w:val="00375EB6"/>
    <w:rPr>
      <w:b/>
      <w:bCs/>
    </w:rPr>
  </w:style>
  <w:style w:type="character" w:customStyle="1" w:styleId="fontstyle01">
    <w:name w:val="fontstyle01"/>
    <w:basedOn w:val="Fuentedeprrafopredeter"/>
    <w:rsid w:val="00375EB6"/>
    <w:rPr>
      <w:rFonts w:ascii="Times-Bold" w:hAnsi="Times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uentedeprrafopredeter"/>
    <w:rsid w:val="00375EB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75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EB6"/>
    <w:rPr>
      <w:rFonts w:ascii="Calibri" w:eastAsia="MS Mincho" w:hAnsi="Calibri"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8355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355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35582"/>
    <w:rPr>
      <w:rFonts w:ascii="Calibri" w:eastAsia="MS Mincho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355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35582"/>
    <w:rPr>
      <w:rFonts w:ascii="Calibri" w:eastAsia="MS Mincho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582"/>
    <w:rPr>
      <w:rFonts w:ascii="Segoe UI" w:eastAsia="MS Mincho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93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locked/>
    <w:rsid w:val="00797561"/>
    <w:rPr>
      <w:rFonts w:ascii="Calibri" w:eastAsia="MS Mincho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7975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Default">
    <w:name w:val="Default"/>
    <w:rsid w:val="00992016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4494</TotalTime>
  <Pages>7</Pages>
  <Words>1216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Clemente Calderon Ruiz</dc:creator>
  <cp:keywords/>
  <dc:description/>
  <cp:lastModifiedBy>Leslie Sofia Guerrero Revelo</cp:lastModifiedBy>
  <cp:revision>629</cp:revision>
  <dcterms:created xsi:type="dcterms:W3CDTF">2020-03-24T23:39:00Z</dcterms:created>
  <dcterms:modified xsi:type="dcterms:W3CDTF">2021-05-18T16:15:00Z</dcterms:modified>
</cp:coreProperties>
</file>