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9C00CC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15</w:t>
      </w:r>
      <w:r w:rsidR="00A204B9" w:rsidRPr="00F272AC">
        <w:rPr>
          <w:rFonts w:cstheme="minorHAnsi"/>
          <w:sz w:val="24"/>
          <w:szCs w:val="24"/>
        </w:rPr>
        <w:t xml:space="preserve"> de </w:t>
      </w:r>
      <w:r w:rsidR="00165C24">
        <w:rPr>
          <w:rFonts w:cstheme="minorHAnsi"/>
          <w:sz w:val="24"/>
          <w:szCs w:val="24"/>
        </w:rPr>
        <w:t>noviembr</w:t>
      </w:r>
      <w:r w:rsidR="00943B69">
        <w:rPr>
          <w:rFonts w:cstheme="minorHAnsi"/>
          <w:sz w:val="24"/>
          <w:szCs w:val="24"/>
        </w:rPr>
        <w:t>e</w:t>
      </w:r>
      <w:r w:rsidR="00A204B9" w:rsidRPr="00F272AC">
        <w:rPr>
          <w:rFonts w:cstheme="minorHAnsi"/>
          <w:sz w:val="24"/>
          <w:szCs w:val="24"/>
        </w:rPr>
        <w:t xml:space="preserve"> de 2022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BD3712" w:rsidRPr="00F272AC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 w:rsidRPr="00F272AC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165C24">
        <w:rPr>
          <w:b/>
          <w:bCs/>
          <w:sz w:val="24"/>
          <w:szCs w:val="24"/>
        </w:rPr>
        <w:t>18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165C24">
        <w:rPr>
          <w:b/>
          <w:bCs/>
          <w:sz w:val="24"/>
          <w:szCs w:val="24"/>
        </w:rPr>
        <w:t>noviem</w:t>
      </w:r>
      <w:r w:rsidR="00D13148" w:rsidRPr="00F272AC">
        <w:rPr>
          <w:b/>
          <w:bCs/>
          <w:sz w:val="24"/>
          <w:szCs w:val="24"/>
        </w:rPr>
        <w:t>bre</w:t>
      </w:r>
      <w:r w:rsidR="007423D9" w:rsidRPr="00F272AC">
        <w:rPr>
          <w:b/>
          <w:bCs/>
          <w:sz w:val="24"/>
          <w:szCs w:val="24"/>
        </w:rPr>
        <w:t xml:space="preserve"> de 2022,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en la sala de sesiones No</w:t>
      </w:r>
      <w:proofErr w:type="gramStart"/>
      <w:r w:rsidR="00165C24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>….</w:t>
      </w:r>
      <w:proofErr w:type="gramEnd"/>
      <w:r w:rsidR="00943B69">
        <w:rPr>
          <w:sz w:val="24"/>
          <w:szCs w:val="24"/>
        </w:rPr>
        <w:t>.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F272AC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1.- Aprobación de acta</w:t>
      </w:r>
      <w:r w:rsidR="00574498" w:rsidRPr="00F272AC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2E200E" w:rsidRPr="00F272AC" w:rsidRDefault="002E200E" w:rsidP="001543B7">
      <w:pPr>
        <w:pStyle w:val="Sinespaciado"/>
      </w:pPr>
    </w:p>
    <w:p w:rsidR="00092366" w:rsidRDefault="00F479DF" w:rsidP="00792484">
      <w:pPr>
        <w:spacing w:after="0" w:line="240" w:lineRule="auto"/>
        <w:jc w:val="both"/>
        <w:rPr>
          <w:sz w:val="24"/>
          <w:szCs w:val="24"/>
        </w:rPr>
      </w:pPr>
      <w:r w:rsidRPr="00792484">
        <w:rPr>
          <w:sz w:val="24"/>
          <w:szCs w:val="24"/>
        </w:rPr>
        <w:t>2</w:t>
      </w:r>
      <w:r w:rsidR="0079673E" w:rsidRPr="00792484">
        <w:rPr>
          <w:sz w:val="24"/>
          <w:szCs w:val="24"/>
        </w:rPr>
        <w:t xml:space="preserve">.- Presentación </w:t>
      </w:r>
      <w:r w:rsidR="009C00CC">
        <w:rPr>
          <w:sz w:val="24"/>
          <w:szCs w:val="24"/>
        </w:rPr>
        <w:t>de un informe pormenorizado d</w:t>
      </w:r>
      <w:r w:rsidR="0079673E" w:rsidRPr="00792484">
        <w:rPr>
          <w:sz w:val="24"/>
          <w:szCs w:val="24"/>
        </w:rPr>
        <w:t xml:space="preserve">el avance de </w:t>
      </w:r>
      <w:r w:rsidR="00792484" w:rsidRPr="00792484">
        <w:rPr>
          <w:sz w:val="24"/>
          <w:szCs w:val="24"/>
        </w:rPr>
        <w:t>la</w:t>
      </w:r>
      <w:r w:rsidR="00792484">
        <w:rPr>
          <w:sz w:val="24"/>
          <w:szCs w:val="24"/>
        </w:rPr>
        <w:t xml:space="preserve"> </w:t>
      </w:r>
      <w:r w:rsidR="00792484" w:rsidRPr="00792484">
        <w:rPr>
          <w:sz w:val="24"/>
          <w:szCs w:val="24"/>
        </w:rPr>
        <w:t>implementación</w:t>
      </w:r>
      <w:r w:rsidR="0079673E" w:rsidRPr="00792484">
        <w:rPr>
          <w:sz w:val="24"/>
          <w:szCs w:val="24"/>
        </w:rPr>
        <w:t xml:space="preserve"> del acceso gratuito a internet e instalación de </w:t>
      </w:r>
      <w:r w:rsidR="00935941" w:rsidRPr="00792484">
        <w:rPr>
          <w:sz w:val="24"/>
          <w:szCs w:val="24"/>
        </w:rPr>
        <w:t>PUNTOS WIFI</w:t>
      </w:r>
      <w:r w:rsidR="0079673E" w:rsidRPr="00792484">
        <w:rPr>
          <w:sz w:val="24"/>
          <w:szCs w:val="24"/>
        </w:rPr>
        <w:t xml:space="preserve">, aprobado mediante </w:t>
      </w:r>
      <w:r w:rsidR="00333861">
        <w:rPr>
          <w:sz w:val="24"/>
          <w:szCs w:val="24"/>
        </w:rPr>
        <w:t>O</w:t>
      </w:r>
      <w:r w:rsidR="0079673E" w:rsidRPr="00792484">
        <w:rPr>
          <w:sz w:val="24"/>
          <w:szCs w:val="24"/>
        </w:rPr>
        <w:t xml:space="preserve">rdenanza </w:t>
      </w:r>
      <w:r w:rsidR="00333861">
        <w:rPr>
          <w:sz w:val="24"/>
          <w:szCs w:val="24"/>
        </w:rPr>
        <w:t xml:space="preserve">No. 014 </w:t>
      </w:r>
      <w:r w:rsidR="00E67581">
        <w:rPr>
          <w:sz w:val="24"/>
          <w:szCs w:val="24"/>
        </w:rPr>
        <w:t>de fecha</w:t>
      </w:r>
      <w:r w:rsidR="0079673E" w:rsidRPr="00792484">
        <w:rPr>
          <w:sz w:val="24"/>
          <w:szCs w:val="24"/>
        </w:rPr>
        <w:t xml:space="preserve"> 14 de octubre de 2020 </w:t>
      </w:r>
      <w:r w:rsidR="00333861">
        <w:rPr>
          <w:sz w:val="24"/>
          <w:szCs w:val="24"/>
        </w:rPr>
        <w:t xml:space="preserve">y </w:t>
      </w:r>
      <w:r w:rsidR="009C00CC">
        <w:rPr>
          <w:sz w:val="24"/>
          <w:szCs w:val="24"/>
        </w:rPr>
        <w:t xml:space="preserve">resolución al respecto, a </w:t>
      </w:r>
      <w:r w:rsidR="001543B7">
        <w:rPr>
          <w:sz w:val="24"/>
          <w:szCs w:val="24"/>
        </w:rPr>
        <w:t xml:space="preserve">cargo </w:t>
      </w:r>
      <w:r w:rsidR="009C00CC" w:rsidRPr="00792484">
        <w:rPr>
          <w:sz w:val="24"/>
          <w:szCs w:val="24"/>
        </w:rPr>
        <w:t xml:space="preserve">de </w:t>
      </w:r>
      <w:r w:rsidR="009C00CC">
        <w:rPr>
          <w:sz w:val="24"/>
          <w:szCs w:val="24"/>
        </w:rPr>
        <w:t xml:space="preserve">la </w:t>
      </w:r>
      <w:r w:rsidR="009C00CC" w:rsidRPr="00792484">
        <w:rPr>
          <w:iCs/>
          <w:sz w:val="24"/>
          <w:szCs w:val="24"/>
        </w:rPr>
        <w:t>Dirección Metropolitana de Informática</w:t>
      </w:r>
      <w:r w:rsidR="001543B7">
        <w:rPr>
          <w:iCs/>
          <w:sz w:val="24"/>
          <w:szCs w:val="24"/>
        </w:rPr>
        <w:t>.</w:t>
      </w:r>
    </w:p>
    <w:p w:rsidR="00090F00" w:rsidRPr="00792484" w:rsidRDefault="00090F00" w:rsidP="00792484">
      <w:pPr>
        <w:spacing w:after="0" w:line="240" w:lineRule="auto"/>
        <w:jc w:val="both"/>
        <w:rPr>
          <w:sz w:val="24"/>
          <w:szCs w:val="24"/>
        </w:rPr>
      </w:pPr>
    </w:p>
    <w:p w:rsidR="00333861" w:rsidRDefault="00090F00" w:rsidP="001543B7">
      <w:pPr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>3</w:t>
      </w:r>
      <w:r w:rsidRPr="00792484">
        <w:rPr>
          <w:sz w:val="24"/>
          <w:szCs w:val="24"/>
        </w:rPr>
        <w:t xml:space="preserve">.- Presentación </w:t>
      </w:r>
      <w:r w:rsidR="001543B7">
        <w:rPr>
          <w:sz w:val="24"/>
          <w:szCs w:val="24"/>
        </w:rPr>
        <w:t>d</w:t>
      </w:r>
      <w:r w:rsidRPr="00792484">
        <w:rPr>
          <w:sz w:val="24"/>
          <w:szCs w:val="24"/>
        </w:rPr>
        <w:t xml:space="preserve">el avance </w:t>
      </w:r>
      <w:r w:rsidR="007228D5">
        <w:rPr>
          <w:sz w:val="24"/>
          <w:szCs w:val="24"/>
        </w:rPr>
        <w:t>y ejecución de</w:t>
      </w:r>
      <w:r w:rsidR="009C00CC">
        <w:rPr>
          <w:sz w:val="24"/>
          <w:szCs w:val="24"/>
        </w:rPr>
        <w:t xml:space="preserve"> Soterramiento</w:t>
      </w:r>
      <w:r w:rsidR="00935941">
        <w:rPr>
          <w:sz w:val="24"/>
          <w:szCs w:val="24"/>
        </w:rPr>
        <w:t xml:space="preserve"> en el DMQ</w:t>
      </w:r>
      <w:r w:rsidR="001543B7">
        <w:rPr>
          <w:sz w:val="24"/>
          <w:szCs w:val="24"/>
        </w:rPr>
        <w:t>,</w:t>
      </w:r>
      <w:r w:rsidRPr="00792484">
        <w:rPr>
          <w:sz w:val="24"/>
          <w:szCs w:val="24"/>
        </w:rPr>
        <w:t xml:space="preserve"> </w:t>
      </w:r>
      <w:r w:rsidR="00935941">
        <w:rPr>
          <w:sz w:val="24"/>
          <w:szCs w:val="24"/>
        </w:rPr>
        <w:t>apro</w:t>
      </w:r>
      <w:r w:rsidR="00C0562E">
        <w:rPr>
          <w:sz w:val="24"/>
          <w:szCs w:val="24"/>
        </w:rPr>
        <w:t>bado mediante Ordenanza No.</w:t>
      </w:r>
      <w:r w:rsidR="009C00CC">
        <w:rPr>
          <w:sz w:val="24"/>
          <w:szCs w:val="24"/>
        </w:rPr>
        <w:t xml:space="preserve"> 0</w:t>
      </w:r>
      <w:r w:rsidR="00C0562E">
        <w:rPr>
          <w:sz w:val="24"/>
          <w:szCs w:val="24"/>
        </w:rPr>
        <w:t xml:space="preserve">42 </w:t>
      </w:r>
      <w:r w:rsidR="009C00CC">
        <w:rPr>
          <w:sz w:val="24"/>
          <w:szCs w:val="24"/>
        </w:rPr>
        <w:t>d</w:t>
      </w:r>
      <w:r w:rsidR="00A1692F" w:rsidRPr="00A1692F">
        <w:rPr>
          <w:sz w:val="24"/>
          <w:szCs w:val="24"/>
          <w:lang w:val="es-EC"/>
        </w:rPr>
        <w:t>el 03 de octubre de 2022</w:t>
      </w:r>
      <w:r w:rsidR="007228D5">
        <w:rPr>
          <w:sz w:val="24"/>
          <w:szCs w:val="24"/>
          <w:lang w:val="es-EC"/>
        </w:rPr>
        <w:t>,</w:t>
      </w:r>
      <w:r w:rsidR="00A1692F" w:rsidRPr="00A1692F">
        <w:rPr>
          <w:sz w:val="24"/>
          <w:szCs w:val="24"/>
          <w:lang w:val="es-EC"/>
        </w:rPr>
        <w:t xml:space="preserve"> </w:t>
      </w:r>
      <w:r w:rsidR="001543B7">
        <w:rPr>
          <w:sz w:val="24"/>
          <w:szCs w:val="24"/>
        </w:rPr>
        <w:t>y resolución al respecto, a cargo</w:t>
      </w:r>
      <w:r w:rsidR="001543B7" w:rsidRPr="00792484">
        <w:rPr>
          <w:sz w:val="24"/>
          <w:szCs w:val="24"/>
        </w:rPr>
        <w:t xml:space="preserve"> de </w:t>
      </w:r>
      <w:r w:rsidR="001543B7">
        <w:rPr>
          <w:sz w:val="24"/>
          <w:szCs w:val="24"/>
        </w:rPr>
        <w:t>la Secretaría de Territorio Hábitat y Vivienda y la Empresa Pública Metropolitana de Movilidad y Obras Públicas</w:t>
      </w:r>
      <w:r w:rsidR="001543B7">
        <w:rPr>
          <w:iCs/>
          <w:sz w:val="24"/>
          <w:szCs w:val="24"/>
        </w:rPr>
        <w:t>.</w:t>
      </w:r>
    </w:p>
    <w:p w:rsidR="001543B7" w:rsidRDefault="001543B7" w:rsidP="001543B7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7E6377" w:rsidRDefault="00E67581" w:rsidP="007E6377">
      <w:pPr>
        <w:spacing w:after="0"/>
        <w:jc w:val="both"/>
        <w:rPr>
          <w:iCs/>
          <w:sz w:val="24"/>
          <w:szCs w:val="24"/>
        </w:rPr>
      </w:pPr>
      <w:r w:rsidRPr="007E6377">
        <w:rPr>
          <w:bCs/>
          <w:iCs/>
          <w:sz w:val="24"/>
          <w:szCs w:val="24"/>
        </w:rPr>
        <w:t xml:space="preserve">4.- </w:t>
      </w:r>
      <w:r w:rsidRPr="007E6377">
        <w:rPr>
          <w:sz w:val="24"/>
          <w:szCs w:val="24"/>
        </w:rPr>
        <w:t>Presentación</w:t>
      </w:r>
      <w:r w:rsidR="009C00CC">
        <w:rPr>
          <w:sz w:val="24"/>
          <w:szCs w:val="24"/>
        </w:rPr>
        <w:t xml:space="preserve"> de</w:t>
      </w:r>
      <w:r w:rsidR="007E6377">
        <w:rPr>
          <w:iCs/>
          <w:sz w:val="24"/>
          <w:szCs w:val="24"/>
        </w:rPr>
        <w:t xml:space="preserve"> la </w:t>
      </w:r>
      <w:r w:rsidR="00CB2403">
        <w:rPr>
          <w:iCs/>
          <w:sz w:val="24"/>
          <w:szCs w:val="24"/>
        </w:rPr>
        <w:t>creación</w:t>
      </w:r>
      <w:r w:rsidR="007E6377">
        <w:rPr>
          <w:iCs/>
          <w:sz w:val="24"/>
          <w:szCs w:val="24"/>
        </w:rPr>
        <w:t xml:space="preserve"> de la </w:t>
      </w:r>
      <w:r w:rsidR="009C00CC">
        <w:rPr>
          <w:iCs/>
          <w:sz w:val="24"/>
          <w:szCs w:val="24"/>
        </w:rPr>
        <w:t>Secretaría de Tecnologías de la Información y Comunicaciones d</w:t>
      </w:r>
      <w:r w:rsidR="00CB2403">
        <w:rPr>
          <w:iCs/>
          <w:sz w:val="24"/>
          <w:szCs w:val="24"/>
        </w:rPr>
        <w:t xml:space="preserve">el Distrito Metropolitano </w:t>
      </w:r>
      <w:r w:rsidR="001543B7">
        <w:rPr>
          <w:iCs/>
          <w:sz w:val="24"/>
          <w:szCs w:val="24"/>
        </w:rPr>
        <w:t>d</w:t>
      </w:r>
      <w:r w:rsidR="00CB2403">
        <w:rPr>
          <w:iCs/>
          <w:sz w:val="24"/>
          <w:szCs w:val="24"/>
        </w:rPr>
        <w:t xml:space="preserve">e Quito, conforme lo dispuesto en la </w:t>
      </w:r>
      <w:r w:rsidR="00466645">
        <w:rPr>
          <w:iCs/>
          <w:sz w:val="24"/>
          <w:szCs w:val="24"/>
        </w:rPr>
        <w:t>R</w:t>
      </w:r>
      <w:r w:rsidR="007E6377">
        <w:rPr>
          <w:iCs/>
          <w:sz w:val="24"/>
          <w:szCs w:val="24"/>
        </w:rPr>
        <w:t>esolución</w:t>
      </w:r>
      <w:r w:rsidR="00466645">
        <w:rPr>
          <w:iCs/>
          <w:sz w:val="24"/>
          <w:szCs w:val="24"/>
        </w:rPr>
        <w:t xml:space="preserve"> de </w:t>
      </w:r>
      <w:r w:rsidR="00B539EF">
        <w:rPr>
          <w:iCs/>
          <w:sz w:val="24"/>
          <w:szCs w:val="24"/>
        </w:rPr>
        <w:t>Alcaldía</w:t>
      </w:r>
      <w:r w:rsidR="00466645">
        <w:rPr>
          <w:iCs/>
          <w:sz w:val="24"/>
          <w:szCs w:val="24"/>
        </w:rPr>
        <w:t xml:space="preserve"> No. AQ-050-2022</w:t>
      </w:r>
      <w:r w:rsidR="00B539EF">
        <w:rPr>
          <w:iCs/>
          <w:sz w:val="24"/>
          <w:szCs w:val="24"/>
        </w:rPr>
        <w:t xml:space="preserve"> de fecha </w:t>
      </w:r>
      <w:r w:rsidR="009C00CC">
        <w:rPr>
          <w:iCs/>
          <w:sz w:val="24"/>
          <w:szCs w:val="24"/>
        </w:rPr>
        <w:t>8 de noviembre de 2022, a cargo</w:t>
      </w:r>
      <w:r w:rsidR="009C00CC" w:rsidRPr="007E6377">
        <w:rPr>
          <w:sz w:val="24"/>
          <w:szCs w:val="24"/>
        </w:rPr>
        <w:t xml:space="preserve"> de la </w:t>
      </w:r>
      <w:r w:rsidR="00AE746D">
        <w:rPr>
          <w:sz w:val="24"/>
          <w:szCs w:val="24"/>
        </w:rPr>
        <w:t xml:space="preserve">Administración General y la </w:t>
      </w:r>
      <w:r w:rsidR="009C00CC" w:rsidRPr="007E6377">
        <w:rPr>
          <w:iCs/>
          <w:sz w:val="24"/>
          <w:szCs w:val="24"/>
        </w:rPr>
        <w:t>Dirección Metropolitana de Informática</w:t>
      </w:r>
      <w:r w:rsidR="009C00CC">
        <w:rPr>
          <w:iCs/>
          <w:sz w:val="24"/>
          <w:szCs w:val="24"/>
        </w:rPr>
        <w:t>.</w:t>
      </w:r>
    </w:p>
    <w:p w:rsidR="007E6377" w:rsidRPr="007E6377" w:rsidRDefault="007E6377" w:rsidP="001543B7">
      <w:pPr>
        <w:pStyle w:val="Sinespaciado"/>
      </w:pPr>
    </w:p>
    <w:p w:rsidR="00554457" w:rsidRDefault="007E6377" w:rsidP="00DA15F2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5</w:t>
      </w:r>
      <w:r w:rsidR="00554457" w:rsidRPr="00F272AC">
        <w:rPr>
          <w:bCs/>
          <w:iCs/>
          <w:sz w:val="24"/>
          <w:szCs w:val="24"/>
        </w:rPr>
        <w:t>.-</w:t>
      </w:r>
      <w:r w:rsidR="0070316C" w:rsidRPr="00F272AC">
        <w:rPr>
          <w:bCs/>
          <w:iCs/>
          <w:sz w:val="24"/>
          <w:szCs w:val="24"/>
        </w:rPr>
        <w:t xml:space="preserve"> </w:t>
      </w:r>
      <w:r w:rsidR="00554457" w:rsidRPr="00F272AC">
        <w:rPr>
          <w:bCs/>
          <w:iCs/>
          <w:sz w:val="24"/>
          <w:szCs w:val="24"/>
        </w:rPr>
        <w:t>Varios</w:t>
      </w:r>
      <w:r>
        <w:rPr>
          <w:bCs/>
          <w:iCs/>
          <w:sz w:val="24"/>
          <w:szCs w:val="24"/>
        </w:rPr>
        <w:t>.</w:t>
      </w:r>
    </w:p>
    <w:p w:rsidR="001543B7" w:rsidRDefault="001543B7" w:rsidP="00DA15F2">
      <w:pPr>
        <w:spacing w:line="240" w:lineRule="auto"/>
        <w:jc w:val="both"/>
        <w:rPr>
          <w:bCs/>
          <w:iCs/>
          <w:sz w:val="24"/>
          <w:szCs w:val="24"/>
        </w:rPr>
      </w:pPr>
    </w:p>
    <w:p w:rsidR="00574498" w:rsidRPr="00F272AC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Pr="00F272AC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543B7" w:rsidRDefault="001543B7" w:rsidP="007423D9">
      <w:pPr>
        <w:rPr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lastRenderedPageBreak/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Paulina Izurieta</w:t>
      </w:r>
      <w:r w:rsidR="00294597" w:rsidRPr="00F272AC">
        <w:rPr>
          <w:sz w:val="24"/>
          <w:szCs w:val="24"/>
        </w:rPr>
        <w:t>.</w:t>
      </w:r>
    </w:p>
    <w:p w:rsidR="001543B7" w:rsidRDefault="001543B7" w:rsidP="007423D9">
      <w:pPr>
        <w:rPr>
          <w:b/>
          <w:iCs/>
          <w:sz w:val="24"/>
          <w:szCs w:val="24"/>
        </w:rPr>
      </w:pPr>
      <w:bookmarkStart w:id="0" w:name="_GoBack"/>
      <w:bookmarkEnd w:id="0"/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AE746D" w:rsidRDefault="00AE746D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Administración General</w:t>
      </w:r>
    </w:p>
    <w:p w:rsidR="007423D9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1543B7" w:rsidRPr="001543B7" w:rsidRDefault="001543B7" w:rsidP="001543B7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Empresa Pública Metropolitana de Movilidad y Obras Públicas.</w:t>
      </w:r>
    </w:p>
    <w:p w:rsidR="001543B7" w:rsidRPr="008D3824" w:rsidRDefault="001543B7" w:rsidP="001543B7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Secretaria General de Planificación.</w:t>
      </w:r>
    </w:p>
    <w:p w:rsidR="001543B7" w:rsidRPr="00A53B1A" w:rsidRDefault="001543B7" w:rsidP="001543B7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>Secretaria de Territorio Hábitat y Vivienda.</w:t>
      </w:r>
    </w:p>
    <w:p w:rsidR="00382021" w:rsidRPr="00F272AC" w:rsidRDefault="00991A8D" w:rsidP="00343326">
      <w:pPr>
        <w:pStyle w:val="Prrafodelista"/>
        <w:numPr>
          <w:ilvl w:val="0"/>
          <w:numId w:val="6"/>
        </w:numPr>
        <w:spacing w:after="0"/>
        <w:rPr>
          <w:b/>
          <w:iCs/>
          <w:sz w:val="24"/>
          <w:szCs w:val="24"/>
        </w:rPr>
      </w:pPr>
      <w:r w:rsidRPr="00F272AC">
        <w:rPr>
          <w:iCs/>
          <w:sz w:val="24"/>
          <w:szCs w:val="24"/>
        </w:rPr>
        <w:t>Dirección Metropolitana de Informática.</w:t>
      </w:r>
    </w:p>
    <w:sectPr w:rsidR="00382021" w:rsidRPr="00F272AC" w:rsidSect="00AE746D">
      <w:headerReference w:type="default" r:id="rId7"/>
      <w:footerReference w:type="default" r:id="rId8"/>
      <w:pgSz w:w="11906" w:h="16838" w:code="9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A6" w:rsidRDefault="005801A6" w:rsidP="00CE5B84">
      <w:pPr>
        <w:spacing w:after="0" w:line="240" w:lineRule="auto"/>
      </w:pPr>
      <w:r>
        <w:separator/>
      </w:r>
    </w:p>
  </w:endnote>
  <w:endnote w:type="continuationSeparator" w:id="0">
    <w:p w:rsidR="005801A6" w:rsidRDefault="005801A6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A6" w:rsidRDefault="005801A6" w:rsidP="00CE5B84">
      <w:pPr>
        <w:spacing w:after="0" w:line="240" w:lineRule="auto"/>
      </w:pPr>
      <w:r>
        <w:separator/>
      </w:r>
    </w:p>
  </w:footnote>
  <w:footnote w:type="continuationSeparator" w:id="0">
    <w:p w:rsidR="005801A6" w:rsidRDefault="005801A6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8054A"/>
    <w:rsid w:val="00081391"/>
    <w:rsid w:val="00087D3E"/>
    <w:rsid w:val="00090F00"/>
    <w:rsid w:val="00092366"/>
    <w:rsid w:val="000A0E3A"/>
    <w:rsid w:val="000B58D9"/>
    <w:rsid w:val="000C00A8"/>
    <w:rsid w:val="000C7E75"/>
    <w:rsid w:val="00100484"/>
    <w:rsid w:val="001204EE"/>
    <w:rsid w:val="00140859"/>
    <w:rsid w:val="001543B7"/>
    <w:rsid w:val="00157EDB"/>
    <w:rsid w:val="00165C24"/>
    <w:rsid w:val="0018280A"/>
    <w:rsid w:val="00185766"/>
    <w:rsid w:val="001D2D4D"/>
    <w:rsid w:val="001D3962"/>
    <w:rsid w:val="001F54CD"/>
    <w:rsid w:val="00212176"/>
    <w:rsid w:val="00233000"/>
    <w:rsid w:val="00240AFE"/>
    <w:rsid w:val="002451F4"/>
    <w:rsid w:val="00256FD7"/>
    <w:rsid w:val="002913B7"/>
    <w:rsid w:val="00294597"/>
    <w:rsid w:val="002E200E"/>
    <w:rsid w:val="002F225E"/>
    <w:rsid w:val="002F3B0B"/>
    <w:rsid w:val="00300285"/>
    <w:rsid w:val="00312794"/>
    <w:rsid w:val="003148C4"/>
    <w:rsid w:val="00333861"/>
    <w:rsid w:val="00352B4E"/>
    <w:rsid w:val="0035545E"/>
    <w:rsid w:val="003704C4"/>
    <w:rsid w:val="00380EA0"/>
    <w:rsid w:val="00381E0E"/>
    <w:rsid w:val="00382021"/>
    <w:rsid w:val="00394153"/>
    <w:rsid w:val="003A3D22"/>
    <w:rsid w:val="003C0DFE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66645"/>
    <w:rsid w:val="00470F26"/>
    <w:rsid w:val="00486352"/>
    <w:rsid w:val="00495AFF"/>
    <w:rsid w:val="004F551B"/>
    <w:rsid w:val="004F6ABC"/>
    <w:rsid w:val="00506287"/>
    <w:rsid w:val="00526842"/>
    <w:rsid w:val="005365EE"/>
    <w:rsid w:val="00540FF2"/>
    <w:rsid w:val="00554457"/>
    <w:rsid w:val="00574498"/>
    <w:rsid w:val="005801A6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7C3C"/>
    <w:rsid w:val="007423D9"/>
    <w:rsid w:val="00746595"/>
    <w:rsid w:val="007509DF"/>
    <w:rsid w:val="007669E8"/>
    <w:rsid w:val="00771B34"/>
    <w:rsid w:val="007757F4"/>
    <w:rsid w:val="00776C15"/>
    <w:rsid w:val="007803A9"/>
    <w:rsid w:val="00781157"/>
    <w:rsid w:val="00791D23"/>
    <w:rsid w:val="00792484"/>
    <w:rsid w:val="007960CF"/>
    <w:rsid w:val="0079673E"/>
    <w:rsid w:val="007A06FE"/>
    <w:rsid w:val="007B38A3"/>
    <w:rsid w:val="007C4410"/>
    <w:rsid w:val="007E6377"/>
    <w:rsid w:val="00824704"/>
    <w:rsid w:val="00827FB1"/>
    <w:rsid w:val="00831214"/>
    <w:rsid w:val="00837F73"/>
    <w:rsid w:val="008615BA"/>
    <w:rsid w:val="00870846"/>
    <w:rsid w:val="00872861"/>
    <w:rsid w:val="00880F26"/>
    <w:rsid w:val="00885F31"/>
    <w:rsid w:val="00890639"/>
    <w:rsid w:val="008B3538"/>
    <w:rsid w:val="008C0C6C"/>
    <w:rsid w:val="008C5F24"/>
    <w:rsid w:val="008D0936"/>
    <w:rsid w:val="008D3824"/>
    <w:rsid w:val="0090049D"/>
    <w:rsid w:val="00900FDF"/>
    <w:rsid w:val="00903E0B"/>
    <w:rsid w:val="0092705E"/>
    <w:rsid w:val="00932AC5"/>
    <w:rsid w:val="00935941"/>
    <w:rsid w:val="00936F73"/>
    <w:rsid w:val="00943B69"/>
    <w:rsid w:val="009469CE"/>
    <w:rsid w:val="00955327"/>
    <w:rsid w:val="0099179D"/>
    <w:rsid w:val="00991A8D"/>
    <w:rsid w:val="009A3DBF"/>
    <w:rsid w:val="009A4EC9"/>
    <w:rsid w:val="009C00CC"/>
    <w:rsid w:val="009C38C3"/>
    <w:rsid w:val="009D731A"/>
    <w:rsid w:val="009E691C"/>
    <w:rsid w:val="009E6B4E"/>
    <w:rsid w:val="00A00616"/>
    <w:rsid w:val="00A128A8"/>
    <w:rsid w:val="00A13B81"/>
    <w:rsid w:val="00A1692F"/>
    <w:rsid w:val="00A17599"/>
    <w:rsid w:val="00A204B9"/>
    <w:rsid w:val="00A212EF"/>
    <w:rsid w:val="00A2169B"/>
    <w:rsid w:val="00A25294"/>
    <w:rsid w:val="00A47248"/>
    <w:rsid w:val="00A53B1A"/>
    <w:rsid w:val="00AA3949"/>
    <w:rsid w:val="00AD5E41"/>
    <w:rsid w:val="00AE746D"/>
    <w:rsid w:val="00B318D4"/>
    <w:rsid w:val="00B43780"/>
    <w:rsid w:val="00B539EF"/>
    <w:rsid w:val="00B66AFA"/>
    <w:rsid w:val="00B711A6"/>
    <w:rsid w:val="00B93BFC"/>
    <w:rsid w:val="00B97B9C"/>
    <w:rsid w:val="00BA1693"/>
    <w:rsid w:val="00BD3712"/>
    <w:rsid w:val="00BE0B89"/>
    <w:rsid w:val="00C0562E"/>
    <w:rsid w:val="00C1656C"/>
    <w:rsid w:val="00C319EF"/>
    <w:rsid w:val="00C40626"/>
    <w:rsid w:val="00C437A6"/>
    <w:rsid w:val="00C43B73"/>
    <w:rsid w:val="00C51C3E"/>
    <w:rsid w:val="00C650A1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F3CE1"/>
    <w:rsid w:val="00D030D1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D3E15"/>
    <w:rsid w:val="00DF1411"/>
    <w:rsid w:val="00DF372A"/>
    <w:rsid w:val="00E105F0"/>
    <w:rsid w:val="00E11AFA"/>
    <w:rsid w:val="00E21400"/>
    <w:rsid w:val="00E2684A"/>
    <w:rsid w:val="00E33732"/>
    <w:rsid w:val="00E411D6"/>
    <w:rsid w:val="00E5518C"/>
    <w:rsid w:val="00E554B2"/>
    <w:rsid w:val="00E67581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75AD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2022-11-15T14:12:00Z</cp:lastPrinted>
  <dcterms:created xsi:type="dcterms:W3CDTF">2022-11-15T14:27:00Z</dcterms:created>
  <dcterms:modified xsi:type="dcterms:W3CDTF">2022-11-15T14:27:00Z</dcterms:modified>
</cp:coreProperties>
</file>