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AD1F" w14:textId="4982510A" w:rsidR="00F0265D" w:rsidRPr="00656DE5" w:rsidRDefault="00344BB7" w:rsidP="000E23DA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56DE5">
        <w:rPr>
          <w:rFonts w:ascii="Palatino Linotype" w:hAnsi="Palatino Linotype" w:cs="Tahoma"/>
          <w:b/>
        </w:rPr>
        <w:t>ACTA RESOLUTIVA DE LA SESIÓN No. 0</w:t>
      </w:r>
      <w:r w:rsidR="0015286A" w:rsidRPr="00656DE5">
        <w:rPr>
          <w:rFonts w:ascii="Palatino Linotype" w:hAnsi="Palatino Linotype" w:cs="Tahoma"/>
          <w:b/>
        </w:rPr>
        <w:t>1</w:t>
      </w:r>
      <w:r w:rsidR="009864C8" w:rsidRPr="00656DE5">
        <w:rPr>
          <w:rFonts w:ascii="Palatino Linotype" w:hAnsi="Palatino Linotype" w:cs="Tahoma"/>
          <w:b/>
        </w:rPr>
        <w:t>9</w:t>
      </w:r>
      <w:r w:rsidRPr="00656DE5">
        <w:rPr>
          <w:rFonts w:ascii="Palatino Linotype" w:hAnsi="Palatino Linotype" w:cs="Tahoma"/>
          <w:b/>
        </w:rPr>
        <w:t xml:space="preserve"> ORDINARIA </w:t>
      </w:r>
    </w:p>
    <w:p w14:paraId="174BB661" w14:textId="56BC89E3" w:rsidR="001715FF" w:rsidRPr="00656DE5" w:rsidRDefault="00344BB7" w:rsidP="000E23DA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56DE5">
        <w:rPr>
          <w:rFonts w:ascii="Palatino Linotype" w:hAnsi="Palatino Linotype" w:cs="Tahoma"/>
          <w:b/>
        </w:rPr>
        <w:t xml:space="preserve">DE LA COMISIÓN </w:t>
      </w:r>
      <w:r w:rsidR="00D70E35" w:rsidRPr="00656DE5">
        <w:rPr>
          <w:rFonts w:ascii="Palatino Linotype" w:hAnsi="Palatino Linotype" w:cs="Tahoma"/>
          <w:b/>
        </w:rPr>
        <w:t xml:space="preserve">DE CODIFICACIÓN LEGISLATIVA </w:t>
      </w:r>
    </w:p>
    <w:p w14:paraId="6D2D3F1B" w14:textId="60EB8DD2" w:rsidR="00F41DEC" w:rsidRPr="00656DE5" w:rsidRDefault="00D70E35" w:rsidP="000E23DA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56DE5">
        <w:rPr>
          <w:rFonts w:ascii="Palatino Linotype" w:hAnsi="Palatino Linotype"/>
          <w:b/>
        </w:rPr>
        <w:t>- EJE DE GOBERNABILIDAD E INSTITUCIONALIDAD-</w:t>
      </w:r>
    </w:p>
    <w:p w14:paraId="4FDF635C" w14:textId="77777777" w:rsidR="00344BB7" w:rsidRPr="00656DE5" w:rsidRDefault="00344BB7" w:rsidP="000E23DA">
      <w:pPr>
        <w:spacing w:after="0" w:line="240" w:lineRule="auto"/>
        <w:rPr>
          <w:rFonts w:ascii="Palatino Linotype" w:hAnsi="Palatino Linotype" w:cs="Tahoma"/>
          <w:b/>
        </w:rPr>
      </w:pPr>
    </w:p>
    <w:p w14:paraId="47F3977D" w14:textId="6E36D0E5" w:rsidR="00344BB7" w:rsidRPr="00656DE5" w:rsidRDefault="00F0265D" w:rsidP="000E23DA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656DE5">
        <w:rPr>
          <w:rFonts w:ascii="Palatino Linotype" w:hAnsi="Palatino Linotype" w:cs="Tahoma"/>
          <w:b/>
        </w:rPr>
        <w:t>MIÉRCOLES</w:t>
      </w:r>
      <w:r w:rsidR="00094180" w:rsidRPr="00656DE5">
        <w:rPr>
          <w:rFonts w:ascii="Palatino Linotype" w:hAnsi="Palatino Linotype" w:cs="Tahoma"/>
          <w:b/>
        </w:rPr>
        <w:t xml:space="preserve"> </w:t>
      </w:r>
      <w:r w:rsidR="009864C8" w:rsidRPr="00656DE5">
        <w:rPr>
          <w:rFonts w:ascii="Palatino Linotype" w:hAnsi="Palatino Linotype" w:cs="Tahoma"/>
          <w:b/>
        </w:rPr>
        <w:t>17 DE NOVIEMBRE</w:t>
      </w:r>
      <w:r w:rsidRPr="00656DE5">
        <w:rPr>
          <w:rFonts w:ascii="Palatino Linotype" w:hAnsi="Palatino Linotype" w:cs="Tahoma"/>
          <w:b/>
        </w:rPr>
        <w:t xml:space="preserve"> DE 2021</w:t>
      </w:r>
    </w:p>
    <w:p w14:paraId="670772CB" w14:textId="77777777" w:rsidR="00344BB7" w:rsidRPr="00656DE5" w:rsidRDefault="00344BB7" w:rsidP="000E23DA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23CBD487" w14:textId="01012D17" w:rsidR="00344BB7" w:rsidRPr="00656DE5" w:rsidRDefault="00344BB7" w:rsidP="000E23D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Palatino Linotype"/>
          <w:lang w:val="es-ES"/>
        </w:rPr>
      </w:pPr>
      <w:r w:rsidRPr="00656DE5">
        <w:rPr>
          <w:rFonts w:ascii="Palatino Linotype" w:hAnsi="Palatino Linotype" w:cs="Tahoma"/>
        </w:rPr>
        <w:t>En el Distrito Metropolitano de Quito, siendo las 1</w:t>
      </w:r>
      <w:r w:rsidR="00F0265D" w:rsidRPr="00656DE5">
        <w:rPr>
          <w:rFonts w:ascii="Palatino Linotype" w:hAnsi="Palatino Linotype" w:cs="Tahoma"/>
        </w:rPr>
        <w:t>1</w:t>
      </w:r>
      <w:r w:rsidRPr="00656DE5">
        <w:rPr>
          <w:rFonts w:ascii="Palatino Linotype" w:hAnsi="Palatino Linotype" w:cs="Tahoma"/>
        </w:rPr>
        <w:t>h</w:t>
      </w:r>
      <w:r w:rsidR="009864C8" w:rsidRPr="00656DE5">
        <w:rPr>
          <w:rFonts w:ascii="Palatino Linotype" w:hAnsi="Palatino Linotype" w:cs="Tahoma"/>
        </w:rPr>
        <w:t>50</w:t>
      </w:r>
      <w:r w:rsidRPr="00656DE5">
        <w:rPr>
          <w:rFonts w:ascii="Palatino Linotype" w:hAnsi="Palatino Linotype" w:cs="Tahoma"/>
        </w:rPr>
        <w:t xml:space="preserve"> del </w:t>
      </w:r>
      <w:r w:rsidR="009864C8" w:rsidRPr="00656DE5">
        <w:rPr>
          <w:rFonts w:ascii="Palatino Linotype" w:hAnsi="Palatino Linotype" w:cs="Tahoma"/>
        </w:rPr>
        <w:t>17</w:t>
      </w:r>
      <w:r w:rsidRPr="00656DE5">
        <w:rPr>
          <w:rFonts w:ascii="Palatino Linotype" w:hAnsi="Palatino Linotype" w:cs="Tahoma"/>
        </w:rPr>
        <w:t xml:space="preserve"> de </w:t>
      </w:r>
      <w:r w:rsidR="009864C8" w:rsidRPr="00656DE5">
        <w:rPr>
          <w:rFonts w:ascii="Palatino Linotype" w:hAnsi="Palatino Linotype" w:cs="Tahoma"/>
        </w:rPr>
        <w:t>noviembre</w:t>
      </w:r>
      <w:r w:rsidRPr="00656DE5">
        <w:rPr>
          <w:rFonts w:ascii="Palatino Linotype" w:hAnsi="Palatino Linotype" w:cs="Tahoma"/>
        </w:rPr>
        <w:t xml:space="preserve"> de 202</w:t>
      </w:r>
      <w:r w:rsidR="0015286A" w:rsidRPr="00656DE5">
        <w:rPr>
          <w:rFonts w:ascii="Palatino Linotype" w:hAnsi="Palatino Linotype" w:cs="Tahoma"/>
        </w:rPr>
        <w:t>1</w:t>
      </w:r>
      <w:r w:rsidRPr="00656DE5">
        <w:rPr>
          <w:rFonts w:ascii="Palatino Linotype" w:hAnsi="Palatino Linotype" w:cs="Tahoma"/>
        </w:rPr>
        <w:t xml:space="preserve">, conforme la convocatoria de </w:t>
      </w:r>
      <w:r w:rsidR="00094180" w:rsidRPr="00656DE5">
        <w:rPr>
          <w:rFonts w:ascii="Palatino Linotype" w:hAnsi="Palatino Linotype" w:cs="Tahoma"/>
        </w:rPr>
        <w:t>1</w:t>
      </w:r>
      <w:r w:rsidR="009864C8" w:rsidRPr="00656DE5">
        <w:rPr>
          <w:rFonts w:ascii="Palatino Linotype" w:hAnsi="Palatino Linotype" w:cs="Tahoma"/>
        </w:rPr>
        <w:t>5</w:t>
      </w:r>
      <w:r w:rsidR="00F0265D" w:rsidRPr="00656DE5">
        <w:rPr>
          <w:rFonts w:ascii="Palatino Linotype" w:hAnsi="Palatino Linotype" w:cs="Tahoma"/>
        </w:rPr>
        <w:t xml:space="preserve"> de </w:t>
      </w:r>
      <w:r w:rsidR="009864C8" w:rsidRPr="00656DE5">
        <w:rPr>
          <w:rFonts w:ascii="Palatino Linotype" w:hAnsi="Palatino Linotype" w:cs="Tahoma"/>
        </w:rPr>
        <w:t xml:space="preserve">noviembre </w:t>
      </w:r>
      <w:r w:rsidRPr="00656DE5">
        <w:rPr>
          <w:rFonts w:ascii="Palatino Linotype" w:hAnsi="Palatino Linotype" w:cs="Tahoma"/>
        </w:rPr>
        <w:t xml:space="preserve">de </w:t>
      </w:r>
      <w:r w:rsidR="001715FF" w:rsidRPr="00656DE5">
        <w:rPr>
          <w:rFonts w:ascii="Palatino Linotype" w:hAnsi="Palatino Linotype" w:cs="Tahoma"/>
        </w:rPr>
        <w:t>202</w:t>
      </w:r>
      <w:r w:rsidR="00BD1100" w:rsidRPr="00656DE5">
        <w:rPr>
          <w:rFonts w:ascii="Palatino Linotype" w:hAnsi="Palatino Linotype" w:cs="Tahoma"/>
        </w:rPr>
        <w:t>1</w:t>
      </w:r>
      <w:r w:rsidR="00B46D1F" w:rsidRPr="00656DE5">
        <w:rPr>
          <w:rFonts w:ascii="Palatino Linotype" w:hAnsi="Palatino Linotype" w:cs="Tahoma"/>
        </w:rPr>
        <w:t xml:space="preserve"> se lleva a cabo </w:t>
      </w:r>
      <w:r w:rsidR="009864C8" w:rsidRPr="00656DE5">
        <w:rPr>
          <w:rFonts w:ascii="Palatino Linotype" w:hAnsi="Palatino Linotype" w:cs="Tahoma"/>
        </w:rPr>
        <w:t>en la sala No 2 del municipio del Distrito Metropolitano de Quito,</w:t>
      </w:r>
      <w:r w:rsidR="001715FF" w:rsidRPr="00656DE5">
        <w:rPr>
          <w:rFonts w:ascii="Palatino Linotype" w:eastAsiaTheme="minorHAnsi" w:hAnsi="Palatino Linotype" w:cs="Palatino Linotype"/>
          <w:lang w:val="es-ES"/>
        </w:rPr>
        <w:t xml:space="preserve"> </w:t>
      </w:r>
      <w:r w:rsidR="00AD0B2D" w:rsidRPr="00656DE5">
        <w:rPr>
          <w:rFonts w:ascii="Palatino Linotype" w:hAnsi="Palatino Linotype" w:cs="Tahoma"/>
        </w:rPr>
        <w:t xml:space="preserve">la sesión No </w:t>
      </w:r>
      <w:r w:rsidR="00F0265D" w:rsidRPr="00656DE5">
        <w:rPr>
          <w:rFonts w:ascii="Palatino Linotype" w:hAnsi="Palatino Linotype" w:cs="Tahoma"/>
        </w:rPr>
        <w:t>01</w:t>
      </w:r>
      <w:r w:rsidR="009864C8" w:rsidRPr="00656DE5">
        <w:rPr>
          <w:rFonts w:ascii="Palatino Linotype" w:hAnsi="Palatino Linotype" w:cs="Tahoma"/>
        </w:rPr>
        <w:t>9</w:t>
      </w:r>
      <w:r w:rsidR="00AD0B2D" w:rsidRPr="00656DE5">
        <w:rPr>
          <w:rFonts w:ascii="Palatino Linotype" w:hAnsi="Palatino Linotype" w:cs="Tahoma"/>
        </w:rPr>
        <w:t xml:space="preserve"> - </w:t>
      </w:r>
      <w:r w:rsidR="00094180" w:rsidRPr="00656DE5">
        <w:rPr>
          <w:rFonts w:ascii="Palatino Linotype" w:hAnsi="Palatino Linotype" w:cs="Tahoma"/>
        </w:rPr>
        <w:t>O</w:t>
      </w:r>
      <w:r w:rsidR="00AD0B2D" w:rsidRPr="00656DE5">
        <w:rPr>
          <w:rFonts w:ascii="Palatino Linotype" w:hAnsi="Palatino Linotype" w:cs="Tahoma"/>
        </w:rPr>
        <w:t xml:space="preserve">rdinaria </w:t>
      </w:r>
      <w:r w:rsidR="001715FF" w:rsidRPr="00656DE5">
        <w:rPr>
          <w:rFonts w:ascii="Palatino Linotype" w:eastAsiaTheme="minorHAnsi" w:hAnsi="Palatino Linotype" w:cs="Palatino Linotype"/>
          <w:lang w:val="es-ES"/>
        </w:rPr>
        <w:t xml:space="preserve">de la Comisión de Codificación Legislativa, presidida por </w:t>
      </w:r>
      <w:r w:rsidR="009864C8" w:rsidRPr="00656DE5">
        <w:rPr>
          <w:rFonts w:ascii="Palatino Linotype" w:eastAsiaTheme="minorHAnsi" w:hAnsi="Palatino Linotype" w:cs="Palatino Linotype"/>
          <w:lang w:val="es-ES"/>
        </w:rPr>
        <w:t>el concejal Orlando Núñez</w:t>
      </w:r>
      <w:r w:rsidR="001715FF" w:rsidRPr="00656DE5">
        <w:rPr>
          <w:rFonts w:ascii="Palatino Linotype" w:eastAsiaTheme="minorHAnsi" w:hAnsi="Palatino Linotype" w:cs="Palatino Linotype"/>
          <w:lang w:val="es-ES"/>
        </w:rPr>
        <w:t>.</w:t>
      </w:r>
    </w:p>
    <w:p w14:paraId="5DA4FF68" w14:textId="77777777" w:rsidR="00344BB7" w:rsidRPr="000E23DA" w:rsidRDefault="00344BB7" w:rsidP="000E23DA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14:paraId="1DE713BF" w14:textId="4ABE1265" w:rsidR="00344BB7" w:rsidRPr="000E23DA" w:rsidRDefault="00344BB7" w:rsidP="000E23DA">
      <w:pPr>
        <w:spacing w:after="0" w:line="240" w:lineRule="auto"/>
        <w:jc w:val="both"/>
        <w:rPr>
          <w:rFonts w:ascii="Palatino Linotype" w:hAnsi="Palatino Linotype" w:cs="Tahoma"/>
        </w:rPr>
      </w:pPr>
      <w:r w:rsidRPr="000E23DA">
        <w:rPr>
          <w:rFonts w:ascii="Palatino Linotype" w:hAnsi="Palatino Linotype" w:cs="Tahoma"/>
          <w:bCs/>
        </w:rPr>
        <w:t>Por disposición del señor president</w:t>
      </w:r>
      <w:r w:rsidR="009864C8" w:rsidRPr="000E23DA">
        <w:rPr>
          <w:rFonts w:ascii="Palatino Linotype" w:hAnsi="Palatino Linotype" w:cs="Tahoma"/>
          <w:bCs/>
        </w:rPr>
        <w:t>e</w:t>
      </w:r>
      <w:r w:rsidRPr="000E23DA">
        <w:rPr>
          <w:rFonts w:ascii="Palatino Linotype" w:hAnsi="Palatino Linotype" w:cs="Tahoma"/>
          <w:bCs/>
        </w:rPr>
        <w:t xml:space="preserve"> de la </w:t>
      </w:r>
      <w:r w:rsidR="000B6D09" w:rsidRPr="000E23DA">
        <w:rPr>
          <w:rFonts w:ascii="Palatino Linotype" w:hAnsi="Palatino Linotype" w:cs="Tahoma"/>
          <w:bCs/>
        </w:rPr>
        <w:t>C</w:t>
      </w:r>
      <w:r w:rsidRPr="000E23DA">
        <w:rPr>
          <w:rFonts w:ascii="Palatino Linotype" w:hAnsi="Palatino Linotype" w:cs="Tahoma"/>
          <w:bCs/>
        </w:rPr>
        <w:t>omisión, se procede a constatar el quórum reglamentario, el mismo que se encuentra conformado por l</w:t>
      </w:r>
      <w:r w:rsidR="00E73B46" w:rsidRPr="000E23DA">
        <w:rPr>
          <w:rFonts w:ascii="Palatino Linotype" w:hAnsi="Palatino Linotype" w:cs="Tahoma"/>
          <w:bCs/>
        </w:rPr>
        <w:t>os</w:t>
      </w:r>
      <w:r w:rsidRPr="000E23DA">
        <w:rPr>
          <w:rFonts w:ascii="Palatino Linotype" w:hAnsi="Palatino Linotype" w:cs="Tahoma"/>
          <w:bCs/>
        </w:rPr>
        <w:t xml:space="preserve"> concejal</w:t>
      </w:r>
      <w:r w:rsidR="00E73B46" w:rsidRPr="000E23DA">
        <w:rPr>
          <w:rFonts w:ascii="Palatino Linotype" w:hAnsi="Palatino Linotype" w:cs="Tahoma"/>
          <w:bCs/>
        </w:rPr>
        <w:t>e</w:t>
      </w:r>
      <w:r w:rsidRPr="000E23DA">
        <w:rPr>
          <w:rFonts w:ascii="Palatino Linotype" w:hAnsi="Palatino Linotype" w:cs="Tahoma"/>
          <w:bCs/>
        </w:rPr>
        <w:t xml:space="preserve">s: </w:t>
      </w:r>
      <w:r w:rsidR="00425E59" w:rsidRPr="000E23DA">
        <w:rPr>
          <w:rFonts w:ascii="Palatino Linotype" w:eastAsia="Palatino Linotype" w:hAnsi="Palatino Linotype"/>
          <w:bCs/>
        </w:rPr>
        <w:t>Orlando</w:t>
      </w:r>
      <w:r w:rsidR="00425E59" w:rsidRPr="000E23DA">
        <w:rPr>
          <w:rFonts w:ascii="Palatino Linotype" w:eastAsia="Palatino Linotype" w:hAnsi="Palatino Linotype"/>
        </w:rPr>
        <w:t xml:space="preserve"> Núñez </w:t>
      </w:r>
      <w:r w:rsidR="009864C8" w:rsidRPr="000E23DA">
        <w:rPr>
          <w:rFonts w:ascii="Palatino Linotype" w:eastAsia="Palatino Linotype" w:hAnsi="Palatino Linotype"/>
        </w:rPr>
        <w:t xml:space="preserve">y Luis Reina </w:t>
      </w:r>
      <w:r w:rsidRPr="000E23DA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14:paraId="44ED4D7E" w14:textId="77777777" w:rsidR="00344BB7" w:rsidRPr="000E23DA" w:rsidRDefault="00344BB7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344BB7" w:rsidRPr="000E23DA" w14:paraId="70C283BF" w14:textId="77777777" w:rsidTr="00F17ADA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14:paraId="5EC2C312" w14:textId="77777777" w:rsidR="00344BB7" w:rsidRPr="000E23DA" w:rsidRDefault="00344BB7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344BB7" w:rsidRPr="000E23DA" w14:paraId="259E9AF4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14:paraId="71451A0A" w14:textId="77777777" w:rsidR="00344BB7" w:rsidRPr="000E23DA" w:rsidRDefault="00344BB7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14:paraId="0304E1F4" w14:textId="77777777" w:rsidR="00344BB7" w:rsidRPr="000E23DA" w:rsidRDefault="00344BB7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14:paraId="6D5D0BE7" w14:textId="77777777" w:rsidR="00344BB7" w:rsidRPr="000E23DA" w:rsidRDefault="00344BB7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25E59" w:rsidRPr="000E23DA" w14:paraId="7B0226C1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50AB3AC3" w14:textId="594189E5" w:rsidR="00425E59" w:rsidRPr="000E23DA" w:rsidRDefault="009864C8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14:paraId="53FA268D" w14:textId="53533392" w:rsidR="00425E59" w:rsidRPr="000E23DA" w:rsidRDefault="00425E59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3EA5D5A6" w14:textId="77777777" w:rsidR="00425E59" w:rsidRPr="000E23DA" w:rsidRDefault="00425E59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25E59" w:rsidRPr="000E23DA" w14:paraId="46C12AFD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1C95B812" w14:textId="0739C58B" w:rsidR="00425E59" w:rsidRPr="000E23DA" w:rsidRDefault="009864C8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914" w:type="dxa"/>
            <w:shd w:val="clear" w:color="auto" w:fill="auto"/>
          </w:tcPr>
          <w:p w14:paraId="36C34B0E" w14:textId="14C6CE45" w:rsidR="00425E59" w:rsidRPr="000E23DA" w:rsidRDefault="00F0265D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7D231A9E" w14:textId="4D0712A2" w:rsidR="00425E59" w:rsidRPr="000E23DA" w:rsidRDefault="00425E59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25E59" w:rsidRPr="000E23DA" w14:paraId="3AC80175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14:paraId="7B9B1508" w14:textId="37CC9154" w:rsidR="00425E59" w:rsidRPr="000E23DA" w:rsidRDefault="009864C8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</w:t>
            </w:r>
            <w:r w:rsidR="00425E59"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0782CE0B" w14:textId="4005B454" w:rsidR="00425E59" w:rsidRPr="000E23DA" w:rsidRDefault="00425E59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69" w:type="dxa"/>
            <w:shd w:val="clear" w:color="auto" w:fill="auto"/>
          </w:tcPr>
          <w:p w14:paraId="40273278" w14:textId="7C3CB557" w:rsidR="00425E59" w:rsidRPr="000E23DA" w:rsidRDefault="009864C8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25E59" w:rsidRPr="000E23DA" w14:paraId="79A73CD4" w14:textId="77777777" w:rsidTr="008F1317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14:paraId="2DA386B6" w14:textId="77777777" w:rsidR="00425E59" w:rsidRPr="000E23DA" w:rsidRDefault="00425E59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14:paraId="7573CF9A" w14:textId="004C0C7C" w:rsidR="00425E59" w:rsidRPr="000E23DA" w:rsidRDefault="009864C8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14:paraId="76F03ED4" w14:textId="6C9A730D" w:rsidR="00425E59" w:rsidRPr="000E23DA" w:rsidRDefault="009864C8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1FD58DEC" w14:textId="77777777" w:rsidR="00344BB7" w:rsidRPr="000E23DA" w:rsidRDefault="00344BB7" w:rsidP="000E23DA">
      <w:pPr>
        <w:spacing w:after="0" w:line="240" w:lineRule="auto"/>
        <w:jc w:val="both"/>
        <w:rPr>
          <w:rFonts w:ascii="Palatino Linotype" w:hAnsi="Palatino Linotype" w:cs="Tahoma"/>
          <w:lang w:val="es-ES"/>
        </w:rPr>
      </w:pPr>
    </w:p>
    <w:p w14:paraId="0E4D4433" w14:textId="5F4FEC2B" w:rsidR="00AD0B2D" w:rsidRPr="007859DE" w:rsidRDefault="00AD0B2D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7859DE">
        <w:rPr>
          <w:rFonts w:ascii="Palatino Linotype" w:hAnsi="Palatino Linotype" w:cs="Tahoma"/>
        </w:rPr>
        <w:t xml:space="preserve">Además, se registra la presencia de los siguientes funcionarios: </w:t>
      </w:r>
      <w:r w:rsidR="007859DE" w:rsidRPr="007859DE">
        <w:rPr>
          <w:rFonts w:ascii="Palatino Linotype" w:eastAsiaTheme="minorHAnsi" w:hAnsi="Palatino Linotype"/>
        </w:rPr>
        <w:t>Sandro Vinicio Vallejo Aristizábal Procurador Metropolitano, Pablo Antonio Santillán Paredes Secretario General del Concejo Metropolitano</w:t>
      </w:r>
      <w:r w:rsidR="007859DE" w:rsidRPr="007859DE">
        <w:rPr>
          <w:rFonts w:ascii="Palatino Linotype" w:hAnsi="Palatino Linotype"/>
        </w:rPr>
        <w:t xml:space="preserve">, José Julio Boada </w:t>
      </w:r>
      <w:proofErr w:type="spellStart"/>
      <w:r w:rsidR="007859DE" w:rsidRPr="007859DE">
        <w:rPr>
          <w:rFonts w:ascii="Palatino Linotype" w:hAnsi="Palatino Linotype"/>
        </w:rPr>
        <w:t>Suraty</w:t>
      </w:r>
      <w:proofErr w:type="spellEnd"/>
      <w:r w:rsidR="007859DE" w:rsidRPr="007859DE">
        <w:rPr>
          <w:rFonts w:ascii="Palatino Linotype" w:hAnsi="Palatino Linotype"/>
        </w:rPr>
        <w:t xml:space="preserve"> Secretario General Procuraduría Metropolitana, </w:t>
      </w:r>
      <w:r w:rsidRPr="007859DE">
        <w:rPr>
          <w:rFonts w:ascii="Palatino Linotype" w:hAnsi="Palatino Linotype"/>
        </w:rPr>
        <w:t xml:space="preserve">Samuel </w:t>
      </w:r>
      <w:proofErr w:type="spellStart"/>
      <w:r w:rsidRPr="007859DE">
        <w:rPr>
          <w:rFonts w:ascii="Palatino Linotype" w:hAnsi="Palatino Linotype"/>
        </w:rPr>
        <w:t>Byun</w:t>
      </w:r>
      <w:proofErr w:type="spellEnd"/>
      <w:r w:rsidRPr="007859DE">
        <w:rPr>
          <w:rFonts w:ascii="Palatino Linotype" w:hAnsi="Palatino Linotype"/>
        </w:rPr>
        <w:t xml:space="preserve"> Prosecretario General del Concejo Metropolitano de Quito</w:t>
      </w:r>
      <w:r w:rsidRPr="007859DE">
        <w:rPr>
          <w:rFonts w:ascii="Palatino Linotype" w:hAnsi="Palatino Linotype"/>
          <w:lang w:val="es-ES"/>
        </w:rPr>
        <w:t xml:space="preserve">, </w:t>
      </w:r>
      <w:r w:rsidR="00521777" w:rsidRPr="007859DE">
        <w:rPr>
          <w:rFonts w:ascii="Palatino Linotype" w:hAnsi="Palatino Linotype"/>
          <w:lang w:val="es-ES"/>
        </w:rPr>
        <w:t>Said Flores</w:t>
      </w:r>
      <w:r w:rsidRPr="007859DE">
        <w:rPr>
          <w:rFonts w:ascii="Palatino Linotype" w:hAnsi="Palatino Linotype"/>
          <w:lang w:val="es-ES"/>
        </w:rPr>
        <w:t xml:space="preserve"> t</w:t>
      </w:r>
      <w:proofErr w:type="spellStart"/>
      <w:r w:rsidRPr="007859DE">
        <w:rPr>
          <w:rFonts w:ascii="Palatino Linotype" w:hAnsi="Palatino Linotype"/>
        </w:rPr>
        <w:t>écnico</w:t>
      </w:r>
      <w:proofErr w:type="spellEnd"/>
      <w:r w:rsidRPr="007859DE">
        <w:rPr>
          <w:rFonts w:ascii="Palatino Linotype" w:hAnsi="Palatino Linotype"/>
        </w:rPr>
        <w:t xml:space="preserve"> de la Secretaría General del Concejo Metropolitano de Quito.</w:t>
      </w:r>
    </w:p>
    <w:p w14:paraId="64B92616" w14:textId="77777777" w:rsidR="00F2444A" w:rsidRPr="000E23DA" w:rsidRDefault="00F2444A" w:rsidP="000E23DA">
      <w:pPr>
        <w:spacing w:after="0" w:line="240" w:lineRule="auto"/>
        <w:jc w:val="both"/>
        <w:rPr>
          <w:rFonts w:ascii="Palatino Linotype" w:eastAsia="Times New Roman" w:hAnsi="Palatino Linotype" w:cs="Segoe UI"/>
          <w:lang w:val="es-ES"/>
        </w:rPr>
      </w:pPr>
    </w:p>
    <w:p w14:paraId="31728CB4" w14:textId="48995418" w:rsidR="000E02DE" w:rsidRPr="007859DE" w:rsidRDefault="000E02DE" w:rsidP="007859DE">
      <w:pPr>
        <w:spacing w:after="0" w:line="240" w:lineRule="auto"/>
        <w:jc w:val="both"/>
        <w:rPr>
          <w:rFonts w:ascii="Palatino Linotype" w:hAnsi="Palatino Linotype" w:cs="Tahoma"/>
        </w:rPr>
      </w:pPr>
      <w:r w:rsidRPr="000E23DA">
        <w:rPr>
          <w:rFonts w:ascii="Palatino Linotype" w:hAnsi="Palatino Linotype" w:cs="Tahoma"/>
        </w:rPr>
        <w:t xml:space="preserve">La abogada Hillary Herrera, delegada de la Secretaría General del Concejo Metropolitano de Quito ante la Comisión de </w:t>
      </w:r>
      <w:r w:rsidR="004A5B52" w:rsidRPr="000E23DA">
        <w:rPr>
          <w:rFonts w:ascii="Palatino Linotype" w:eastAsiaTheme="minorHAnsi" w:hAnsi="Palatino Linotype" w:cs="Palatino Linotype"/>
          <w:lang w:val="es-ES"/>
        </w:rPr>
        <w:t>Codificación Legislativa</w:t>
      </w:r>
      <w:r w:rsidRPr="000E23DA">
        <w:rPr>
          <w:rFonts w:ascii="Palatino Linotype" w:hAnsi="Palatino Linotype" w:cs="Tahoma"/>
        </w:rPr>
        <w:t xml:space="preserve">, constata que existe </w:t>
      </w:r>
      <w:r w:rsidRPr="007859DE">
        <w:rPr>
          <w:rFonts w:ascii="Palatino Linotype" w:hAnsi="Palatino Linotype" w:cs="Tahoma"/>
        </w:rPr>
        <w:t xml:space="preserve">el quórum legal y reglamentario y procede a dar lectura del orden del día: </w:t>
      </w:r>
    </w:p>
    <w:p w14:paraId="6EE23CA9" w14:textId="77777777" w:rsidR="00344BB7" w:rsidRPr="007859DE" w:rsidRDefault="00344BB7" w:rsidP="007859DE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4E02EAD5" w14:textId="5563A6A0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7859DE">
        <w:rPr>
          <w:rFonts w:ascii="Palatino Linotype" w:eastAsiaTheme="minorHAnsi" w:hAnsi="Palatino Linotype"/>
          <w:b/>
          <w:bCs/>
        </w:rPr>
        <w:t xml:space="preserve">1.- </w:t>
      </w:r>
      <w:r w:rsidRPr="007859DE">
        <w:rPr>
          <w:rFonts w:ascii="Palatino Linotype" w:eastAsiaTheme="minorHAnsi" w:hAnsi="Palatino Linotype"/>
        </w:rPr>
        <w:t>Nombramiento de Vicepresidente de la Comisión.</w:t>
      </w:r>
    </w:p>
    <w:p w14:paraId="6AFC34FE" w14:textId="77777777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14:paraId="1B077383" w14:textId="5FCC1A13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7859DE">
        <w:rPr>
          <w:rFonts w:ascii="Palatino Linotype" w:eastAsiaTheme="minorHAnsi" w:hAnsi="Palatino Linotype"/>
          <w:b/>
          <w:bCs/>
        </w:rPr>
        <w:t xml:space="preserve">2.- </w:t>
      </w:r>
      <w:r w:rsidRPr="007859DE">
        <w:rPr>
          <w:rFonts w:ascii="Palatino Linotype" w:eastAsiaTheme="minorHAnsi" w:hAnsi="Palatino Linotype"/>
        </w:rPr>
        <w:t>Ratificación o modificación del día, hora y periodicidad de las sesiones de la Comisión de Codificación Legislativa.</w:t>
      </w:r>
    </w:p>
    <w:p w14:paraId="0F04A30A" w14:textId="77777777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14:paraId="1BBEB7DB" w14:textId="7327C222" w:rsidR="00AD0B2D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7859DE">
        <w:rPr>
          <w:rFonts w:ascii="Palatino Linotype" w:eastAsiaTheme="minorHAnsi" w:hAnsi="Palatino Linotype"/>
          <w:b/>
          <w:bCs/>
        </w:rPr>
        <w:t xml:space="preserve">3.- </w:t>
      </w:r>
      <w:r w:rsidRPr="007859DE">
        <w:rPr>
          <w:rFonts w:ascii="Palatino Linotype" w:eastAsiaTheme="minorHAnsi" w:hAnsi="Palatino Linotype"/>
        </w:rPr>
        <w:t>Conocimiento y resolución del artículo 28 del Código Municipal para el Distrito Metropolitano de Quito, que trata sobre la Subcomisión de Codificación Legislativa.</w:t>
      </w:r>
    </w:p>
    <w:p w14:paraId="574F8969" w14:textId="77777777" w:rsidR="007859DE" w:rsidRPr="000E23DA" w:rsidRDefault="007859DE" w:rsidP="007859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ahoma"/>
        </w:rPr>
      </w:pPr>
    </w:p>
    <w:p w14:paraId="7C4A7C91" w14:textId="77777777" w:rsidR="009F0FE5" w:rsidRPr="000E23DA" w:rsidRDefault="009F0FE5" w:rsidP="000E23DA">
      <w:pPr>
        <w:spacing w:after="0" w:line="240" w:lineRule="auto"/>
        <w:jc w:val="both"/>
        <w:rPr>
          <w:rFonts w:ascii="Palatino Linotype" w:hAnsi="Palatino Linotype"/>
        </w:rPr>
      </w:pPr>
      <w:r w:rsidRPr="000E23DA">
        <w:rPr>
          <w:rFonts w:ascii="Palatino Linotype" w:hAnsi="Palatino Linotype"/>
        </w:rPr>
        <w:lastRenderedPageBreak/>
        <w:t>Se pone en consideración el orden del día y se toma votación, con los siguientes resultados:</w:t>
      </w:r>
    </w:p>
    <w:p w14:paraId="5099CA40" w14:textId="77777777" w:rsidR="009F0FE5" w:rsidRPr="000E23DA" w:rsidRDefault="009F0FE5" w:rsidP="000E23DA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9F0FE5" w:rsidRPr="000E23DA" w14:paraId="4FA56D9D" w14:textId="77777777" w:rsidTr="00A03962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F0D197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F0FE5" w:rsidRPr="000E23DA" w14:paraId="41AF6EE3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6AFF1F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CA0EFE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1AE1218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2E528E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21D493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B4B5CE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521777" w:rsidRPr="000E23DA" w14:paraId="2B1474EC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626" w14:textId="481785EB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E74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6C9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1CD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BEE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055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7DC87C57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59E" w14:textId="5365A482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DF8" w14:textId="794186D8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854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20F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798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C82" w14:textId="63FF3D91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1C41B78E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300" w14:textId="25BAE6EA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130" w14:textId="2157731D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C07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E39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6D7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08C" w14:textId="2FA7C3D0" w:rsidR="00521777" w:rsidRPr="000E23DA" w:rsidRDefault="007859D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9F0FE5" w:rsidRPr="000E23DA" w14:paraId="751A924C" w14:textId="77777777" w:rsidTr="00A03962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2B7B02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F1ACCF3" w14:textId="042C3988" w:rsidR="009F0FE5" w:rsidRPr="000E23DA" w:rsidRDefault="007859D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355C39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1FB74B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C7A81D" w14:textId="77777777" w:rsidR="009F0FE5" w:rsidRPr="000E23DA" w:rsidRDefault="009F0FE5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8958A6" w14:textId="45F4682D" w:rsidR="009F0FE5" w:rsidRPr="000E23DA" w:rsidRDefault="007859D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176B5E14" w14:textId="77777777" w:rsidR="009F0FE5" w:rsidRPr="000E23DA" w:rsidRDefault="009F0FE5" w:rsidP="000E23DA">
      <w:pPr>
        <w:tabs>
          <w:tab w:val="left" w:pos="3570"/>
        </w:tabs>
        <w:spacing w:after="0" w:line="240" w:lineRule="auto"/>
        <w:rPr>
          <w:rFonts w:ascii="Palatino Linotype" w:hAnsi="Palatino Linotype"/>
        </w:rPr>
      </w:pPr>
    </w:p>
    <w:p w14:paraId="0D04F179" w14:textId="70E51DDE" w:rsidR="009F0FE5" w:rsidRPr="000E23DA" w:rsidRDefault="009F0FE5" w:rsidP="000E23DA">
      <w:pPr>
        <w:tabs>
          <w:tab w:val="left" w:pos="3570"/>
        </w:tabs>
        <w:spacing w:after="0" w:line="240" w:lineRule="auto"/>
        <w:jc w:val="both"/>
        <w:rPr>
          <w:rFonts w:ascii="Palatino Linotype" w:hAnsi="Palatino Linotype"/>
        </w:rPr>
      </w:pPr>
      <w:r w:rsidRPr="000E23DA">
        <w:rPr>
          <w:rFonts w:ascii="Palatino Linotype" w:hAnsi="Palatino Linotype"/>
        </w:rPr>
        <w:t xml:space="preserve">Con dos votos a favor, la </w:t>
      </w:r>
      <w:r w:rsidRPr="000E23DA">
        <w:rPr>
          <w:rFonts w:ascii="Palatino Linotype" w:hAnsi="Palatino Linotype" w:cs="Tahoma"/>
        </w:rPr>
        <w:t>Comisión de</w:t>
      </w:r>
      <w:r w:rsidRPr="000E23DA">
        <w:rPr>
          <w:rFonts w:ascii="Palatino Linotype" w:eastAsiaTheme="minorHAnsi" w:hAnsi="Palatino Linotype" w:cs="NimbusRomNo9L"/>
          <w:color w:val="000000"/>
          <w:lang w:val="es-ES"/>
        </w:rPr>
        <w:t xml:space="preserve"> </w:t>
      </w:r>
      <w:r w:rsidRPr="000E23DA">
        <w:rPr>
          <w:rFonts w:ascii="Palatino Linotype" w:eastAsiaTheme="minorHAnsi" w:hAnsi="Palatino Linotype" w:cs="Palatino Linotype"/>
          <w:color w:val="000000"/>
          <w:lang w:val="es-ES"/>
        </w:rPr>
        <w:t>Codificación Legislativa</w:t>
      </w:r>
      <w:r w:rsidRPr="000E23DA">
        <w:rPr>
          <w:rFonts w:ascii="Palatino Linotype" w:hAnsi="Palatino Linotype"/>
        </w:rPr>
        <w:t xml:space="preserve"> se aprueba el orden del día.</w:t>
      </w:r>
    </w:p>
    <w:p w14:paraId="5EABBF37" w14:textId="77777777" w:rsidR="00D91ACB" w:rsidRPr="000E23DA" w:rsidRDefault="00D91ACB" w:rsidP="000E23D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NimbusRomNo9L"/>
          <w:color w:val="000000"/>
          <w:lang w:val="es-ES"/>
        </w:rPr>
      </w:pPr>
    </w:p>
    <w:p w14:paraId="317701C5" w14:textId="77777777" w:rsidR="00344BB7" w:rsidRPr="000E23DA" w:rsidRDefault="00344BB7" w:rsidP="000E23DA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  <w:r w:rsidRPr="000E23DA">
        <w:rPr>
          <w:rFonts w:ascii="Palatino Linotype" w:hAnsi="Palatino Linotype" w:cs="Tahoma"/>
          <w:b/>
          <w:color w:val="000000"/>
        </w:rPr>
        <w:t>DESARROLLO DE LA SESIÓN</w:t>
      </w:r>
    </w:p>
    <w:p w14:paraId="3D8BB6C9" w14:textId="77777777" w:rsidR="00344BB7" w:rsidRPr="000E23DA" w:rsidRDefault="00344BB7" w:rsidP="000E23DA">
      <w:pPr>
        <w:spacing w:after="0" w:line="240" w:lineRule="auto"/>
        <w:jc w:val="center"/>
        <w:rPr>
          <w:rFonts w:ascii="Palatino Linotype" w:hAnsi="Palatino Linotype" w:cs="Tahoma"/>
          <w:b/>
          <w:color w:val="000000"/>
        </w:rPr>
      </w:pPr>
    </w:p>
    <w:p w14:paraId="229465AC" w14:textId="46FD25C6" w:rsidR="007859DE" w:rsidRPr="00273D86" w:rsidRDefault="00273D86" w:rsidP="00273D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273D86">
        <w:rPr>
          <w:rFonts w:ascii="Palatino Linotype" w:hAnsi="Palatino Linotype"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AF5EC" wp14:editId="789EEED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669280" cy="289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49E6" w14:textId="682B2B99" w:rsidR="00ED5CF9" w:rsidRPr="00ED5CF9" w:rsidRDefault="00ED5CF9" w:rsidP="00ED5C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</w:pPr>
                            <w:r w:rsidRPr="00ED5CF9">
                              <w:rPr>
                                <w:rFonts w:ascii="Palatino Linotype" w:eastAsiaTheme="minorHAnsi" w:hAnsi="Palatino Linotype" w:cs="Palatino Linotype"/>
                                <w:b/>
                                <w:bCs/>
                                <w:lang w:val="es-ES"/>
                              </w:rPr>
                              <w:t xml:space="preserve">Siendo las 11h53 ingresa el concejal René Bedón </w:t>
                            </w:r>
                          </w:p>
                          <w:p w14:paraId="2C16DF63" w14:textId="77777777" w:rsidR="00ED5CF9" w:rsidRPr="00600B58" w:rsidRDefault="00ED5CF9" w:rsidP="00ED5C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F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6pt;width:446.4pt;height:22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">
                <v:textbox>
                  <w:txbxContent>
                    <w:p w14:paraId="706349E6" w14:textId="682B2B99" w:rsidR="00ED5CF9" w:rsidRPr="00ED5CF9" w:rsidRDefault="00ED5CF9" w:rsidP="00ED5C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</w:pPr>
                      <w:r w:rsidRPr="00ED5CF9">
                        <w:rPr>
                          <w:rFonts w:ascii="Palatino Linotype" w:eastAsiaTheme="minorHAnsi" w:hAnsi="Palatino Linotype" w:cs="Palatino Linotype"/>
                          <w:b/>
                          <w:bCs/>
                          <w:lang w:val="es-ES"/>
                        </w:rPr>
                        <w:t xml:space="preserve">Siendo las 11h53 ingresa el concejal René Bedón </w:t>
                      </w:r>
                    </w:p>
                    <w:p w14:paraId="2C16DF63" w14:textId="77777777" w:rsidR="00ED5CF9" w:rsidRPr="00600B58" w:rsidRDefault="00ED5CF9" w:rsidP="00ED5CF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4BB7" w:rsidRPr="00273D86">
        <w:rPr>
          <w:rFonts w:ascii="Palatino Linotype" w:hAnsi="Palatino Linotype" w:cs="Tahoma"/>
          <w:b/>
          <w:color w:val="000000"/>
        </w:rPr>
        <w:t>Primer punto:</w:t>
      </w:r>
      <w:r w:rsidR="00037C4C" w:rsidRPr="00273D86">
        <w:rPr>
          <w:rFonts w:ascii="Palatino Linotype" w:eastAsiaTheme="minorHAnsi" w:hAnsi="Palatino Linotype" w:cs="NimbusRomNo9L"/>
          <w:b/>
          <w:color w:val="000000"/>
          <w:lang w:val="es-ES"/>
        </w:rPr>
        <w:t xml:space="preserve"> </w:t>
      </w:r>
      <w:r w:rsidR="007859DE" w:rsidRPr="00273D86">
        <w:rPr>
          <w:rFonts w:ascii="Palatino Linotype" w:eastAsiaTheme="minorHAnsi" w:hAnsi="Palatino Linotype"/>
          <w:b/>
        </w:rPr>
        <w:t>Nombramiento de Vicepresidente de la Comisión.</w:t>
      </w:r>
    </w:p>
    <w:p w14:paraId="320D34C7" w14:textId="2212D188" w:rsidR="007859DE" w:rsidRPr="00273D86" w:rsidRDefault="007859DE" w:rsidP="00273D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14:paraId="482BB099" w14:textId="3747D5A7" w:rsidR="00ED5CF9" w:rsidRPr="00273D86" w:rsidRDefault="002F6199" w:rsidP="00273D8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/>
          <w:color w:val="000000"/>
        </w:rPr>
      </w:pPr>
      <w:r w:rsidRPr="00273D86">
        <w:rPr>
          <w:rFonts w:ascii="Palatino Linotype" w:hAnsi="Palatino Linotype"/>
        </w:rPr>
        <w:t>El concejal Orlando Núñez, presidenta de la Comisión,</w:t>
      </w:r>
      <w:r w:rsidRPr="00273D86">
        <w:rPr>
          <w:rFonts w:ascii="Palatino Linotype" w:hAnsi="Palatino Linotype"/>
        </w:rPr>
        <w:t xml:space="preserve"> suspende el punto en referencia en base ha que los miembros de la comisión han manifestado que ya son vicepresidentes en otras comisiones y que seria mejor que se solicita </w:t>
      </w:r>
      <w:r w:rsidR="00273D86" w:rsidRPr="00273D86">
        <w:rPr>
          <w:rFonts w:ascii="Palatino Linotype" w:hAnsi="Palatino Linotype"/>
        </w:rPr>
        <w:t xml:space="preserve">un informe </w:t>
      </w:r>
      <w:r w:rsidR="00273D86">
        <w:rPr>
          <w:rFonts w:ascii="Palatino Linotype" w:hAnsi="Palatino Linotype"/>
        </w:rPr>
        <w:t xml:space="preserve">respecto a que se puede hacer en estos casos. </w:t>
      </w:r>
      <w:r w:rsidR="00273D86" w:rsidRPr="00273D86">
        <w:rPr>
          <w:rFonts w:ascii="Palatino Linotype" w:hAnsi="Palatino Linotype"/>
        </w:rPr>
        <w:t xml:space="preserve"> </w:t>
      </w:r>
    </w:p>
    <w:p w14:paraId="05429B2B" w14:textId="77777777" w:rsidR="002F6199" w:rsidRDefault="002F6199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b/>
          <w:color w:val="000000"/>
        </w:rPr>
      </w:pPr>
    </w:p>
    <w:p w14:paraId="3FAE8019" w14:textId="650D3EB6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7859DE">
        <w:rPr>
          <w:rFonts w:ascii="Palatino Linotype" w:hAnsi="Palatino Linotype" w:cs="Tahoma"/>
          <w:b/>
          <w:color w:val="000000"/>
        </w:rPr>
        <w:t>Segundo punto:</w:t>
      </w:r>
      <w:r w:rsidRPr="007859DE">
        <w:rPr>
          <w:rFonts w:ascii="Palatino Linotype" w:eastAsiaTheme="minorHAnsi" w:hAnsi="Palatino Linotype" w:cs="NimbusRomNo9L"/>
          <w:b/>
          <w:color w:val="000000"/>
          <w:lang w:val="es-ES"/>
        </w:rPr>
        <w:t xml:space="preserve"> </w:t>
      </w:r>
      <w:r w:rsidRPr="007859DE">
        <w:rPr>
          <w:rFonts w:ascii="Palatino Linotype" w:eastAsiaTheme="minorHAnsi" w:hAnsi="Palatino Linotype"/>
          <w:b/>
        </w:rPr>
        <w:t>Ratificación o modificación del día, hora y periodicidad de las sesiones de la Comisión de Codificación Legislativa.</w:t>
      </w:r>
    </w:p>
    <w:p w14:paraId="247515B3" w14:textId="4C86C7CF" w:rsid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14:paraId="3E20C2B8" w14:textId="272683F1" w:rsidR="00531BE7" w:rsidRPr="00531BE7" w:rsidRDefault="00531BE7" w:rsidP="00531BE7">
      <w:pPr>
        <w:pStyle w:val="Default"/>
        <w:jc w:val="both"/>
        <w:rPr>
          <w:sz w:val="22"/>
          <w:szCs w:val="22"/>
        </w:rPr>
      </w:pPr>
      <w:r>
        <w:t xml:space="preserve">El concejal </w:t>
      </w:r>
      <w:r w:rsidRPr="00531BE7">
        <w:rPr>
          <w:sz w:val="22"/>
          <w:szCs w:val="22"/>
        </w:rPr>
        <w:t xml:space="preserve">Orlando Núñez, presidenta de la Comisión, eleva a </w:t>
      </w:r>
      <w:r w:rsidRPr="00531BE7">
        <w:rPr>
          <w:rFonts w:cs="Tahoma"/>
          <w:b/>
          <w:sz w:val="22"/>
          <w:szCs w:val="22"/>
        </w:rPr>
        <w:t xml:space="preserve">moción </w:t>
      </w:r>
      <w:r w:rsidRPr="00531BE7">
        <w:rPr>
          <w:sz w:val="22"/>
          <w:szCs w:val="22"/>
        </w:rPr>
        <w:t>Que las sesiones ordinarias de la Comisión de Codificación Legislativa, se lleven a cabo los días miércoles, a las 11h30, cada quince (15) días y que las sesiones extraordinarias se realizaran conforme lo solicitado por el presidente de la Comisión en mención.</w:t>
      </w:r>
    </w:p>
    <w:p w14:paraId="09DAE137" w14:textId="77777777" w:rsidR="00531BE7" w:rsidRPr="00531BE7" w:rsidRDefault="00531BE7" w:rsidP="00531BE7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2CFEC2B0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0E23DA">
        <w:rPr>
          <w:rFonts w:ascii="Palatino Linotype" w:hAnsi="Palatino Linotype"/>
          <w:color w:val="000000"/>
        </w:rPr>
        <w:t>La Comisión aprueba la moción, conforme la siguiente votación:</w:t>
      </w:r>
    </w:p>
    <w:p w14:paraId="447FAD42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531BE7" w:rsidRPr="000E23DA" w14:paraId="705DA2A1" w14:textId="77777777" w:rsidTr="004B4B4C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269637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531BE7" w:rsidRPr="000E23DA" w14:paraId="5FE18AB2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34F4FF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1A7B3E1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9AC7F08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992038A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9E905D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150159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531BE7" w:rsidRPr="000E23DA" w14:paraId="46FC0B8D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6EC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3A08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6C4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07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6D4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C7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2B8CA8CB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DC4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77A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CAF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33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7C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DAC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60248212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095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FF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146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7A4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6EC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521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46EAD611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9ED9A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01007AD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033A0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D5477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23EAC4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F213B5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A231B10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3E52A70A" w14:textId="77777777" w:rsidR="00531BE7" w:rsidRPr="00531BE7" w:rsidRDefault="00531BE7" w:rsidP="00531BE7">
      <w:pPr>
        <w:pStyle w:val="Default"/>
        <w:jc w:val="both"/>
        <w:rPr>
          <w:sz w:val="22"/>
          <w:szCs w:val="22"/>
        </w:rPr>
      </w:pPr>
      <w:r w:rsidRPr="000E23DA">
        <w:rPr>
          <w:rStyle w:val="fontstyle21"/>
          <w:rFonts w:ascii="Palatino Linotype" w:hAnsi="Palatino Linotype"/>
          <w:sz w:val="22"/>
          <w:szCs w:val="22"/>
        </w:rPr>
        <w:t>La Comisión de</w:t>
      </w:r>
      <w:r w:rsidRPr="000E23DA">
        <w:rPr>
          <w:rFonts w:cs="Tahoma"/>
        </w:rPr>
        <w:t xml:space="preserve"> Comisión de</w:t>
      </w:r>
      <w:r w:rsidRPr="000E23DA">
        <w:rPr>
          <w:rFonts w:cs="NimbusRomNo9L"/>
          <w:lang w:val="es-ES"/>
        </w:rPr>
        <w:t xml:space="preserve"> </w:t>
      </w:r>
      <w:r w:rsidRPr="000E23DA">
        <w:rPr>
          <w:lang w:val="es-ES"/>
        </w:rPr>
        <w:t>Codificación Legislativa</w:t>
      </w:r>
      <w:r w:rsidRPr="000E23DA">
        <w:rPr>
          <w:rStyle w:val="fontstyle21"/>
          <w:rFonts w:ascii="Palatino Linotype" w:hAnsi="Palatino Linotype"/>
          <w:sz w:val="22"/>
          <w:szCs w:val="22"/>
        </w:rPr>
        <w:t xml:space="preserve">, </w:t>
      </w:r>
      <w:r w:rsidRPr="000E23DA">
        <w:rPr>
          <w:rStyle w:val="fontstyle21"/>
          <w:rFonts w:ascii="Palatino Linotype" w:hAnsi="Palatino Linotype"/>
          <w:b/>
          <w:sz w:val="22"/>
          <w:szCs w:val="22"/>
        </w:rPr>
        <w:t xml:space="preserve">resolvió: </w:t>
      </w:r>
      <w:r w:rsidRPr="00531BE7">
        <w:rPr>
          <w:sz w:val="22"/>
          <w:szCs w:val="22"/>
        </w:rPr>
        <w:t>Que las sesiones ordinarias de la Comisión de Codificación Legislativa, se lleven a cabo los días miércoles, a las 11h30, cada quince (15) días y que las sesiones extraordinarias se realizaran conforme lo solicitado por el presidente de la Comisión en mención.</w:t>
      </w:r>
    </w:p>
    <w:p w14:paraId="69AC2671" w14:textId="1743C592" w:rsidR="00531BE7" w:rsidRPr="007859DE" w:rsidRDefault="00531BE7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</w:p>
    <w:p w14:paraId="3ACE4CF8" w14:textId="4A8209D5" w:rsidR="007859DE" w:rsidRPr="007859DE" w:rsidRDefault="007859DE" w:rsidP="007859D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7859DE">
        <w:rPr>
          <w:rFonts w:ascii="Palatino Linotype" w:hAnsi="Palatino Linotype" w:cs="Tahoma"/>
          <w:b/>
          <w:color w:val="000000"/>
        </w:rPr>
        <w:t>Tercer punto:</w:t>
      </w:r>
      <w:r w:rsidRPr="007859DE">
        <w:rPr>
          <w:rFonts w:ascii="Palatino Linotype" w:eastAsiaTheme="minorHAnsi" w:hAnsi="Palatino Linotype" w:cs="NimbusRomNo9L"/>
          <w:b/>
          <w:color w:val="000000"/>
          <w:lang w:val="es-ES"/>
        </w:rPr>
        <w:t xml:space="preserve"> </w:t>
      </w:r>
      <w:r w:rsidRPr="007859DE">
        <w:rPr>
          <w:rFonts w:ascii="Palatino Linotype" w:eastAsiaTheme="minorHAnsi" w:hAnsi="Palatino Linotype"/>
          <w:b/>
        </w:rPr>
        <w:t>Conocimiento y resolución del artículo 28 del Código Municipal para el Distrito Metropolitano de Quito, que trata sobre la Subcomisión de Codificación Legislativa.</w:t>
      </w:r>
    </w:p>
    <w:p w14:paraId="55872367" w14:textId="77777777" w:rsidR="00E62457" w:rsidRPr="00600A1B" w:rsidRDefault="00E62457" w:rsidP="00600A1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  <w:lang w:val="es-ES"/>
        </w:rPr>
      </w:pPr>
    </w:p>
    <w:p w14:paraId="2F18292A" w14:textId="657591F7" w:rsidR="00531BE7" w:rsidRPr="00600A1B" w:rsidRDefault="00531BE7" w:rsidP="00600A1B">
      <w:pPr>
        <w:pStyle w:val="Default"/>
        <w:jc w:val="both"/>
        <w:rPr>
          <w:sz w:val="22"/>
          <w:szCs w:val="22"/>
        </w:rPr>
      </w:pPr>
      <w:r w:rsidRPr="00600A1B">
        <w:rPr>
          <w:sz w:val="22"/>
          <w:szCs w:val="22"/>
        </w:rPr>
        <w:t xml:space="preserve">El concejal René Bedón, miembro de la Comisión, eleva a </w:t>
      </w:r>
      <w:r w:rsidRPr="00600A1B">
        <w:rPr>
          <w:rFonts w:cs="Tahoma"/>
          <w:b/>
          <w:sz w:val="22"/>
          <w:szCs w:val="22"/>
        </w:rPr>
        <w:t xml:space="preserve">moción </w:t>
      </w:r>
      <w:r w:rsidR="00600A1B" w:rsidRPr="00600A1B">
        <w:rPr>
          <w:sz w:val="22"/>
          <w:szCs w:val="22"/>
        </w:rPr>
        <w:t>disponer que se constituya la Subcomisión de Codificación Legislativa, conforme el artículo 28 del Código Municipal del Distrito Metropolitano de Quito, la misma que se autoconvocará, elegirá a sus miembros e informa a la presidencia de la Comisión de Codificación Legislativa, dentro del término de ocho (8) días.</w:t>
      </w:r>
    </w:p>
    <w:p w14:paraId="4CEFF232" w14:textId="77777777" w:rsidR="00531BE7" w:rsidRPr="00531BE7" w:rsidRDefault="00531BE7" w:rsidP="00531BE7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14:paraId="2C2B3C03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0E23DA">
        <w:rPr>
          <w:rFonts w:ascii="Palatino Linotype" w:hAnsi="Palatino Linotype"/>
          <w:color w:val="000000"/>
        </w:rPr>
        <w:t>La Comisión aprueba la moción, conforme la siguiente votación:</w:t>
      </w:r>
    </w:p>
    <w:p w14:paraId="11A9FC62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531BE7" w:rsidRPr="000E23DA" w14:paraId="69903D65" w14:textId="77777777" w:rsidTr="004B4B4C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440568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531BE7" w:rsidRPr="000E23DA" w14:paraId="31947FC2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904AF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399E36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1B63DFD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774DCA5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414F3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89412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531BE7" w:rsidRPr="000E23DA" w14:paraId="54CB85AC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71E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1D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C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ED7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A62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7F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17CD03CB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EA1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37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9F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2EC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6F2D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A36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6ACF4264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50F" w14:textId="77777777" w:rsidR="00531BE7" w:rsidRPr="000E23DA" w:rsidRDefault="00531BE7" w:rsidP="004B4B4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0C6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AFA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ADC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54B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340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31BE7" w:rsidRPr="000E23DA" w14:paraId="16D55FF4" w14:textId="77777777" w:rsidTr="004B4B4C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C32F5DC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0EB264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0DE8C61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BC4E36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1159D0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AF657E" w14:textId="77777777" w:rsidR="00531BE7" w:rsidRPr="000E23DA" w:rsidRDefault="00531BE7" w:rsidP="004B4B4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12CECA91" w14:textId="77777777" w:rsidR="00531BE7" w:rsidRPr="000E23DA" w:rsidRDefault="00531BE7" w:rsidP="00531BE7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4AE6A20C" w14:textId="77777777" w:rsidR="00600A1B" w:rsidRPr="00600A1B" w:rsidRDefault="00531BE7" w:rsidP="00600A1B">
      <w:pPr>
        <w:pStyle w:val="Default"/>
        <w:jc w:val="both"/>
        <w:rPr>
          <w:sz w:val="22"/>
          <w:szCs w:val="22"/>
        </w:rPr>
      </w:pPr>
      <w:r w:rsidRPr="000E23DA">
        <w:rPr>
          <w:rStyle w:val="fontstyle21"/>
          <w:rFonts w:ascii="Palatino Linotype" w:hAnsi="Palatino Linotype"/>
          <w:sz w:val="22"/>
          <w:szCs w:val="22"/>
        </w:rPr>
        <w:t>La Comisión de</w:t>
      </w:r>
      <w:r w:rsidRPr="000E23DA">
        <w:rPr>
          <w:rFonts w:cs="Tahoma"/>
        </w:rPr>
        <w:t xml:space="preserve"> Comisión de</w:t>
      </w:r>
      <w:r w:rsidRPr="000E23DA">
        <w:rPr>
          <w:rFonts w:cs="NimbusRomNo9L"/>
          <w:lang w:val="es-ES"/>
        </w:rPr>
        <w:t xml:space="preserve"> </w:t>
      </w:r>
      <w:r w:rsidRPr="000E23DA">
        <w:rPr>
          <w:lang w:val="es-ES"/>
        </w:rPr>
        <w:t>Codificación Legislativa</w:t>
      </w:r>
      <w:r w:rsidRPr="000E23DA">
        <w:rPr>
          <w:rStyle w:val="fontstyle21"/>
          <w:rFonts w:ascii="Palatino Linotype" w:hAnsi="Palatino Linotype"/>
          <w:sz w:val="22"/>
          <w:szCs w:val="22"/>
        </w:rPr>
        <w:t xml:space="preserve">, </w:t>
      </w:r>
      <w:r w:rsidRPr="000E23DA">
        <w:rPr>
          <w:rStyle w:val="fontstyle21"/>
          <w:rFonts w:ascii="Palatino Linotype" w:hAnsi="Palatino Linotype"/>
          <w:b/>
          <w:sz w:val="22"/>
          <w:szCs w:val="22"/>
        </w:rPr>
        <w:t>resolvió:</w:t>
      </w:r>
      <w:r w:rsidR="00600A1B" w:rsidRPr="00600A1B">
        <w:t xml:space="preserve"> </w:t>
      </w:r>
      <w:r w:rsidR="00600A1B" w:rsidRPr="00600A1B">
        <w:rPr>
          <w:sz w:val="22"/>
          <w:szCs w:val="22"/>
        </w:rPr>
        <w:t>disponer que se constituya la Subcomisión de Codificación Legislativa, conforme el artículo 28 del Código Municipal del Distrito Metropolitano de Quito, la misma que se autoconvocará, elegirá a sus miembros e informa a la presidencia de la Comisión de Codificación Legislativa, dentro del término de ocho (8) días.</w:t>
      </w:r>
    </w:p>
    <w:p w14:paraId="049F4109" w14:textId="6C8E9C55" w:rsidR="00531BE7" w:rsidRDefault="00531BE7" w:rsidP="000E23DA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/>
          <w:b/>
          <w:bCs/>
          <w:lang w:val="es-ES"/>
        </w:rPr>
      </w:pPr>
    </w:p>
    <w:p w14:paraId="491972A0" w14:textId="4C41F3BB" w:rsidR="00E9324E" w:rsidRPr="000E23DA" w:rsidRDefault="00ED5CF9" w:rsidP="000E23DA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Tahoma"/>
        </w:rPr>
      </w:pPr>
      <w:bookmarkStart w:id="0" w:name="_Hlk40976858"/>
      <w:r>
        <w:rPr>
          <w:rFonts w:ascii="Palatino Linotype" w:hAnsi="Palatino Linotype" w:cs="Tahoma"/>
        </w:rPr>
        <w:t>El</w:t>
      </w:r>
      <w:r w:rsidR="00E9324E" w:rsidRPr="000E23DA">
        <w:rPr>
          <w:rFonts w:ascii="Palatino Linotype" w:hAnsi="Palatino Linotype" w:cs="Tahoma"/>
        </w:rPr>
        <w:t xml:space="preserve"> president</w:t>
      </w:r>
      <w:r>
        <w:rPr>
          <w:rFonts w:ascii="Palatino Linotype" w:hAnsi="Palatino Linotype" w:cs="Tahoma"/>
        </w:rPr>
        <w:t>e</w:t>
      </w:r>
      <w:r w:rsidR="00E9324E" w:rsidRPr="000E23DA">
        <w:rPr>
          <w:rFonts w:ascii="Palatino Linotype" w:hAnsi="Palatino Linotype" w:cs="Tahoma"/>
        </w:rPr>
        <w:t xml:space="preserve"> de la </w:t>
      </w:r>
      <w:r w:rsidR="00AC7EAD" w:rsidRPr="000E23DA">
        <w:rPr>
          <w:rFonts w:ascii="Palatino Linotype" w:hAnsi="Palatino Linotype" w:cs="Tahoma"/>
        </w:rPr>
        <w:t>C</w:t>
      </w:r>
      <w:r w:rsidR="00E9324E" w:rsidRPr="000E23DA">
        <w:rPr>
          <w:rFonts w:ascii="Palatino Linotype" w:hAnsi="Palatino Linotype" w:cs="Tahoma"/>
        </w:rPr>
        <w:t xml:space="preserve">omisión, </w:t>
      </w:r>
      <w:r w:rsidR="00E9324E" w:rsidRPr="000E23DA">
        <w:rPr>
          <w:rFonts w:ascii="Palatino Linotype" w:hAnsi="Palatino Linotype"/>
        </w:rPr>
        <w:t>concejal</w:t>
      </w:r>
      <w:r w:rsidR="00E9324E" w:rsidRPr="000E23DA">
        <w:rPr>
          <w:rFonts w:ascii="Palatino Linotype" w:eastAsia="Palatino Linotype" w:hAnsi="Palatino Linotype"/>
        </w:rPr>
        <w:t xml:space="preserve"> </w:t>
      </w:r>
      <w:r>
        <w:rPr>
          <w:rFonts w:ascii="Palatino Linotype" w:eastAsia="Palatino Linotype" w:hAnsi="Palatino Linotype"/>
        </w:rPr>
        <w:t>Orlando Núñez</w:t>
      </w:r>
      <w:r w:rsidR="00E9324E" w:rsidRPr="000E23DA">
        <w:rPr>
          <w:rFonts w:ascii="Palatino Linotype" w:hAnsi="Palatino Linotype" w:cs="Tahoma"/>
          <w:color w:val="000000"/>
        </w:rPr>
        <w:t>,</w:t>
      </w:r>
      <w:r w:rsidR="00E9324E" w:rsidRPr="000E23DA">
        <w:rPr>
          <w:rFonts w:ascii="Palatino Linotype" w:hAnsi="Palatino Linotype" w:cs="Tahoma"/>
        </w:rPr>
        <w:t xml:space="preserve"> sin tener más puntos a tratar, clausura la sesión siendo las 12h</w:t>
      </w:r>
      <w:r>
        <w:rPr>
          <w:rFonts w:ascii="Palatino Linotype" w:hAnsi="Palatino Linotype" w:cs="Tahoma"/>
        </w:rPr>
        <w:t>50</w:t>
      </w:r>
      <w:r w:rsidR="00E9324E" w:rsidRPr="000E23DA">
        <w:rPr>
          <w:rFonts w:ascii="Palatino Linotype" w:hAnsi="Palatino Linotype" w:cs="Tahoma"/>
        </w:rPr>
        <w:t>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848"/>
        <w:gridCol w:w="1276"/>
        <w:gridCol w:w="1418"/>
      </w:tblGrid>
      <w:tr w:rsidR="00E9324E" w:rsidRPr="000E23DA" w14:paraId="4AC4518F" w14:textId="77777777" w:rsidTr="00BA5E2F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98C4D7" w14:textId="7F1EFA31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 SESIÓN</w:t>
            </w:r>
          </w:p>
        </w:tc>
      </w:tr>
      <w:tr w:rsidR="00E9324E" w:rsidRPr="000E23DA" w14:paraId="4876F987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79B28A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C33EF0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05238C2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D4F08C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1CD4D2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E01448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521777" w:rsidRPr="000E23DA" w14:paraId="6B31B67B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520" w14:textId="4C02616B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A15F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4EB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B6F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F8E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732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4FB5AC75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D68" w14:textId="0E11CAC2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162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727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91B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70E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A30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5254ED37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71D" w14:textId="0ECCE34D" w:rsidR="00521777" w:rsidRPr="000E23DA" w:rsidRDefault="00521777" w:rsidP="000E23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883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D2D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B0B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1B7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8E6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0E23DA" w14:paraId="228CF0C5" w14:textId="77777777" w:rsidTr="00BA5E2F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1D32C5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317699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9FACEB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B964FA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387BD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65B2AFC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A068F39" w14:textId="77777777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28B16123" w14:textId="15C4ACB4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  <w:r w:rsidRPr="000E23DA">
        <w:rPr>
          <w:rFonts w:ascii="Palatino Linotype" w:hAnsi="Palatino Linotype" w:cs="Tahoma"/>
        </w:rPr>
        <w:t xml:space="preserve">Para constancia, firma </w:t>
      </w:r>
      <w:r w:rsidR="00623F46" w:rsidRPr="000E23DA">
        <w:rPr>
          <w:rFonts w:ascii="Palatino Linotype" w:hAnsi="Palatino Linotype" w:cs="Tahoma"/>
        </w:rPr>
        <w:t>el presidente</w:t>
      </w:r>
      <w:r w:rsidRPr="000E23DA">
        <w:rPr>
          <w:rFonts w:ascii="Palatino Linotype" w:hAnsi="Palatino Linotype" w:cs="Tahoma"/>
        </w:rPr>
        <w:t xml:space="preserve"> de la Comisión de </w:t>
      </w:r>
      <w:r w:rsidRPr="000E23DA">
        <w:rPr>
          <w:rFonts w:ascii="Palatino Linotype" w:eastAsiaTheme="minorHAnsi" w:hAnsi="Palatino Linotype" w:cs="Palatino Linotype"/>
          <w:color w:val="000000"/>
          <w:lang w:val="es-ES"/>
        </w:rPr>
        <w:t>Codificación Legislativa</w:t>
      </w:r>
      <w:r w:rsidRPr="000E23DA">
        <w:rPr>
          <w:rFonts w:ascii="Palatino Linotype" w:hAnsi="Palatino Linotype" w:cs="Tahoma"/>
        </w:rPr>
        <w:t xml:space="preserve"> y </w:t>
      </w:r>
      <w:r w:rsidR="00351B6C" w:rsidRPr="000E23DA">
        <w:rPr>
          <w:rFonts w:ascii="Palatino Linotype" w:hAnsi="Palatino Linotype" w:cs="Tahoma"/>
        </w:rPr>
        <w:t>el</w:t>
      </w:r>
      <w:r w:rsidRPr="000E23DA">
        <w:rPr>
          <w:rFonts w:ascii="Palatino Linotype" w:hAnsi="Palatino Linotype" w:cs="Tahoma"/>
        </w:rPr>
        <w:t xml:space="preserve"> señor Secretari</w:t>
      </w:r>
      <w:r w:rsidR="00351B6C" w:rsidRPr="000E23DA">
        <w:rPr>
          <w:rFonts w:ascii="Palatino Linotype" w:hAnsi="Palatino Linotype" w:cs="Tahoma"/>
        </w:rPr>
        <w:t>o</w:t>
      </w:r>
      <w:r w:rsidRPr="000E23DA">
        <w:rPr>
          <w:rFonts w:ascii="Palatino Linotype" w:hAnsi="Palatino Linotype" w:cs="Tahoma"/>
        </w:rPr>
        <w:t xml:space="preserve"> General del Concejo Metropolitano de Quito.</w:t>
      </w:r>
    </w:p>
    <w:p w14:paraId="37E856FA" w14:textId="77777777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75D97CC" w14:textId="77777777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C956B4B" w14:textId="77777777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5B41CB3A" w14:textId="7E8AA7A5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284E5B54" w14:textId="77777777" w:rsidR="0076751E" w:rsidRPr="000E23DA" w:rsidRDefault="0076751E" w:rsidP="000E23DA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61E45A4" w14:textId="2A28817C" w:rsidR="00E9324E" w:rsidRPr="000E23DA" w:rsidRDefault="00E9324E" w:rsidP="000E23DA">
      <w:pPr>
        <w:pStyle w:val="Sinespaciado"/>
        <w:jc w:val="both"/>
        <w:rPr>
          <w:rFonts w:ascii="Palatino Linotype" w:hAnsi="Palatino Linotype"/>
          <w:lang w:val="es-ES"/>
        </w:rPr>
      </w:pPr>
      <w:r w:rsidRPr="000E23DA">
        <w:rPr>
          <w:rFonts w:ascii="Palatino Linotype" w:hAnsi="Palatino Linotype"/>
          <w:lang w:val="es-ES"/>
        </w:rPr>
        <w:t>Concejal</w:t>
      </w:r>
      <w:r w:rsidR="00623F46" w:rsidRPr="000E23DA">
        <w:rPr>
          <w:rFonts w:ascii="Palatino Linotype" w:hAnsi="Palatino Linotype"/>
          <w:lang w:val="es-ES"/>
        </w:rPr>
        <w:t xml:space="preserve"> Orlando Núñez </w:t>
      </w:r>
      <w:r w:rsidRPr="000E23DA">
        <w:rPr>
          <w:rFonts w:ascii="Palatino Linotype" w:hAnsi="Palatino Linotype"/>
          <w:lang w:val="es-ES"/>
        </w:rPr>
        <w:tab/>
      </w:r>
      <w:r w:rsidRPr="000E23DA">
        <w:rPr>
          <w:rFonts w:ascii="Palatino Linotype" w:hAnsi="Palatino Linotype"/>
          <w:b/>
          <w:lang w:val="es-ES"/>
        </w:rPr>
        <w:tab/>
      </w:r>
      <w:r w:rsidRPr="000E23DA">
        <w:rPr>
          <w:rFonts w:ascii="Palatino Linotype" w:hAnsi="Palatino Linotype"/>
          <w:b/>
          <w:lang w:val="es-ES"/>
        </w:rPr>
        <w:tab/>
      </w:r>
      <w:r w:rsidR="00415227" w:rsidRPr="000E23DA">
        <w:rPr>
          <w:rFonts w:ascii="Palatino Linotype" w:hAnsi="Palatino Linotype" w:cs="Times"/>
        </w:rPr>
        <w:t xml:space="preserve">Abg. </w:t>
      </w:r>
      <w:r w:rsidR="00623F46" w:rsidRPr="000E23DA">
        <w:rPr>
          <w:rFonts w:ascii="Palatino Linotype" w:hAnsi="Palatino Linotype"/>
        </w:rPr>
        <w:t>Pablo Santillán Paredes</w:t>
      </w:r>
    </w:p>
    <w:p w14:paraId="526268B0" w14:textId="0350307D" w:rsidR="00E9324E" w:rsidRPr="000E23DA" w:rsidRDefault="00E9324E" w:rsidP="000E23DA">
      <w:pPr>
        <w:pStyle w:val="Sinespaciado"/>
        <w:jc w:val="both"/>
        <w:rPr>
          <w:rFonts w:ascii="Palatino Linotype" w:hAnsi="Palatino Linotype"/>
          <w:b/>
        </w:rPr>
      </w:pPr>
      <w:r w:rsidRPr="000E23DA">
        <w:rPr>
          <w:rFonts w:ascii="Palatino Linotype" w:hAnsi="Palatino Linotype"/>
          <w:b/>
        </w:rPr>
        <w:t>PRESIDENT</w:t>
      </w:r>
      <w:r w:rsidR="00623F46" w:rsidRPr="000E23DA">
        <w:rPr>
          <w:rFonts w:ascii="Palatino Linotype" w:hAnsi="Palatino Linotype"/>
          <w:b/>
        </w:rPr>
        <w:t>E</w:t>
      </w:r>
      <w:r w:rsidRPr="000E23DA">
        <w:rPr>
          <w:rFonts w:ascii="Palatino Linotype" w:hAnsi="Palatino Linotype"/>
          <w:b/>
        </w:rPr>
        <w:t xml:space="preserve"> DE LA COMISIÓN </w:t>
      </w:r>
      <w:r w:rsidRPr="000E23DA">
        <w:rPr>
          <w:rFonts w:ascii="Palatino Linotype" w:hAnsi="Palatino Linotype"/>
          <w:b/>
        </w:rPr>
        <w:tab/>
      </w:r>
      <w:r w:rsidRPr="000E23DA">
        <w:rPr>
          <w:rFonts w:ascii="Palatino Linotype" w:hAnsi="Palatino Linotype"/>
          <w:b/>
        </w:rPr>
        <w:tab/>
        <w:t>SECRETARI</w:t>
      </w:r>
      <w:r w:rsidR="00415227" w:rsidRPr="000E23DA">
        <w:rPr>
          <w:rFonts w:ascii="Palatino Linotype" w:hAnsi="Palatino Linotype"/>
          <w:b/>
        </w:rPr>
        <w:t>O</w:t>
      </w:r>
      <w:r w:rsidRPr="000E23DA">
        <w:rPr>
          <w:rFonts w:ascii="Palatino Linotype" w:hAnsi="Palatino Linotype"/>
          <w:b/>
        </w:rPr>
        <w:t xml:space="preserve"> GENERAL DEL</w:t>
      </w:r>
    </w:p>
    <w:p w14:paraId="2457060D" w14:textId="6C62F9E8" w:rsidR="00E9324E" w:rsidRPr="000E23DA" w:rsidRDefault="00E9324E" w:rsidP="000E23DA">
      <w:pPr>
        <w:pStyle w:val="Sinespaciado"/>
        <w:jc w:val="both"/>
        <w:rPr>
          <w:rFonts w:ascii="Palatino Linotype" w:hAnsi="Palatino Linotype" w:cs="Tahoma"/>
          <w:b/>
        </w:rPr>
      </w:pPr>
      <w:r w:rsidRPr="000E23DA">
        <w:rPr>
          <w:rFonts w:ascii="Palatino Linotype" w:hAnsi="Palatino Linotype" w:cs="Tahoma"/>
          <w:b/>
        </w:rPr>
        <w:t xml:space="preserve">DE </w:t>
      </w:r>
      <w:r w:rsidRPr="000E23DA">
        <w:rPr>
          <w:rFonts w:ascii="Palatino Linotype" w:eastAsiaTheme="minorHAnsi" w:hAnsi="Palatino Linotype" w:cs="Palatino Linotype"/>
          <w:b/>
          <w:bCs/>
          <w:color w:val="000000"/>
          <w:lang w:val="es-ES"/>
        </w:rPr>
        <w:t>CODIFICACIÓN LEGISLATIVA</w:t>
      </w:r>
      <w:r w:rsidRPr="000E23DA">
        <w:rPr>
          <w:rFonts w:ascii="Palatino Linotype" w:hAnsi="Palatino Linotype" w:cs="Tahoma"/>
          <w:b/>
          <w:bCs/>
        </w:rPr>
        <w:tab/>
      </w:r>
      <w:r w:rsidRPr="000E23DA">
        <w:rPr>
          <w:rFonts w:ascii="Palatino Linotype" w:hAnsi="Palatino Linotype" w:cs="Tahoma"/>
          <w:b/>
        </w:rPr>
        <w:t>CONCEJO</w:t>
      </w:r>
      <w:r w:rsidR="00BE6BFE" w:rsidRPr="000E23DA">
        <w:rPr>
          <w:rFonts w:ascii="Palatino Linotype" w:hAnsi="Palatino Linotype" w:cs="Tahoma"/>
          <w:b/>
        </w:rPr>
        <w:t xml:space="preserve"> </w:t>
      </w:r>
      <w:r w:rsidRPr="000E23DA">
        <w:rPr>
          <w:rFonts w:ascii="Palatino Linotype" w:hAnsi="Palatino Linotype" w:cs="Tahoma"/>
          <w:b/>
        </w:rPr>
        <w:t>METROPOLITANO</w:t>
      </w:r>
    </w:p>
    <w:p w14:paraId="5E9B70E3" w14:textId="77777777" w:rsidR="00E9324E" w:rsidRPr="000E23DA" w:rsidRDefault="00E9324E" w:rsidP="000E23DA">
      <w:pPr>
        <w:pStyle w:val="Sinespaciado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E9324E" w:rsidRPr="000E23DA" w14:paraId="0B43C733" w14:textId="77777777" w:rsidTr="00BA5E2F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C46980C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DE  SESIÓN</w:t>
            </w:r>
          </w:p>
        </w:tc>
      </w:tr>
      <w:tr w:rsidR="00E9324E" w:rsidRPr="000E23DA" w14:paraId="5620F50D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3DA3E7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C5AD7C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9D3C59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521777" w:rsidRPr="000E23DA" w14:paraId="7C87F690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1F1" w14:textId="43AAEB7E" w:rsidR="00521777" w:rsidRPr="000E23DA" w:rsidRDefault="00521777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BCE" w14:textId="0079C952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532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50A79F31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5A2" w14:textId="53A2ADBD" w:rsidR="00521777" w:rsidRPr="000E23DA" w:rsidRDefault="00521777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eastAsia="Palatino Linotype" w:hAnsi="Palatino Linotype" w:cs="Palatino Linotype"/>
                <w:b/>
                <w:i w:val="0"/>
                <w:iCs w:val="0"/>
                <w:spacing w:val="-2"/>
                <w:position w:val="-1"/>
                <w:sz w:val="22"/>
                <w:szCs w:val="22"/>
                <w:lang w:val="es-EC"/>
              </w:rPr>
              <w:t xml:space="preserve">Luis Reina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9F2" w14:textId="2026179B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2531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521777" w:rsidRPr="000E23DA" w14:paraId="41395F9D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533" w14:textId="6CA29615" w:rsidR="00521777" w:rsidRPr="000E23DA" w:rsidRDefault="00521777" w:rsidP="000E23D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René Bedón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CAC" w14:textId="76CE11D8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1F7B" w14:textId="77777777" w:rsidR="00521777" w:rsidRPr="000E23DA" w:rsidRDefault="00521777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9324E" w:rsidRPr="000E23DA" w14:paraId="6041DBE1" w14:textId="77777777" w:rsidTr="00BA5E2F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2EF685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B3F933" w14:textId="50EB0BDA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6BEBCC" w14:textId="77777777" w:rsidR="00E9324E" w:rsidRPr="000E23DA" w:rsidRDefault="00E9324E" w:rsidP="000E23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0E23DA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599D40CC" w14:textId="77777777" w:rsidR="00E9324E" w:rsidRPr="000E23DA" w:rsidRDefault="00E9324E" w:rsidP="000E23DA">
      <w:pPr>
        <w:pStyle w:val="Sinespaciado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E9324E" w:rsidRPr="00ED5CF9" w14:paraId="4F9AB74B" w14:textId="77777777" w:rsidTr="00BA5E2F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A7D5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210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5AF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FB2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BF1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 xml:space="preserve">Sumilla </w:t>
            </w:r>
          </w:p>
        </w:tc>
      </w:tr>
      <w:tr w:rsidR="00E9324E" w:rsidRPr="00ED5CF9" w14:paraId="520C5851" w14:textId="77777777" w:rsidTr="00BA5E2F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1AB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CC4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>Hillary Herrera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78E" w14:textId="666558CC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>SC</w:t>
            </w:r>
            <w:r w:rsidR="00C91F5E" w:rsidRPr="00ED5CF9">
              <w:rPr>
                <w:rFonts w:ascii="Palatino Linotype" w:hAnsi="Palatino Linotype"/>
                <w:sz w:val="16"/>
                <w:szCs w:val="16"/>
              </w:rPr>
              <w:t>CL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2FF3" w14:textId="422E7E72" w:rsidR="00E9324E" w:rsidRPr="00ED5CF9" w:rsidRDefault="00BE7D72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>2021-11-22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D31" w14:textId="77777777" w:rsidR="00E9324E" w:rsidRPr="00ED5CF9" w:rsidRDefault="00E9324E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E7D72" w:rsidRPr="00ED5CF9" w14:paraId="185DDD7A" w14:textId="77777777" w:rsidTr="00BA5E2F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FB42" w14:textId="77777777" w:rsidR="00BE7D72" w:rsidRPr="00ED5CF9" w:rsidRDefault="00BE7D72" w:rsidP="000E23DA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b/>
                <w:sz w:val="16"/>
                <w:szCs w:val="16"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907" w14:textId="257A678C" w:rsidR="00BE7D72" w:rsidRPr="00ED5CF9" w:rsidRDefault="00BE7D72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 w:rsidRPr="00ED5CF9"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A85" w14:textId="77777777" w:rsidR="00BE7D72" w:rsidRPr="00ED5CF9" w:rsidRDefault="00BE7D72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626" w14:textId="136521B0" w:rsidR="00BE7D72" w:rsidRPr="00ED5CF9" w:rsidRDefault="00BE7D72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ED5CF9">
              <w:rPr>
                <w:rFonts w:ascii="Palatino Linotype" w:hAnsi="Palatino Linotype"/>
                <w:sz w:val="16"/>
                <w:szCs w:val="16"/>
              </w:rPr>
              <w:t>2021-11-22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4BB" w14:textId="77777777" w:rsidR="00BE7D72" w:rsidRPr="00ED5CF9" w:rsidRDefault="00BE7D72" w:rsidP="000E23DA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bookmarkEnd w:id="0"/>
    </w:tbl>
    <w:p w14:paraId="6406483E" w14:textId="77777777" w:rsidR="00E9324E" w:rsidRPr="00ED5CF9" w:rsidRDefault="00E9324E" w:rsidP="000E23DA">
      <w:pPr>
        <w:spacing w:line="240" w:lineRule="auto"/>
        <w:rPr>
          <w:rFonts w:ascii="Palatino Linotype" w:hAnsi="Palatino Linotype"/>
          <w:sz w:val="16"/>
          <w:szCs w:val="16"/>
          <w:lang w:val="es-ES"/>
        </w:rPr>
      </w:pPr>
    </w:p>
    <w:p w14:paraId="600E51D5" w14:textId="77777777" w:rsidR="00E9324E" w:rsidRPr="00ED5CF9" w:rsidRDefault="00E9324E" w:rsidP="000E23DA">
      <w:pPr>
        <w:spacing w:after="0" w:line="240" w:lineRule="auto"/>
        <w:jc w:val="both"/>
        <w:rPr>
          <w:rFonts w:ascii="Palatino Linotype" w:hAnsi="Palatino Linotype" w:cs="Tahoma"/>
          <w:sz w:val="16"/>
          <w:szCs w:val="16"/>
        </w:rPr>
      </w:pPr>
    </w:p>
    <w:p w14:paraId="20663405" w14:textId="77777777" w:rsidR="00E9324E" w:rsidRPr="000E23DA" w:rsidRDefault="00E9324E" w:rsidP="000E23DA">
      <w:pPr>
        <w:spacing w:line="240" w:lineRule="auto"/>
        <w:rPr>
          <w:rFonts w:ascii="Palatino Linotype" w:hAnsi="Palatino Linotype"/>
        </w:rPr>
      </w:pPr>
    </w:p>
    <w:p w14:paraId="605232C6" w14:textId="77777777" w:rsidR="00E9324E" w:rsidRPr="000E23DA" w:rsidRDefault="00E9324E" w:rsidP="000E23DA">
      <w:pPr>
        <w:spacing w:after="0" w:line="240" w:lineRule="auto"/>
        <w:jc w:val="both"/>
        <w:rPr>
          <w:rFonts w:ascii="Palatino Linotype" w:hAnsi="Palatino Linotype"/>
          <w:color w:val="000000"/>
          <w:lang w:val="es-ES"/>
        </w:rPr>
      </w:pPr>
    </w:p>
    <w:sectPr w:rsidR="00E9324E" w:rsidRPr="000E23DA" w:rsidSect="000D419C">
      <w:headerReference w:type="default" r:id="rId6"/>
      <w:footerReference w:type="default" r:id="rId7"/>
      <w:pgSz w:w="11906" w:h="16838" w:code="9"/>
      <w:pgMar w:top="2552" w:right="1701" w:bottom="1701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722F" w14:textId="77777777" w:rsidR="00C17652" w:rsidRDefault="00C17652">
      <w:pPr>
        <w:spacing w:after="0" w:line="240" w:lineRule="auto"/>
      </w:pPr>
      <w:r>
        <w:separator/>
      </w:r>
    </w:p>
  </w:endnote>
  <w:endnote w:type="continuationSeparator" w:id="0">
    <w:p w14:paraId="2A360908" w14:textId="77777777" w:rsidR="00C17652" w:rsidRDefault="00C1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14:paraId="521AFD54" w14:textId="77777777" w:rsidR="00FD3864" w:rsidRDefault="00E8332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7572AE" w14:textId="77777777" w:rsidR="00FD3864" w:rsidRDefault="00C176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E15F" w14:textId="77777777" w:rsidR="00C17652" w:rsidRDefault="00C17652">
      <w:pPr>
        <w:spacing w:after="0" w:line="240" w:lineRule="auto"/>
      </w:pPr>
      <w:r>
        <w:separator/>
      </w:r>
    </w:p>
  </w:footnote>
  <w:footnote w:type="continuationSeparator" w:id="0">
    <w:p w14:paraId="7B59C8E0" w14:textId="77777777" w:rsidR="00C17652" w:rsidRDefault="00C1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A50A" w14:textId="4AF6FDCA" w:rsidR="0076751E" w:rsidRDefault="0076751E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00730142" wp14:editId="4C65F59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280" cy="1084326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84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7"/>
    <w:rsid w:val="0000113A"/>
    <w:rsid w:val="0000687A"/>
    <w:rsid w:val="00037C4C"/>
    <w:rsid w:val="0004201A"/>
    <w:rsid w:val="000526F5"/>
    <w:rsid w:val="00075A42"/>
    <w:rsid w:val="00085C88"/>
    <w:rsid w:val="00090AAB"/>
    <w:rsid w:val="00094180"/>
    <w:rsid w:val="000A3F76"/>
    <w:rsid w:val="000B6D09"/>
    <w:rsid w:val="000D08C7"/>
    <w:rsid w:val="000D419C"/>
    <w:rsid w:val="000E02DE"/>
    <w:rsid w:val="000E23DA"/>
    <w:rsid w:val="001022E9"/>
    <w:rsid w:val="00115403"/>
    <w:rsid w:val="0015286A"/>
    <w:rsid w:val="001715FF"/>
    <w:rsid w:val="001A58DA"/>
    <w:rsid w:val="001A5D5E"/>
    <w:rsid w:val="002035A3"/>
    <w:rsid w:val="00206FB9"/>
    <w:rsid w:val="002657E1"/>
    <w:rsid w:val="00273D86"/>
    <w:rsid w:val="00282C12"/>
    <w:rsid w:val="00286032"/>
    <w:rsid w:val="002C1AC9"/>
    <w:rsid w:val="002F053B"/>
    <w:rsid w:val="002F4040"/>
    <w:rsid w:val="002F6199"/>
    <w:rsid w:val="003022B4"/>
    <w:rsid w:val="00344BB7"/>
    <w:rsid w:val="00351B6C"/>
    <w:rsid w:val="0037479C"/>
    <w:rsid w:val="003971F1"/>
    <w:rsid w:val="003C5536"/>
    <w:rsid w:val="00415227"/>
    <w:rsid w:val="00425E59"/>
    <w:rsid w:val="00434DE2"/>
    <w:rsid w:val="00444DB0"/>
    <w:rsid w:val="00463E68"/>
    <w:rsid w:val="00477978"/>
    <w:rsid w:val="004A5B52"/>
    <w:rsid w:val="004A6660"/>
    <w:rsid w:val="004D335B"/>
    <w:rsid w:val="00521777"/>
    <w:rsid w:val="00531BE7"/>
    <w:rsid w:val="005433D3"/>
    <w:rsid w:val="005671D6"/>
    <w:rsid w:val="005F0F1F"/>
    <w:rsid w:val="00600A1B"/>
    <w:rsid w:val="00605990"/>
    <w:rsid w:val="006067C0"/>
    <w:rsid w:val="00623F46"/>
    <w:rsid w:val="006372C5"/>
    <w:rsid w:val="00656DE5"/>
    <w:rsid w:val="006626FF"/>
    <w:rsid w:val="0067173A"/>
    <w:rsid w:val="006F0824"/>
    <w:rsid w:val="00752D9A"/>
    <w:rsid w:val="00760D1D"/>
    <w:rsid w:val="00765E93"/>
    <w:rsid w:val="0076751E"/>
    <w:rsid w:val="007859DE"/>
    <w:rsid w:val="00795BD8"/>
    <w:rsid w:val="007D43A3"/>
    <w:rsid w:val="0080554C"/>
    <w:rsid w:val="00841448"/>
    <w:rsid w:val="00846088"/>
    <w:rsid w:val="008A490D"/>
    <w:rsid w:val="008C2BEB"/>
    <w:rsid w:val="008F1317"/>
    <w:rsid w:val="008F49F6"/>
    <w:rsid w:val="009400E7"/>
    <w:rsid w:val="00952BBE"/>
    <w:rsid w:val="00963661"/>
    <w:rsid w:val="009864C8"/>
    <w:rsid w:val="009D31A4"/>
    <w:rsid w:val="009F0FE5"/>
    <w:rsid w:val="009F382F"/>
    <w:rsid w:val="00A177BD"/>
    <w:rsid w:val="00A570CD"/>
    <w:rsid w:val="00A67E9F"/>
    <w:rsid w:val="00A7063F"/>
    <w:rsid w:val="00AC7EAD"/>
    <w:rsid w:val="00AD01B9"/>
    <w:rsid w:val="00AD0B2D"/>
    <w:rsid w:val="00B01648"/>
    <w:rsid w:val="00B0677D"/>
    <w:rsid w:val="00B46D1F"/>
    <w:rsid w:val="00B6151C"/>
    <w:rsid w:val="00B7600E"/>
    <w:rsid w:val="00BD1100"/>
    <w:rsid w:val="00BE6BFE"/>
    <w:rsid w:val="00BE7D72"/>
    <w:rsid w:val="00C17652"/>
    <w:rsid w:val="00C83679"/>
    <w:rsid w:val="00C91F5E"/>
    <w:rsid w:val="00CB0458"/>
    <w:rsid w:val="00CC2B01"/>
    <w:rsid w:val="00CC4AEC"/>
    <w:rsid w:val="00CE5363"/>
    <w:rsid w:val="00D07199"/>
    <w:rsid w:val="00D70E35"/>
    <w:rsid w:val="00D91ACB"/>
    <w:rsid w:val="00D92CA3"/>
    <w:rsid w:val="00DC1645"/>
    <w:rsid w:val="00DD1FD7"/>
    <w:rsid w:val="00E461B2"/>
    <w:rsid w:val="00E50FDA"/>
    <w:rsid w:val="00E62457"/>
    <w:rsid w:val="00E73B46"/>
    <w:rsid w:val="00E8332B"/>
    <w:rsid w:val="00E9324E"/>
    <w:rsid w:val="00EC1F12"/>
    <w:rsid w:val="00ED5CF9"/>
    <w:rsid w:val="00ED7953"/>
    <w:rsid w:val="00F0265D"/>
    <w:rsid w:val="00F2444A"/>
    <w:rsid w:val="00F262B2"/>
    <w:rsid w:val="00F41DEC"/>
    <w:rsid w:val="00F4365A"/>
    <w:rsid w:val="00F71221"/>
    <w:rsid w:val="00F739BF"/>
    <w:rsid w:val="00F9378A"/>
    <w:rsid w:val="00F94E51"/>
    <w:rsid w:val="00FA2A6D"/>
    <w:rsid w:val="00FD649B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673"/>
  <w15:chartTrackingRefBased/>
  <w15:docId w15:val="{CD1CC094-631B-4BA9-8B94-83CDB956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7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344BB7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44BB7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344BB7"/>
    <w:pPr>
      <w:spacing w:after="0" w:line="240" w:lineRule="auto"/>
    </w:pPr>
    <w:rPr>
      <w:rFonts w:ascii="Calibri" w:eastAsia="MS Mincho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344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B7"/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344BB7"/>
    <w:rPr>
      <w:rFonts w:ascii="Calibri" w:eastAsia="MS Mincho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B7"/>
    <w:rPr>
      <w:rFonts w:ascii="Segoe UI" w:eastAsia="MS Mincho" w:hAnsi="Segoe UI" w:cs="Segoe UI"/>
      <w:sz w:val="18"/>
      <w:szCs w:val="18"/>
      <w:lang w:val="es-EC"/>
    </w:rPr>
  </w:style>
  <w:style w:type="character" w:customStyle="1" w:styleId="fontstyle21">
    <w:name w:val="fontstyle21"/>
    <w:basedOn w:val="Fuentedeprrafopredeter"/>
    <w:rsid w:val="00344BB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7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5FF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93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32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324E"/>
    <w:rPr>
      <w:rFonts w:ascii="Calibri" w:eastAsia="MS Mincho" w:hAnsi="Calibri" w:cs="Times New Roman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24E"/>
    <w:rPr>
      <w:rFonts w:ascii="Calibri" w:eastAsia="MS Mincho" w:hAnsi="Calibri" w:cs="Times New Roman"/>
      <w:b/>
      <w:bCs/>
      <w:sz w:val="20"/>
      <w:szCs w:val="20"/>
      <w:lang w:val="es-EC"/>
    </w:rPr>
  </w:style>
  <w:style w:type="paragraph" w:customStyle="1" w:styleId="Default">
    <w:name w:val="Default"/>
    <w:rsid w:val="00531B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herrera</dc:creator>
  <cp:keywords/>
  <dc:description/>
  <cp:lastModifiedBy>Hillary Patricia Herrera Aviles</cp:lastModifiedBy>
  <cp:revision>6</cp:revision>
  <dcterms:created xsi:type="dcterms:W3CDTF">2021-11-21T14:34:00Z</dcterms:created>
  <dcterms:modified xsi:type="dcterms:W3CDTF">2021-12-01T20:57:00Z</dcterms:modified>
</cp:coreProperties>
</file>