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4" w:rsidRPr="00085BFD" w:rsidRDefault="00193124" w:rsidP="00085BFD">
      <w:pPr>
        <w:pStyle w:val="Sinespaciado"/>
        <w:ind w:left="708" w:hanging="708"/>
        <w:jc w:val="both"/>
        <w:rPr>
          <w:rFonts w:ascii="Palatino Linotype" w:hAnsi="Palatino Linotype"/>
          <w:b/>
        </w:rPr>
      </w:pPr>
    </w:p>
    <w:p w:rsidR="00193124" w:rsidRPr="00085BFD" w:rsidRDefault="00193124" w:rsidP="00085BFD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ACTA RESOLUTIVA DE LA SESIÓN No. </w:t>
      </w:r>
      <w:r w:rsidR="00A05E3D" w:rsidRPr="00085BFD">
        <w:rPr>
          <w:rFonts w:ascii="Palatino Linotype" w:hAnsi="Palatino Linotype"/>
          <w:b/>
        </w:rPr>
        <w:t>5</w:t>
      </w:r>
      <w:r w:rsidR="00A82216" w:rsidRPr="00085BFD">
        <w:rPr>
          <w:rFonts w:ascii="Palatino Linotype" w:hAnsi="Palatino Linotype"/>
          <w:b/>
        </w:rPr>
        <w:t>2</w:t>
      </w:r>
      <w:r w:rsidR="00A25256" w:rsidRPr="00085BFD">
        <w:rPr>
          <w:rFonts w:ascii="Palatino Linotype" w:hAnsi="Palatino Linotype"/>
          <w:b/>
        </w:rPr>
        <w:t xml:space="preserve"> </w:t>
      </w:r>
      <w:r w:rsidRPr="00085BFD">
        <w:rPr>
          <w:rFonts w:ascii="Palatino Linotype" w:hAnsi="Palatino Linotype"/>
          <w:b/>
        </w:rPr>
        <w:t xml:space="preserve">– </w:t>
      </w:r>
      <w:r w:rsidR="00A82216" w:rsidRPr="00085BFD">
        <w:rPr>
          <w:rFonts w:ascii="Palatino Linotype" w:hAnsi="Palatino Linotype"/>
          <w:b/>
        </w:rPr>
        <w:t>EXTRA</w:t>
      </w:r>
      <w:r w:rsidR="001D1523" w:rsidRPr="00085BFD">
        <w:rPr>
          <w:rFonts w:ascii="Palatino Linotype" w:hAnsi="Palatino Linotype"/>
          <w:b/>
        </w:rPr>
        <w:t xml:space="preserve">ORDINARIA DE LA </w:t>
      </w:r>
      <w:r w:rsidRPr="00085BFD">
        <w:rPr>
          <w:rFonts w:ascii="Palatino Linotype" w:hAnsi="Palatino Linotype"/>
          <w:b/>
        </w:rPr>
        <w:t>COMISIÓN DE ÁREAS HISTÓRICAS</w:t>
      </w:r>
    </w:p>
    <w:p w:rsidR="001D1523" w:rsidRPr="00085BFD" w:rsidRDefault="001D1523" w:rsidP="00085BFD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</w:p>
    <w:p w:rsidR="00193124" w:rsidRPr="00085BFD" w:rsidRDefault="00A82216" w:rsidP="00085BFD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085BFD">
        <w:rPr>
          <w:rFonts w:ascii="Palatino Linotype" w:hAnsi="Palatino Linotype"/>
          <w:b/>
          <w:color w:val="000000" w:themeColor="text1"/>
        </w:rPr>
        <w:t>MIÉRCOL</w:t>
      </w:r>
      <w:r w:rsidR="00193124" w:rsidRPr="00085BFD">
        <w:rPr>
          <w:rFonts w:ascii="Palatino Linotype" w:hAnsi="Palatino Linotype"/>
          <w:b/>
          <w:color w:val="000000" w:themeColor="text1"/>
        </w:rPr>
        <w:t xml:space="preserve">ES </w:t>
      </w:r>
      <w:r w:rsidRPr="00085BFD">
        <w:rPr>
          <w:rFonts w:ascii="Palatino Linotype" w:hAnsi="Palatino Linotype"/>
          <w:b/>
          <w:color w:val="000000" w:themeColor="text1"/>
        </w:rPr>
        <w:t>14</w:t>
      </w:r>
      <w:r w:rsidR="00193124" w:rsidRPr="00085BFD">
        <w:rPr>
          <w:rFonts w:ascii="Palatino Linotype" w:hAnsi="Palatino Linotype"/>
          <w:b/>
          <w:color w:val="000000" w:themeColor="text1"/>
        </w:rPr>
        <w:t xml:space="preserve"> DE </w:t>
      </w:r>
      <w:r w:rsidR="00A05E3D" w:rsidRPr="00085BFD">
        <w:rPr>
          <w:rFonts w:ascii="Palatino Linotype" w:hAnsi="Palatino Linotype"/>
          <w:b/>
          <w:color w:val="000000" w:themeColor="text1"/>
        </w:rPr>
        <w:t>JU</w:t>
      </w:r>
      <w:r w:rsidRPr="00085BFD">
        <w:rPr>
          <w:rFonts w:ascii="Palatino Linotype" w:hAnsi="Palatino Linotype"/>
          <w:b/>
          <w:color w:val="000000" w:themeColor="text1"/>
        </w:rPr>
        <w:t>L</w:t>
      </w:r>
      <w:r w:rsidR="00A05E3D" w:rsidRPr="00085BFD">
        <w:rPr>
          <w:rFonts w:ascii="Palatino Linotype" w:hAnsi="Palatino Linotype"/>
          <w:b/>
          <w:color w:val="000000" w:themeColor="text1"/>
        </w:rPr>
        <w:t xml:space="preserve">IO </w:t>
      </w:r>
      <w:r w:rsidR="00A25256" w:rsidRPr="00085BFD">
        <w:rPr>
          <w:rFonts w:ascii="Palatino Linotype" w:hAnsi="Palatino Linotype"/>
          <w:b/>
          <w:color w:val="000000" w:themeColor="text1"/>
        </w:rPr>
        <w:t>DE 2021</w:t>
      </w:r>
    </w:p>
    <w:p w:rsidR="00193124" w:rsidRPr="00085BFD" w:rsidRDefault="00193124" w:rsidP="00085BFD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193124" w:rsidRPr="00085BFD" w:rsidRDefault="00193124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</w:rPr>
        <w:t xml:space="preserve">En el Distrito Metropolitano de Quito, </w:t>
      </w:r>
      <w:r w:rsidRPr="00E25084">
        <w:rPr>
          <w:rFonts w:ascii="Palatino Linotype" w:hAnsi="Palatino Linotype"/>
        </w:rPr>
        <w:t xml:space="preserve">siendo </w:t>
      </w:r>
      <w:r w:rsidR="00E25084" w:rsidRPr="00E25084">
        <w:rPr>
          <w:rFonts w:ascii="Palatino Linotype" w:hAnsi="Palatino Linotype"/>
        </w:rPr>
        <w:t>las 11h36</w:t>
      </w:r>
      <w:r w:rsidR="001D1523" w:rsidRPr="00E25084">
        <w:rPr>
          <w:rFonts w:ascii="Palatino Linotype" w:hAnsi="Palatino Linotype"/>
        </w:rPr>
        <w:t xml:space="preserve"> del</w:t>
      </w:r>
      <w:r w:rsidR="001D1523" w:rsidRPr="00085BFD">
        <w:rPr>
          <w:rFonts w:ascii="Palatino Linotype" w:hAnsi="Palatino Linotype"/>
        </w:rPr>
        <w:t xml:space="preserve"> </w:t>
      </w:r>
      <w:r w:rsidR="00A82216" w:rsidRPr="00085BFD">
        <w:rPr>
          <w:rFonts w:ascii="Palatino Linotype" w:hAnsi="Palatino Linotype"/>
        </w:rPr>
        <w:t>miércoles 14</w:t>
      </w:r>
      <w:r w:rsidRPr="00085BFD">
        <w:rPr>
          <w:rFonts w:ascii="Palatino Linotype" w:hAnsi="Palatino Linotype"/>
        </w:rPr>
        <w:t xml:space="preserve"> de </w:t>
      </w:r>
      <w:r w:rsidR="001D1523" w:rsidRPr="00085BFD">
        <w:rPr>
          <w:rFonts w:ascii="Palatino Linotype" w:hAnsi="Palatino Linotype"/>
        </w:rPr>
        <w:t>ju</w:t>
      </w:r>
      <w:r w:rsidR="00A82216" w:rsidRPr="00085BFD">
        <w:rPr>
          <w:rFonts w:ascii="Palatino Linotype" w:hAnsi="Palatino Linotype"/>
        </w:rPr>
        <w:t>l</w:t>
      </w:r>
      <w:r w:rsidR="001D1523" w:rsidRPr="00085BFD">
        <w:rPr>
          <w:rFonts w:ascii="Palatino Linotype" w:hAnsi="Palatino Linotype"/>
        </w:rPr>
        <w:t xml:space="preserve">io </w:t>
      </w:r>
      <w:r w:rsidRPr="00085BFD">
        <w:rPr>
          <w:rFonts w:ascii="Palatino Linotype" w:hAnsi="Palatino Linotype"/>
        </w:rPr>
        <w:t>de 202</w:t>
      </w:r>
      <w:r w:rsidR="00A25256" w:rsidRPr="00085BFD">
        <w:rPr>
          <w:rFonts w:ascii="Palatino Linotype" w:hAnsi="Palatino Linotype"/>
        </w:rPr>
        <w:t>1</w:t>
      </w:r>
      <w:r w:rsidRPr="00085BFD">
        <w:rPr>
          <w:rFonts w:ascii="Palatino Linotype" w:hAnsi="Palatino Linotype"/>
        </w:rPr>
        <w:t>, conforme a la convocatoria efectuada el</w:t>
      </w:r>
      <w:r w:rsidR="00A25256" w:rsidRPr="00085BFD">
        <w:rPr>
          <w:rFonts w:ascii="Palatino Linotype" w:hAnsi="Palatino Linotype"/>
        </w:rPr>
        <w:t xml:space="preserve"> </w:t>
      </w:r>
      <w:r w:rsidR="00A82216" w:rsidRPr="00085BFD">
        <w:rPr>
          <w:rFonts w:ascii="Palatino Linotype" w:hAnsi="Palatino Linotype"/>
        </w:rPr>
        <w:t>13</w:t>
      </w:r>
      <w:r w:rsidR="00A25256" w:rsidRPr="00085BFD">
        <w:rPr>
          <w:rFonts w:ascii="Palatino Linotype" w:hAnsi="Palatino Linotype"/>
        </w:rPr>
        <w:t xml:space="preserve"> </w:t>
      </w:r>
      <w:r w:rsidRPr="00085BFD">
        <w:rPr>
          <w:rFonts w:ascii="Palatino Linotype" w:hAnsi="Palatino Linotype"/>
        </w:rPr>
        <w:t>de</w:t>
      </w:r>
      <w:r w:rsidR="00A25256" w:rsidRPr="00085BFD">
        <w:rPr>
          <w:rFonts w:ascii="Palatino Linotype" w:hAnsi="Palatino Linotype"/>
        </w:rPr>
        <w:t xml:space="preserve"> </w:t>
      </w:r>
      <w:r w:rsidR="001D1523" w:rsidRPr="00085BFD">
        <w:rPr>
          <w:rFonts w:ascii="Palatino Linotype" w:hAnsi="Palatino Linotype"/>
        </w:rPr>
        <w:t>ju</w:t>
      </w:r>
      <w:r w:rsidR="00A82216" w:rsidRPr="00085BFD">
        <w:rPr>
          <w:rFonts w:ascii="Palatino Linotype" w:hAnsi="Palatino Linotype"/>
        </w:rPr>
        <w:t>l</w:t>
      </w:r>
      <w:r w:rsidR="001D1523" w:rsidRPr="00085BFD">
        <w:rPr>
          <w:rFonts w:ascii="Palatino Linotype" w:hAnsi="Palatino Linotype"/>
        </w:rPr>
        <w:t xml:space="preserve">io </w:t>
      </w:r>
      <w:r w:rsidRPr="00085BFD">
        <w:rPr>
          <w:rFonts w:ascii="Palatino Linotype" w:hAnsi="Palatino Linotype"/>
        </w:rPr>
        <w:t xml:space="preserve">de 2021, se lleva a cabo, de manera virtual, por medio de la plataforma </w:t>
      </w:r>
      <w:r w:rsidR="00A25256" w:rsidRPr="00085BFD">
        <w:rPr>
          <w:rFonts w:ascii="Palatino Linotype" w:hAnsi="Palatino Linotype"/>
        </w:rPr>
        <w:t xml:space="preserve">“Microsoft Teams”, la sesión No. </w:t>
      </w:r>
      <w:r w:rsidR="001D1523" w:rsidRPr="00085BFD">
        <w:rPr>
          <w:rFonts w:ascii="Palatino Linotype" w:hAnsi="Palatino Linotype"/>
        </w:rPr>
        <w:t>5</w:t>
      </w:r>
      <w:r w:rsidR="00A82216" w:rsidRPr="00085BFD">
        <w:rPr>
          <w:rFonts w:ascii="Palatino Linotype" w:hAnsi="Palatino Linotype"/>
        </w:rPr>
        <w:t>2</w:t>
      </w:r>
      <w:r w:rsidR="00A25256" w:rsidRPr="00085BFD">
        <w:rPr>
          <w:rFonts w:ascii="Palatino Linotype" w:hAnsi="Palatino Linotype"/>
        </w:rPr>
        <w:t xml:space="preserve"> -</w:t>
      </w:r>
      <w:r w:rsidRPr="00085BFD">
        <w:rPr>
          <w:rFonts w:ascii="Palatino Linotype" w:hAnsi="Palatino Linotype"/>
        </w:rPr>
        <w:t xml:space="preserve"> </w:t>
      </w:r>
      <w:r w:rsidR="00A82216" w:rsidRPr="00085BFD">
        <w:rPr>
          <w:rFonts w:ascii="Palatino Linotype" w:hAnsi="Palatino Linotype"/>
        </w:rPr>
        <w:t>extra</w:t>
      </w:r>
      <w:r w:rsidRPr="00085BFD">
        <w:rPr>
          <w:rFonts w:ascii="Palatino Linotype" w:hAnsi="Palatino Linotype"/>
        </w:rPr>
        <w:t xml:space="preserve">ordinaria de la </w:t>
      </w:r>
      <w:r w:rsidR="001D1523" w:rsidRPr="00085BFD">
        <w:rPr>
          <w:rFonts w:ascii="Palatino Linotype" w:hAnsi="Palatino Linotype"/>
        </w:rPr>
        <w:t>C</w:t>
      </w:r>
      <w:r w:rsidRPr="00085BFD">
        <w:rPr>
          <w:rFonts w:ascii="Palatino Linotype" w:hAnsi="Palatino Linotype"/>
        </w:rPr>
        <w:t xml:space="preserve">omisión de Áreas Históricas, presidida por la </w:t>
      </w:r>
      <w:r w:rsidR="001D1523" w:rsidRPr="00085BFD">
        <w:rPr>
          <w:rFonts w:ascii="Palatino Linotype" w:hAnsi="Palatino Linotype"/>
        </w:rPr>
        <w:t>concejala Luz Elena Coloma Escobar</w:t>
      </w:r>
      <w:r w:rsidRPr="00085BFD">
        <w:rPr>
          <w:rFonts w:ascii="Palatino Linotype" w:hAnsi="Palatino Linotype"/>
        </w:rPr>
        <w:t>.</w:t>
      </w:r>
    </w:p>
    <w:p w:rsidR="00193124" w:rsidRPr="00085BFD" w:rsidRDefault="00193124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193124" w:rsidRPr="00085BFD" w:rsidRDefault="00193124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 w:cs="Tahoma"/>
          <w:color w:val="000000"/>
        </w:rPr>
        <w:t xml:space="preserve">Por </w:t>
      </w:r>
      <w:r w:rsidRPr="00085BFD">
        <w:rPr>
          <w:rFonts w:ascii="Palatino Linotype" w:hAnsi="Palatino Linotype" w:cs="Tahoma"/>
        </w:rPr>
        <w:t>disposición de la presidenta de la Comisión, se procede a constatar el quórum reglamentario para la instalación de la sala, mismo que se encuentra conformado por los siguientes miembros:</w:t>
      </w:r>
      <w:r w:rsidR="001D1523" w:rsidRPr="00085BFD">
        <w:rPr>
          <w:rFonts w:ascii="Palatino Linotype" w:hAnsi="Palatino Linotype" w:cs="Tahoma"/>
        </w:rPr>
        <w:t xml:space="preserve"> Bernardo Abad Merchán, y Luz Elena Coloma Escobar, quien preside la sesión. </w:t>
      </w:r>
    </w:p>
    <w:p w:rsidR="00193124" w:rsidRPr="00085BFD" w:rsidRDefault="00193124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085BFD" w:rsidTr="00D876FF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193124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25B92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25B92" w:rsidRPr="00085BFD" w:rsidRDefault="001D1523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325B92" w:rsidRPr="00085BFD" w:rsidRDefault="001D1523" w:rsidP="00085BFD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25B92" w:rsidRPr="00085BFD" w:rsidRDefault="00325B92" w:rsidP="00085BFD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25B92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25B92" w:rsidRPr="00085BFD" w:rsidRDefault="001D1523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325B92" w:rsidRPr="00085BFD" w:rsidRDefault="00325B92" w:rsidP="00085BFD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25B92" w:rsidRPr="00085BFD" w:rsidRDefault="00325B92" w:rsidP="00085BF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25B92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25B92" w:rsidRPr="00085BFD" w:rsidRDefault="00A82216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Marcia Méndez Viteri</w:t>
            </w:r>
          </w:p>
        </w:tc>
        <w:tc>
          <w:tcPr>
            <w:tcW w:w="1962" w:type="dxa"/>
            <w:shd w:val="clear" w:color="auto" w:fill="auto"/>
          </w:tcPr>
          <w:p w:rsidR="00325B92" w:rsidRPr="00085BFD" w:rsidRDefault="00325B92" w:rsidP="00085BFD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325B92" w:rsidRPr="00085BFD" w:rsidRDefault="00325B92" w:rsidP="00085BFD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25B92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325B92" w:rsidRPr="00085BFD" w:rsidRDefault="00325B92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325B92" w:rsidRPr="00085BFD" w:rsidRDefault="00A82216" w:rsidP="00085BFD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325B92" w:rsidRPr="00085BFD" w:rsidRDefault="001D1523" w:rsidP="00085BFD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193124" w:rsidRPr="00085BFD" w:rsidRDefault="00193124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A82216" w:rsidRPr="00C85B0F" w:rsidRDefault="00E25084" w:rsidP="00085BF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Siendo las 11h40</w:t>
      </w:r>
      <w:r w:rsidR="00A82216" w:rsidRPr="00C85B0F">
        <w:rPr>
          <w:rFonts w:ascii="Palatino Linotype" w:hAnsi="Palatino Linotype"/>
          <w:b/>
        </w:rPr>
        <w:t xml:space="preserve"> ingresa </w:t>
      </w:r>
      <w:r w:rsidR="003054F1" w:rsidRPr="00C85B0F">
        <w:rPr>
          <w:rFonts w:ascii="Palatino Linotype" w:hAnsi="Palatino Linotype"/>
          <w:b/>
        </w:rPr>
        <w:t xml:space="preserve">a la sala de sesiones virtuales </w:t>
      </w:r>
      <w:r w:rsidR="00A82216" w:rsidRPr="00C85B0F">
        <w:rPr>
          <w:rFonts w:ascii="Palatino Linotype" w:hAnsi="Palatino Linotype"/>
          <w:b/>
        </w:rPr>
        <w:t xml:space="preserve">la señora concejala Marcia Méndez Viteri. </w:t>
      </w:r>
    </w:p>
    <w:p w:rsidR="00E41EBF" w:rsidRPr="00085BFD" w:rsidRDefault="00E41EBF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E41EBF" w:rsidRPr="00085BFD" w:rsidRDefault="00E41EBF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  <w:highlight w:val="yellow"/>
        </w:rPr>
        <w:t>Además se registra la presencia de los siguientes funcionarios:</w:t>
      </w:r>
      <w:r w:rsidRPr="00085BFD">
        <w:rPr>
          <w:rFonts w:ascii="Palatino Linotype" w:hAnsi="Palatino Linotype"/>
        </w:rPr>
        <w:t xml:space="preserve"> </w:t>
      </w:r>
    </w:p>
    <w:p w:rsidR="00193124" w:rsidRPr="00085BFD" w:rsidRDefault="00193124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:rsidR="00193124" w:rsidRPr="00085BFD" w:rsidRDefault="001D1523" w:rsidP="00085BF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</w:rPr>
        <w:t>La señorita Leslie Guerrero, delegada</w:t>
      </w:r>
      <w:r w:rsidR="00193124" w:rsidRPr="00085BFD">
        <w:rPr>
          <w:rFonts w:ascii="Palatino Linotype" w:hAnsi="Palatino Linotype"/>
        </w:rPr>
        <w:t xml:space="preserve"> de la Secretaría General del Concejo Metropolitano de Quito a la Subc</w:t>
      </w:r>
      <w:r w:rsidR="00193124" w:rsidRPr="00085BFD">
        <w:rPr>
          <w:rFonts w:ascii="Palatino Linotype" w:eastAsiaTheme="minorHAnsi" w:hAnsi="Palatino Linotype"/>
        </w:rPr>
        <w:t xml:space="preserve">omisión Técnica de Áreas Históricas, </w:t>
      </w:r>
      <w:r w:rsidR="00193124" w:rsidRPr="00085BFD">
        <w:rPr>
          <w:rFonts w:ascii="Palatino Linotype" w:hAnsi="Palatino Linotype"/>
        </w:rPr>
        <w:t xml:space="preserve">por disposición de la señora presidenta procede </w:t>
      </w:r>
      <w:r w:rsidR="00D04CA0" w:rsidRPr="00085BFD">
        <w:rPr>
          <w:rFonts w:ascii="Palatino Linotype" w:hAnsi="Palatino Linotype"/>
        </w:rPr>
        <w:t>a dar lectura del orden del día.</w:t>
      </w:r>
    </w:p>
    <w:p w:rsidR="00A82216" w:rsidRPr="00085BFD" w:rsidRDefault="00A82216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A82216" w:rsidRPr="00085BFD" w:rsidRDefault="00A82216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shd w:val="clear" w:color="auto" w:fill="FAF9F8"/>
        </w:rPr>
        <w:t xml:space="preserve">1.-  Comisión  General  para  recibir  al  Arq.  Esteban  Cordero,  Director  de  Proyectos  Coral  Hipermercados  Cia.  Ltda. </w:t>
      </w:r>
    </w:p>
    <w:p w:rsidR="00A82216" w:rsidRPr="00085BFD" w:rsidRDefault="00A82216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A82216" w:rsidRPr="00085BFD" w:rsidRDefault="00A82216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shd w:val="clear" w:color="auto" w:fill="FAF9F8"/>
        </w:rPr>
        <w:t xml:space="preserve">2.-  Conocimiento  de  la  Resolución  No.  012-SCAHP-2021,  referente  al  Proyecto  definitivo  de  rehabilitación“Casa Sotomayor”, y resolución al respecto. </w:t>
      </w:r>
    </w:p>
    <w:p w:rsidR="00A82216" w:rsidRPr="00085BFD" w:rsidRDefault="00A82216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A82216" w:rsidRPr="00085BFD" w:rsidRDefault="00A82216" w:rsidP="00085BFD">
      <w:pPr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hAnsi="Palatino Linotype"/>
          <w:shd w:val="clear" w:color="auto" w:fill="FAF9F8"/>
        </w:rPr>
        <w:t>3.-  Conocimiento  de  la  Resolución  No.  013-SCAHP-2021,  referente  al  Proyecto  definitivo  de  obra  nueva</w:t>
      </w:r>
      <w:r w:rsidR="009A62C0" w:rsidRPr="00085BFD">
        <w:rPr>
          <w:rFonts w:ascii="Palatino Linotype" w:hAnsi="Palatino Linotype"/>
          <w:shd w:val="clear" w:color="auto" w:fill="FAF9F8"/>
        </w:rPr>
        <w:t xml:space="preserve"> </w:t>
      </w:r>
      <w:r w:rsidRPr="00085BFD">
        <w:rPr>
          <w:rFonts w:ascii="Palatino Linotype" w:hAnsi="Palatino Linotype"/>
          <w:shd w:val="clear" w:color="auto" w:fill="FAF9F8"/>
        </w:rPr>
        <w:t>denominado “Conjunto Residencial Amazonas del Valle”, y resolución al respecto.</w:t>
      </w:r>
    </w:p>
    <w:p w:rsidR="001D1523" w:rsidRPr="00085BFD" w:rsidRDefault="001D1523" w:rsidP="00085BFD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</w:p>
    <w:p w:rsidR="00193124" w:rsidRPr="00085BFD" w:rsidRDefault="00193124" w:rsidP="00085BFD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085BFD">
        <w:rPr>
          <w:rFonts w:ascii="Palatino Linotype" w:hAnsi="Palatino Linotype"/>
          <w:b/>
          <w:color w:val="000000" w:themeColor="text1"/>
          <w:sz w:val="22"/>
        </w:rPr>
        <w:lastRenderedPageBreak/>
        <w:t>DESARROLLO DE LA SESIÓN</w:t>
      </w:r>
    </w:p>
    <w:p w:rsidR="00193124" w:rsidRPr="00085BFD" w:rsidRDefault="00193124" w:rsidP="00085BFD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175350" w:rsidRPr="00085BFD" w:rsidRDefault="00193124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eastAsiaTheme="minorHAnsi" w:hAnsi="Palatino Linotype"/>
          <w:b/>
          <w:bCs/>
        </w:rPr>
        <w:t xml:space="preserve">Primer punto: </w:t>
      </w:r>
      <w:r w:rsidR="00A82216" w:rsidRPr="00085BFD">
        <w:rPr>
          <w:rFonts w:ascii="Palatino Linotype" w:hAnsi="Palatino Linotype"/>
          <w:shd w:val="clear" w:color="auto" w:fill="FAF9F8"/>
        </w:rPr>
        <w:t>Comisión  General  para  recibir  al  Arq.  Esteban  Cordero,  Director  de  Proyectos  Coral  Hipermercados  Cia.  Ltda.</w:t>
      </w:r>
    </w:p>
    <w:p w:rsidR="00A82216" w:rsidRPr="00085BFD" w:rsidRDefault="00A82216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1F15AD" w:rsidRDefault="0017269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shd w:val="clear" w:color="auto" w:fill="FAF9F8"/>
        </w:rPr>
        <w:t>Arq.  Esteban  Cordero,  Director  de  Proyectos  Coral  Hipermercados  Cia.  Ltda.</w:t>
      </w:r>
      <w:r>
        <w:rPr>
          <w:rFonts w:ascii="Palatino Linotype" w:hAnsi="Palatino Linotype"/>
          <w:shd w:val="clear" w:color="auto" w:fill="FAF9F8"/>
        </w:rPr>
        <w:t xml:space="preserve">, manifiesta que el motivo de su presencia en la Comisión es </w:t>
      </w:r>
      <w:r w:rsidR="00A61F28">
        <w:rPr>
          <w:rFonts w:ascii="Palatino Linotype" w:hAnsi="Palatino Linotype"/>
          <w:shd w:val="clear" w:color="auto" w:fill="FAF9F8"/>
        </w:rPr>
        <w:t xml:space="preserve">para solicitar </w:t>
      </w:r>
      <w:r w:rsidR="00937B76">
        <w:rPr>
          <w:rFonts w:ascii="Palatino Linotype" w:hAnsi="Palatino Linotype"/>
          <w:shd w:val="clear" w:color="auto" w:fill="FAF9F8"/>
        </w:rPr>
        <w:t xml:space="preserve">se viabilice </w:t>
      </w:r>
      <w:r w:rsidR="00D106E3">
        <w:rPr>
          <w:rFonts w:ascii="Palatino Linotype" w:hAnsi="Palatino Linotype"/>
          <w:shd w:val="clear" w:color="auto" w:fill="FAF9F8"/>
        </w:rPr>
        <w:t>el Proyecto Centro Comercial La Magdalena, puesto que es p</w:t>
      </w:r>
      <w:r w:rsidR="007B2DEF" w:rsidRPr="00085BFD">
        <w:rPr>
          <w:rFonts w:ascii="Palatino Linotype" w:hAnsi="Palatino Linotype"/>
          <w:shd w:val="clear" w:color="auto" w:fill="FAF9F8"/>
        </w:rPr>
        <w:t xml:space="preserve">royecto de enorme importancia </w:t>
      </w:r>
      <w:r w:rsidR="00CF221E">
        <w:rPr>
          <w:rFonts w:ascii="Palatino Linotype" w:hAnsi="Palatino Linotype"/>
          <w:shd w:val="clear" w:color="auto" w:fill="FAF9F8"/>
        </w:rPr>
        <w:t>económica para la ciudad</w:t>
      </w:r>
      <w:r w:rsidR="00F57923">
        <w:rPr>
          <w:rFonts w:ascii="Palatino Linotype" w:hAnsi="Palatino Linotype"/>
          <w:shd w:val="clear" w:color="auto" w:fill="FAF9F8"/>
        </w:rPr>
        <w:t xml:space="preserve"> y que ha venido </w:t>
      </w:r>
      <w:r w:rsidR="00C673E2">
        <w:rPr>
          <w:rFonts w:ascii="Palatino Linotype" w:hAnsi="Palatino Linotype"/>
          <w:shd w:val="clear" w:color="auto" w:fill="FAF9F8"/>
        </w:rPr>
        <w:t>tramitándose por tres años</w:t>
      </w:r>
      <w:r w:rsidR="00CF221E">
        <w:rPr>
          <w:rFonts w:ascii="Palatino Linotype" w:hAnsi="Palatino Linotype"/>
          <w:shd w:val="clear" w:color="auto" w:fill="FAF9F8"/>
        </w:rPr>
        <w:t xml:space="preserve">. </w:t>
      </w:r>
    </w:p>
    <w:p w:rsidR="00F57923" w:rsidRPr="00085BFD" w:rsidRDefault="00F5792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1F15AD" w:rsidRPr="00085BFD" w:rsidRDefault="00FA1DE1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>
        <w:rPr>
          <w:rFonts w:ascii="Palatino Linotype" w:hAnsi="Palatino Linotype"/>
          <w:shd w:val="clear" w:color="auto" w:fill="FAF9F8"/>
        </w:rPr>
        <w:t>A continuación realiza la presentación del Proyecto</w:t>
      </w:r>
      <w:r w:rsidR="001200A7">
        <w:rPr>
          <w:rFonts w:ascii="Palatino Linotype" w:hAnsi="Palatino Linotype"/>
          <w:shd w:val="clear" w:color="auto" w:fill="FAF9F8"/>
        </w:rPr>
        <w:t xml:space="preserve">, destacando los siguientes aspectos: </w:t>
      </w:r>
    </w:p>
    <w:p w:rsidR="001F15AD" w:rsidRPr="00085BFD" w:rsidRDefault="001F15A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Estado actual</w:t>
      </w: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Área de terreno</w:t>
      </w: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Áreas de construcción</w:t>
      </w: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Emplazamiento</w:t>
      </w: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Plantas de los silos</w:t>
      </w: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Áreas verdes, muro y balaustrada</w:t>
      </w:r>
    </w:p>
    <w:p w:rsidR="001F15AD" w:rsidRPr="00085BFD" w:rsidRDefault="001F15AD" w:rsidP="00085B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  <w:shd w:val="clear" w:color="auto" w:fill="FAF9F8"/>
        </w:rPr>
      </w:pPr>
      <w:r w:rsidRPr="00085BFD">
        <w:rPr>
          <w:rFonts w:ascii="Palatino Linotype" w:hAnsi="Palatino Linotype"/>
          <w:sz w:val="22"/>
          <w:shd w:val="clear" w:color="auto" w:fill="FAF9F8"/>
        </w:rPr>
        <w:t>Losa de cubiertas</w:t>
      </w:r>
    </w:p>
    <w:p w:rsidR="0098560C" w:rsidRPr="00085BFD" w:rsidRDefault="0098560C" w:rsidP="00085BFD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  <w:shd w:val="clear" w:color="auto" w:fill="FAF9F8"/>
        </w:rPr>
      </w:pPr>
    </w:p>
    <w:p w:rsidR="0098560C" w:rsidRPr="00085BFD" w:rsidRDefault="001200A7" w:rsidP="006A03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>
        <w:rPr>
          <w:rFonts w:ascii="Palatino Linotype" w:hAnsi="Palatino Linotype"/>
          <w:b/>
          <w:shd w:val="clear" w:color="auto" w:fill="FAF9F8"/>
        </w:rPr>
        <w:t xml:space="preserve">Concejala Luz Elena Coloma, </w:t>
      </w:r>
      <w:r w:rsidR="001E2290">
        <w:t xml:space="preserve">señala que es </w:t>
      </w:r>
      <w:r w:rsidR="0098560C" w:rsidRPr="00085BFD">
        <w:rPr>
          <w:rFonts w:ascii="Palatino Linotype" w:hAnsi="Palatino Linotype"/>
          <w:shd w:val="clear" w:color="auto" w:fill="FAF9F8"/>
        </w:rPr>
        <w:t xml:space="preserve">importante para la ciudad contar con proyectos de inversión que dinamicen la economía y generen empleo, </w:t>
      </w:r>
      <w:r w:rsidR="005F0508">
        <w:rPr>
          <w:rFonts w:ascii="Palatino Linotype" w:hAnsi="Palatino Linotype"/>
          <w:shd w:val="clear" w:color="auto" w:fill="FAF9F8"/>
        </w:rPr>
        <w:t xml:space="preserve">evidentemente que previamente </w:t>
      </w:r>
      <w:r w:rsidR="0098560C" w:rsidRPr="00085BFD">
        <w:rPr>
          <w:rFonts w:ascii="Palatino Linotype" w:hAnsi="Palatino Linotype"/>
          <w:shd w:val="clear" w:color="auto" w:fill="FAF9F8"/>
        </w:rPr>
        <w:t xml:space="preserve">cumplan con los requisitos y normativa vigente. </w:t>
      </w:r>
    </w:p>
    <w:p w:rsidR="00C536B1" w:rsidRPr="00085BFD" w:rsidRDefault="00C536B1" w:rsidP="00085BFD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  <w:shd w:val="clear" w:color="auto" w:fill="FAF9F8"/>
        </w:rPr>
      </w:pPr>
    </w:p>
    <w:p w:rsidR="00C536B1" w:rsidRPr="00085BFD" w:rsidRDefault="00C536B1" w:rsidP="00085BF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 xml:space="preserve">Concejal Bernardo Abad, </w:t>
      </w:r>
      <w:r w:rsidR="00EF0113" w:rsidRPr="00085BFD">
        <w:rPr>
          <w:rFonts w:ascii="Palatino Linotype" w:hAnsi="Palatino Linotype"/>
          <w:shd w:val="clear" w:color="auto" w:fill="FAF9F8"/>
        </w:rPr>
        <w:t>consulta, cuánto tiempo se tardará en la construcción del Centro Comercial, cuál es el monto de inversión, cuánto trabajo generará el proyecto?</w:t>
      </w:r>
    </w:p>
    <w:p w:rsidR="00EF0113" w:rsidRPr="00085BFD" w:rsidRDefault="00EF0113" w:rsidP="00085BF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hd w:val="clear" w:color="auto" w:fill="FAF9F8"/>
        </w:rPr>
      </w:pPr>
    </w:p>
    <w:p w:rsidR="00EF0113" w:rsidRPr="00085BFD" w:rsidRDefault="00EF011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 xml:space="preserve">Arq.  Esteban  Cordero,  Director  de  Proyectos  Coral  Hipermercados  Cia.  Ltda., </w:t>
      </w:r>
      <w:r w:rsidRPr="00085BFD">
        <w:rPr>
          <w:rFonts w:ascii="Palatino Linotype" w:hAnsi="Palatino Linotype"/>
          <w:shd w:val="clear" w:color="auto" w:fill="FAF9F8"/>
        </w:rPr>
        <w:t xml:space="preserve">informa que el centro comercial estaría construido en 5 meses, realizando 3 turnos de trabajo diarios;  el monto de inversión sobrepasaría los veinte y cinco millones de dólares; en la construcción generaría aproximadamente 500 plazas de trabajo y en la operación del Centro Comercial alrededor de 1200 personas con trabajo directo e indirecto. </w:t>
      </w:r>
    </w:p>
    <w:p w:rsidR="00EF0113" w:rsidRPr="00085BFD" w:rsidRDefault="00EF011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EF0113" w:rsidRPr="00085BFD" w:rsidRDefault="00EF011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 xml:space="preserve">Concejal Bernardo Abad, </w:t>
      </w:r>
      <w:r w:rsidR="0008168E">
        <w:rPr>
          <w:rFonts w:ascii="Palatino Linotype" w:hAnsi="Palatino Linotype"/>
          <w:shd w:val="clear" w:color="auto" w:fill="FAF9F8"/>
        </w:rPr>
        <w:t xml:space="preserve">manifiesta que es importante </w:t>
      </w:r>
      <w:r w:rsidRPr="00085BFD">
        <w:rPr>
          <w:rFonts w:ascii="Palatino Linotype" w:hAnsi="Palatino Linotype"/>
          <w:shd w:val="clear" w:color="auto" w:fill="FAF9F8"/>
        </w:rPr>
        <w:t>resalta</w:t>
      </w:r>
      <w:r w:rsidR="0008168E">
        <w:rPr>
          <w:rFonts w:ascii="Palatino Linotype" w:hAnsi="Palatino Linotype"/>
          <w:shd w:val="clear" w:color="auto" w:fill="FAF9F8"/>
        </w:rPr>
        <w:t>r</w:t>
      </w:r>
      <w:r w:rsidRPr="00085BFD">
        <w:rPr>
          <w:rFonts w:ascii="Palatino Linotype" w:hAnsi="Palatino Linotype"/>
          <w:shd w:val="clear" w:color="auto" w:fill="FAF9F8"/>
        </w:rPr>
        <w:t xml:space="preserve"> que este centro comercial sería el único que iría en toda la línea por donde va el Metro de Quito, realizando una reactivación económica fuerte</w:t>
      </w:r>
      <w:r w:rsidR="0037252B" w:rsidRPr="00085BFD">
        <w:rPr>
          <w:rFonts w:ascii="Palatino Linotype" w:hAnsi="Palatino Linotype"/>
          <w:shd w:val="clear" w:color="auto" w:fill="FAF9F8"/>
        </w:rPr>
        <w:t>, sin embargo</w:t>
      </w:r>
      <w:r w:rsidR="00135F1A">
        <w:rPr>
          <w:rFonts w:ascii="Palatino Linotype" w:hAnsi="Palatino Linotype"/>
          <w:shd w:val="clear" w:color="auto" w:fill="FAF9F8"/>
        </w:rPr>
        <w:t>,</w:t>
      </w:r>
      <w:r w:rsidR="0037252B" w:rsidRPr="00085BFD">
        <w:rPr>
          <w:rFonts w:ascii="Palatino Linotype" w:hAnsi="Palatino Linotype"/>
          <w:shd w:val="clear" w:color="auto" w:fill="FAF9F8"/>
        </w:rPr>
        <w:t xml:space="preserve"> deben cumplirse previamente con to</w:t>
      </w:r>
      <w:r w:rsidR="00135F1A">
        <w:rPr>
          <w:rFonts w:ascii="Palatino Linotype" w:hAnsi="Palatino Linotype"/>
          <w:shd w:val="clear" w:color="auto" w:fill="FAF9F8"/>
        </w:rPr>
        <w:t>da</w:t>
      </w:r>
      <w:r w:rsidR="0037252B" w:rsidRPr="00085BFD">
        <w:rPr>
          <w:rFonts w:ascii="Palatino Linotype" w:hAnsi="Palatino Linotype"/>
          <w:shd w:val="clear" w:color="auto" w:fill="FAF9F8"/>
        </w:rPr>
        <w:t xml:space="preserve"> la normativa legal</w:t>
      </w:r>
      <w:r w:rsidRPr="00085BFD">
        <w:rPr>
          <w:rFonts w:ascii="Palatino Linotype" w:hAnsi="Palatino Linotype"/>
          <w:shd w:val="clear" w:color="auto" w:fill="FAF9F8"/>
        </w:rPr>
        <w:t xml:space="preserve">. </w:t>
      </w:r>
    </w:p>
    <w:p w:rsidR="00D5236D" w:rsidRPr="00085BFD" w:rsidRDefault="00D5236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D5236D" w:rsidRPr="00085BFD" w:rsidRDefault="00D5236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 xml:space="preserve">Darío Gudiño, funcionario de la Secretaría de Territorio, Hábitat y Vivienda, </w:t>
      </w:r>
      <w:r w:rsidRPr="00085BFD">
        <w:rPr>
          <w:rFonts w:ascii="Palatino Linotype" w:hAnsi="Palatino Linotype"/>
          <w:shd w:val="clear" w:color="auto" w:fill="FAF9F8"/>
        </w:rPr>
        <w:t xml:space="preserve">realiza la presentación </w:t>
      </w:r>
      <w:r w:rsidR="00393FA8" w:rsidRPr="00085BFD">
        <w:rPr>
          <w:rFonts w:ascii="Palatino Linotype" w:hAnsi="Palatino Linotype"/>
          <w:shd w:val="clear" w:color="auto" w:fill="FAF9F8"/>
        </w:rPr>
        <w:t xml:space="preserve">del criterio técnico del informe respecto al impacto a la movilidad del Proyecto definitivo de Rehabilitación y Obra Nueva “Centro Comercial La Magdalena”, destacando los siguientes aspectos: </w:t>
      </w:r>
    </w:p>
    <w:p w:rsidR="00393FA8" w:rsidRPr="00085BFD" w:rsidRDefault="00393FA8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393FA8" w:rsidRPr="004018C5" w:rsidRDefault="00393FA8" w:rsidP="00401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hd w:val="clear" w:color="auto" w:fill="FAF9F8"/>
        </w:rPr>
      </w:pPr>
      <w:r w:rsidRPr="004018C5">
        <w:rPr>
          <w:rFonts w:ascii="Palatino Linotype" w:hAnsi="Palatino Linotype"/>
          <w:shd w:val="clear" w:color="auto" w:fill="FAF9F8"/>
        </w:rPr>
        <w:t>Características técnicas</w:t>
      </w:r>
    </w:p>
    <w:p w:rsidR="00393FA8" w:rsidRPr="004018C5" w:rsidRDefault="00393FA8" w:rsidP="00401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hd w:val="clear" w:color="auto" w:fill="FAF9F8"/>
        </w:rPr>
      </w:pPr>
      <w:r w:rsidRPr="004018C5">
        <w:rPr>
          <w:rFonts w:ascii="Palatino Linotype" w:hAnsi="Palatino Linotype"/>
          <w:shd w:val="clear" w:color="auto" w:fill="FAF9F8"/>
        </w:rPr>
        <w:t>Normativa técnica aplicable</w:t>
      </w:r>
    </w:p>
    <w:p w:rsidR="00393FA8" w:rsidRPr="004018C5" w:rsidRDefault="00885A63" w:rsidP="00401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shd w:val="clear" w:color="auto" w:fill="FAF9F8"/>
        </w:rPr>
      </w:pPr>
      <w:r w:rsidRPr="004018C5">
        <w:rPr>
          <w:rFonts w:ascii="Palatino Linotype" w:hAnsi="Palatino Linotype"/>
          <w:shd w:val="clear" w:color="auto" w:fill="FAF9F8"/>
        </w:rPr>
        <w:t>Criterio técnico</w:t>
      </w: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shd w:val="clear" w:color="auto" w:fill="FAF9F8"/>
        </w:rPr>
        <w:t xml:space="preserve">Se adjunta la presentación al acta. </w:t>
      </w: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885A63" w:rsidRPr="00085BFD" w:rsidRDefault="00BF643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>
        <w:rPr>
          <w:rFonts w:ascii="Palatino Linotype" w:hAnsi="Palatino Linotype"/>
          <w:shd w:val="clear" w:color="auto" w:fill="FAF9F8"/>
        </w:rPr>
        <w:t xml:space="preserve">Finalmente señala que se ha determinado </w:t>
      </w:r>
      <w:r w:rsidR="00885A63" w:rsidRPr="00085BFD">
        <w:rPr>
          <w:rFonts w:ascii="Palatino Linotype" w:hAnsi="Palatino Linotype"/>
          <w:shd w:val="clear" w:color="auto" w:fill="FAF9F8"/>
        </w:rPr>
        <w:t xml:space="preserve">no es necesario </w:t>
      </w:r>
      <w:r>
        <w:rPr>
          <w:rFonts w:ascii="Palatino Linotype" w:hAnsi="Palatino Linotype"/>
          <w:shd w:val="clear" w:color="auto" w:fill="FAF9F8"/>
        </w:rPr>
        <w:t xml:space="preserve">que el Proyecto Centro Comercial La Magdalena </w:t>
      </w:r>
      <w:r w:rsidR="00885A63" w:rsidRPr="00085BFD">
        <w:rPr>
          <w:rFonts w:ascii="Palatino Linotype" w:hAnsi="Palatino Linotype"/>
          <w:shd w:val="clear" w:color="auto" w:fill="FAF9F8"/>
        </w:rPr>
        <w:t>presente el informe</w:t>
      </w:r>
      <w:r>
        <w:rPr>
          <w:rFonts w:ascii="Palatino Linotype" w:hAnsi="Palatino Linotype"/>
          <w:shd w:val="clear" w:color="auto" w:fill="FAF9F8"/>
        </w:rPr>
        <w:t xml:space="preserve"> de impacto de movilidad</w:t>
      </w:r>
      <w:r w:rsidR="00885A63" w:rsidRPr="00085BFD">
        <w:rPr>
          <w:rFonts w:ascii="Palatino Linotype" w:hAnsi="Palatino Linotype"/>
          <w:shd w:val="clear" w:color="auto" w:fill="FAF9F8"/>
        </w:rPr>
        <w:t xml:space="preserve">. </w:t>
      </w: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 xml:space="preserve">Concejala Luz Elena Coloma, </w:t>
      </w:r>
      <w:r w:rsidRPr="00085BFD">
        <w:rPr>
          <w:rFonts w:ascii="Palatino Linotype" w:hAnsi="Palatino Linotype"/>
          <w:shd w:val="clear" w:color="auto" w:fill="FAF9F8"/>
        </w:rPr>
        <w:t xml:space="preserve">en vista de </w:t>
      </w:r>
      <w:r w:rsidR="00BF643D">
        <w:rPr>
          <w:rFonts w:ascii="Palatino Linotype" w:hAnsi="Palatino Linotype"/>
          <w:shd w:val="clear" w:color="auto" w:fill="FAF9F8"/>
        </w:rPr>
        <w:t xml:space="preserve">lo expuesto, </w:t>
      </w:r>
      <w:r w:rsidRPr="00085BFD">
        <w:rPr>
          <w:rFonts w:ascii="Palatino Linotype" w:hAnsi="Palatino Linotype"/>
          <w:shd w:val="clear" w:color="auto" w:fill="FAF9F8"/>
        </w:rPr>
        <w:t xml:space="preserve">solicita que se convoque </w:t>
      </w:r>
      <w:r w:rsidR="00BF643D">
        <w:rPr>
          <w:rFonts w:ascii="Palatino Linotype" w:hAnsi="Palatino Linotype"/>
          <w:shd w:val="clear" w:color="auto" w:fill="FAF9F8"/>
        </w:rPr>
        <w:t xml:space="preserve">lo más pronto posible </w:t>
      </w:r>
      <w:r w:rsidRPr="00085BFD">
        <w:rPr>
          <w:rFonts w:ascii="Palatino Linotype" w:hAnsi="Palatino Linotype"/>
          <w:shd w:val="clear" w:color="auto" w:fill="FAF9F8"/>
        </w:rPr>
        <w:t>la Subcomisión Técnica de Áreas Históricas para que conozca nuevamente el Proyecto</w:t>
      </w:r>
      <w:r w:rsidR="00BF643D">
        <w:rPr>
          <w:rFonts w:ascii="Palatino Linotype" w:hAnsi="Palatino Linotype"/>
          <w:shd w:val="clear" w:color="auto" w:fill="FAF9F8"/>
        </w:rPr>
        <w:t xml:space="preserve"> en referencia</w:t>
      </w:r>
      <w:r w:rsidRPr="00085BFD">
        <w:rPr>
          <w:rFonts w:ascii="Palatino Linotype" w:hAnsi="Palatino Linotype"/>
          <w:shd w:val="clear" w:color="auto" w:fill="FAF9F8"/>
        </w:rPr>
        <w:t xml:space="preserve">. </w:t>
      </w: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225E3A">
        <w:rPr>
          <w:rFonts w:ascii="Palatino Linotype" w:hAnsi="Palatino Linotype"/>
          <w:b/>
          <w:shd w:val="clear" w:color="auto" w:fill="FAF9F8"/>
        </w:rPr>
        <w:t>Concejal Bernardo Abad,</w:t>
      </w:r>
      <w:r w:rsidR="00225E3A">
        <w:rPr>
          <w:rFonts w:ascii="Palatino Linotype" w:hAnsi="Palatino Linotype"/>
          <w:shd w:val="clear" w:color="auto" w:fill="FAF9F8"/>
        </w:rPr>
        <w:t xml:space="preserve"> señala que está de acuerdo con lo manifestado por la señora concejala Luz Elena Coloma y </w:t>
      </w:r>
      <w:r w:rsidRPr="00085BFD">
        <w:rPr>
          <w:rFonts w:ascii="Palatino Linotype" w:hAnsi="Palatino Linotype"/>
          <w:shd w:val="clear" w:color="auto" w:fill="FAF9F8"/>
        </w:rPr>
        <w:t xml:space="preserve"> solicita </w:t>
      </w:r>
      <w:r w:rsidR="00225E3A">
        <w:rPr>
          <w:rFonts w:ascii="Palatino Linotype" w:hAnsi="Palatino Linotype"/>
          <w:shd w:val="clear" w:color="auto" w:fill="FAF9F8"/>
        </w:rPr>
        <w:t xml:space="preserve">de igual forma </w:t>
      </w:r>
      <w:r w:rsidRPr="00085BFD">
        <w:rPr>
          <w:rFonts w:ascii="Palatino Linotype" w:hAnsi="Palatino Linotype"/>
          <w:shd w:val="clear" w:color="auto" w:fill="FAF9F8"/>
        </w:rPr>
        <w:t>que se convoque de manera urgente la Subcomisión</w:t>
      </w:r>
      <w:r w:rsidR="00225E3A">
        <w:rPr>
          <w:rFonts w:ascii="Palatino Linotype" w:hAnsi="Palatino Linotype"/>
          <w:shd w:val="clear" w:color="auto" w:fill="FAF9F8"/>
        </w:rPr>
        <w:t xml:space="preserve"> Técnica de Áreas Históricas y Patrimonio</w:t>
      </w:r>
      <w:r w:rsidRPr="00085BFD">
        <w:rPr>
          <w:rFonts w:ascii="Palatino Linotype" w:hAnsi="Palatino Linotype"/>
          <w:shd w:val="clear" w:color="auto" w:fill="FAF9F8"/>
        </w:rPr>
        <w:t xml:space="preserve">. </w:t>
      </w:r>
    </w:p>
    <w:p w:rsidR="00885A63" w:rsidRPr="00085BFD" w:rsidRDefault="00885A63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885A63" w:rsidRPr="00085BFD" w:rsidRDefault="00885A63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>Segundo punto.-</w:t>
      </w:r>
      <w:r w:rsidRPr="00085BFD">
        <w:rPr>
          <w:rFonts w:ascii="Palatino Linotype" w:hAnsi="Palatino Linotype"/>
          <w:shd w:val="clear" w:color="auto" w:fill="FAF9F8"/>
        </w:rPr>
        <w:t xml:space="preserve"> Conocimiento  de  la  Resolución  No.  012-SCAHP-2021,  referente  al  Proyecto  definitivo  de  rehabilitación</w:t>
      </w:r>
      <w:r w:rsidR="00225E3A">
        <w:rPr>
          <w:rFonts w:ascii="Palatino Linotype" w:hAnsi="Palatino Linotype"/>
          <w:shd w:val="clear" w:color="auto" w:fill="FAF9F8"/>
        </w:rPr>
        <w:t xml:space="preserve"> </w:t>
      </w:r>
      <w:r w:rsidRPr="00085BFD">
        <w:rPr>
          <w:rFonts w:ascii="Palatino Linotype" w:hAnsi="Palatino Linotype"/>
          <w:shd w:val="clear" w:color="auto" w:fill="FAF9F8"/>
        </w:rPr>
        <w:t xml:space="preserve">“Casa Sotomayor”, y resolución al respecto. </w:t>
      </w:r>
    </w:p>
    <w:p w:rsidR="00085BFD" w:rsidRDefault="00085BFD" w:rsidP="00085BFD">
      <w:pPr>
        <w:spacing w:after="0" w:line="240" w:lineRule="auto"/>
        <w:jc w:val="both"/>
        <w:rPr>
          <w:rFonts w:ascii="Palatino Linotype" w:hAnsi="Palatino Linotype"/>
          <w:b/>
          <w:shd w:val="clear" w:color="auto" w:fill="FAF9F8"/>
        </w:rPr>
      </w:pPr>
    </w:p>
    <w:p w:rsidR="009A62C0" w:rsidRPr="00085BFD" w:rsidRDefault="009A62C0" w:rsidP="00085BFD">
      <w:pPr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hAnsi="Palatino Linotype"/>
          <w:b/>
          <w:shd w:val="clear" w:color="auto" w:fill="FAF9F8"/>
        </w:rPr>
        <w:t xml:space="preserve">Arq. Susana Noroña, funcionaria de la Secretaría de Territorio, Hábitat, </w:t>
      </w:r>
      <w:r w:rsidRPr="00085BFD">
        <w:rPr>
          <w:rFonts w:ascii="Palatino Linotype" w:hAnsi="Palatino Linotype"/>
          <w:shd w:val="clear" w:color="auto" w:fill="FAF9F8"/>
        </w:rPr>
        <w:t>realiza la presentación del Proyecto (se adjunta la presentación al acta).</w:t>
      </w:r>
    </w:p>
    <w:p w:rsidR="00A82216" w:rsidRPr="00085BFD" w:rsidRDefault="007B2DEF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hAnsi="Palatino Linotype"/>
          <w:shd w:val="clear" w:color="auto" w:fill="FAF9F8"/>
        </w:rPr>
        <w:t xml:space="preserve"> </w:t>
      </w:r>
    </w:p>
    <w:p w:rsidR="00A9601D" w:rsidRPr="00C85B0F" w:rsidRDefault="005C4C64" w:rsidP="0008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</w:rPr>
        <w:t>Siendo las 12h15</w:t>
      </w:r>
      <w:r w:rsidR="00474E05" w:rsidRPr="00C85B0F">
        <w:rPr>
          <w:rFonts w:ascii="Palatino Linotype" w:eastAsiaTheme="minorHAnsi" w:hAnsi="Palatino Linotype"/>
          <w:b/>
        </w:rPr>
        <w:t xml:space="preserve"> abandona la sala de sesiones virtuales la señora Concejala Marcia Méndez Viteri.</w:t>
      </w:r>
    </w:p>
    <w:p w:rsidR="00474E05" w:rsidRPr="00085BFD" w:rsidRDefault="00474E05" w:rsidP="00085BF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eastAsiaTheme="minorHAnsi" w:hAnsi="Palatino Linotype"/>
        </w:rPr>
        <w:t xml:space="preserve">La señora Presidenta de la Comisión, mociona que la Comisión apruebe el </w:t>
      </w:r>
      <w:r w:rsidRPr="00085BFD">
        <w:rPr>
          <w:rFonts w:ascii="Palatino Linotype" w:hAnsi="Palatino Linotype"/>
          <w:shd w:val="clear" w:color="auto" w:fill="FAF9F8"/>
        </w:rPr>
        <w:t>Proyecto  definitivo  de  rehabilitación “Casa Sotomayor”.</w:t>
      </w: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17535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hAnsi="Palatino Linotype"/>
          <w:shd w:val="clear" w:color="auto" w:fill="FAF9F8"/>
        </w:rPr>
        <w:t>Apoyada la moción</w:t>
      </w:r>
      <w:r w:rsidRPr="00085BFD">
        <w:rPr>
          <w:rFonts w:ascii="Palatino Linotype" w:eastAsiaTheme="minorHAnsi" w:hAnsi="Palatino Linotype"/>
        </w:rPr>
        <w:t>, p</w:t>
      </w:r>
      <w:r w:rsidR="00175350" w:rsidRPr="00085BFD">
        <w:rPr>
          <w:rFonts w:ascii="Palatino Linotype" w:eastAsiaTheme="minorHAnsi" w:hAnsi="Palatino Linotype"/>
        </w:rPr>
        <w:t xml:space="preserve">or pedido de la señora Presidenta de la Comisión, se procede a tomar votación para la aprobación del </w:t>
      </w:r>
      <w:r w:rsidR="009A62C0" w:rsidRPr="00085BFD">
        <w:rPr>
          <w:rFonts w:ascii="Palatino Linotype" w:hAnsi="Palatino Linotype"/>
          <w:shd w:val="clear" w:color="auto" w:fill="FAF9F8"/>
        </w:rPr>
        <w:t>Proyecto  definitivo  de  rehabilitación “Casa Sotomayor”</w:t>
      </w:r>
      <w:r w:rsidR="00175350" w:rsidRPr="00085BFD">
        <w:rPr>
          <w:rFonts w:ascii="Palatino Linotype" w:eastAsiaTheme="minorHAnsi" w:hAnsi="Palatino Linotype"/>
        </w:rPr>
        <w:t xml:space="preserve">, </w:t>
      </w:r>
      <w:r w:rsidR="00BE3A77" w:rsidRPr="00085BFD">
        <w:rPr>
          <w:rFonts w:ascii="Palatino Linotype" w:eastAsiaTheme="minorHAnsi" w:hAnsi="Palatino Linotype"/>
        </w:rPr>
        <w:t xml:space="preserve"> ob</w:t>
      </w:r>
      <w:r w:rsidR="00175350" w:rsidRPr="00085BFD">
        <w:rPr>
          <w:rFonts w:ascii="Palatino Linotype" w:eastAsiaTheme="minorHAnsi" w:hAnsi="Palatino Linotype"/>
        </w:rPr>
        <w:t>teniéndose los siguientes resultados:</w:t>
      </w:r>
    </w:p>
    <w:p w:rsidR="00175350" w:rsidRPr="00085BFD" w:rsidRDefault="00175350" w:rsidP="00085BF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175350" w:rsidRPr="00085BFD" w:rsidTr="00D876F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75350" w:rsidRPr="00085BFD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75350" w:rsidRPr="00085BFD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5350" w:rsidRPr="00085BFD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5350" w:rsidRPr="00085BFD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9A6385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Marcia Méndez Viteri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085BFD" w:rsidRDefault="00474E05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75350" w:rsidRPr="00085BFD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474E05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085BFD" w:rsidRDefault="0017535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75350" w:rsidRPr="00085BFD" w:rsidRDefault="00175350" w:rsidP="00085BF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:rsidR="00BE440B" w:rsidRPr="00085BFD" w:rsidRDefault="00BE3A77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eastAsiaTheme="minorHAnsi" w:hAnsi="Palatino Linotype"/>
        </w:rPr>
        <w:t xml:space="preserve">Con </w:t>
      </w:r>
      <w:r w:rsidR="00106B70" w:rsidRPr="00085BFD">
        <w:rPr>
          <w:rFonts w:ascii="Palatino Linotype" w:eastAsiaTheme="minorHAnsi" w:hAnsi="Palatino Linotype"/>
        </w:rPr>
        <w:t>dos</w:t>
      </w:r>
      <w:r w:rsidRPr="00085BFD">
        <w:rPr>
          <w:rFonts w:ascii="Palatino Linotype" w:eastAsiaTheme="minorHAnsi" w:hAnsi="Palatino Linotype"/>
        </w:rPr>
        <w:t xml:space="preserve"> votos a favor </w:t>
      </w:r>
      <w:r w:rsidR="009A62C0" w:rsidRPr="00085BFD">
        <w:rPr>
          <w:rFonts w:ascii="Palatino Linotype" w:eastAsiaTheme="minorHAnsi" w:hAnsi="Palatino Linotype"/>
        </w:rPr>
        <w:t>l</w:t>
      </w:r>
      <w:r w:rsidR="009A62C0" w:rsidRPr="00085BFD">
        <w:rPr>
          <w:rFonts w:ascii="Palatino Linotype" w:hAnsi="Palatino Linotype"/>
          <w:color w:val="000000"/>
        </w:rPr>
        <w:t xml:space="preserve">a Comisión de Áreas Históricas, en sesión No. 052 – extraordinaria realizada el día </w:t>
      </w:r>
      <w:r w:rsidR="00085BFD" w:rsidRPr="00085BFD">
        <w:rPr>
          <w:rFonts w:ascii="Palatino Linotype" w:hAnsi="Palatino Linotype"/>
          <w:color w:val="000000"/>
        </w:rPr>
        <w:t>miércoles</w:t>
      </w:r>
      <w:r w:rsidR="009A62C0" w:rsidRPr="00085BFD">
        <w:rPr>
          <w:rFonts w:ascii="Palatino Linotype" w:hAnsi="Palatino Linotype"/>
          <w:color w:val="000000"/>
        </w:rPr>
        <w:t xml:space="preserve"> 14 de julio de 2021, durante el tratamiento del segundo punto del orden del día referente al “Conocimiento de la Resolución No. 012-SCAHP-2021, referente al Proyecto definitivo de rehabilitación “Casa Sotomayor” (…)”. Resolvió: acoger el criterio favorable de la Subcomisión Técnica de Áreas Históricas y Patrimonio y aprobar proyecto definitivo de rehabilitación “CASA SOTOMAYOR”; en el predio N°19435 y clave catastral N° 30001-17-005.</w:t>
      </w:r>
      <w:r w:rsidRPr="00085BFD">
        <w:rPr>
          <w:rFonts w:ascii="Palatino Linotype" w:eastAsiaTheme="minorHAnsi" w:hAnsi="Palatino Linotype"/>
        </w:rPr>
        <w:t xml:space="preserve">el acta es aprobada sin ninguna observación. </w:t>
      </w:r>
    </w:p>
    <w:p w:rsidR="00BE3A77" w:rsidRPr="00085BFD" w:rsidRDefault="00BE3A77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BE3A77" w:rsidRPr="00085BFD" w:rsidRDefault="009A62C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eastAsiaTheme="minorHAnsi" w:hAnsi="Palatino Linotype"/>
          <w:b/>
        </w:rPr>
        <w:t>Tercer punto</w:t>
      </w:r>
      <w:r w:rsidR="000211D9" w:rsidRPr="00085BFD">
        <w:rPr>
          <w:rFonts w:ascii="Palatino Linotype" w:eastAsiaTheme="minorHAnsi" w:hAnsi="Palatino Linotype"/>
          <w:b/>
        </w:rPr>
        <w:t xml:space="preserve">: </w:t>
      </w:r>
      <w:r w:rsidRPr="00085BFD">
        <w:rPr>
          <w:rFonts w:ascii="Palatino Linotype" w:hAnsi="Palatino Linotype"/>
          <w:shd w:val="clear" w:color="auto" w:fill="FAF9F8"/>
        </w:rPr>
        <w:t>Conocimiento  de  la  Resolución  No.  013-SCAHP-2021,  referente  al  Proyecto  definitivo  de  obra  nueva denominado “Conjunto Residencial Amazonas del Valle”, y resolución al respecto.</w:t>
      </w:r>
    </w:p>
    <w:p w:rsidR="00086A2A" w:rsidRPr="00085BFD" w:rsidRDefault="00086A2A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474E05" w:rsidRPr="00085BFD" w:rsidRDefault="00474E05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5C4C64">
        <w:rPr>
          <w:rFonts w:ascii="Palatino Linotype" w:eastAsiaTheme="minorHAnsi" w:hAnsi="Palatino Linotype"/>
          <w:b/>
        </w:rPr>
        <w:t>Arq. Fernanda Vásquez funcionaria</w:t>
      </w:r>
      <w:r w:rsidRPr="00085BFD">
        <w:rPr>
          <w:rFonts w:ascii="Palatino Linotype" w:eastAsiaTheme="minorHAnsi" w:hAnsi="Palatino Linotype"/>
          <w:b/>
        </w:rPr>
        <w:t xml:space="preserve"> de la Secretaría de Territorio, Hábitat y Vivienda, </w:t>
      </w:r>
      <w:r w:rsidR="009436B1" w:rsidRPr="00085BFD">
        <w:rPr>
          <w:rFonts w:ascii="Palatino Linotype" w:eastAsiaTheme="minorHAnsi" w:hAnsi="Palatino Linotype"/>
        </w:rPr>
        <w:t xml:space="preserve"> realiza la presentación del Proyecto (se adjunta la presentación al acta).</w:t>
      </w:r>
    </w:p>
    <w:p w:rsidR="00474E05" w:rsidRPr="00085BFD" w:rsidRDefault="00474E05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highlight w:val="yellow"/>
        </w:rPr>
      </w:pP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  <w:r w:rsidRPr="00085BFD">
        <w:rPr>
          <w:rFonts w:ascii="Palatino Linotype" w:eastAsiaTheme="minorHAnsi" w:hAnsi="Palatino Linotype"/>
        </w:rPr>
        <w:t xml:space="preserve">La señora Presidenta de la Comisión, mociona que la Comisión apruebe el </w:t>
      </w:r>
      <w:r w:rsidRPr="00085BFD">
        <w:rPr>
          <w:rFonts w:ascii="Palatino Linotype" w:hAnsi="Palatino Linotype"/>
          <w:shd w:val="clear" w:color="auto" w:fill="FAF9F8"/>
        </w:rPr>
        <w:t>Proyecto  definitivo  de  obra  nueva denominado “Conjunto Residencial Amazonas del Valle”.</w:t>
      </w: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d w:val="clear" w:color="auto" w:fill="FAF9F8"/>
        </w:rPr>
      </w:pP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hAnsi="Palatino Linotype"/>
          <w:shd w:val="clear" w:color="auto" w:fill="FAF9F8"/>
        </w:rPr>
        <w:t>Apoyada la moción</w:t>
      </w:r>
      <w:r w:rsidRPr="00085BFD">
        <w:rPr>
          <w:rFonts w:ascii="Palatino Linotype" w:eastAsiaTheme="minorHAnsi" w:hAnsi="Palatino Linotype"/>
        </w:rPr>
        <w:t xml:space="preserve">, por pedido de la señora Presidenta de la Comisión, se procede a tomar votación para la aprobación del </w:t>
      </w:r>
      <w:r w:rsidRPr="00085BFD">
        <w:rPr>
          <w:rFonts w:ascii="Palatino Linotype" w:hAnsi="Palatino Linotype"/>
          <w:shd w:val="clear" w:color="auto" w:fill="FAF9F8"/>
        </w:rPr>
        <w:t xml:space="preserve">Proyecto  definitivo  de  obra  nueva denominado “Conjunto Residencial Amazonas del Valle”, </w:t>
      </w:r>
      <w:r w:rsidRPr="00085BFD">
        <w:rPr>
          <w:rFonts w:ascii="Palatino Linotype" w:eastAsiaTheme="minorHAnsi" w:hAnsi="Palatino Linotype"/>
        </w:rPr>
        <w:t>obteniéndose los siguientes resultados:</w:t>
      </w: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106B70" w:rsidRPr="00085BFD" w:rsidTr="002C5431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06B70" w:rsidRPr="00085BFD" w:rsidTr="002C543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06B70" w:rsidRPr="00085BFD" w:rsidTr="002C543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6B70" w:rsidRPr="00085BFD" w:rsidTr="002C543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6B70" w:rsidRPr="00085BFD" w:rsidTr="002C543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Marcia Méndez Viteri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06B70" w:rsidRPr="00085BFD" w:rsidTr="002C543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6B70" w:rsidRPr="00085BFD" w:rsidRDefault="00106B70" w:rsidP="00085BF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:rsidR="00106B70" w:rsidRPr="00085BFD" w:rsidRDefault="00106B70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85BFD">
        <w:rPr>
          <w:rFonts w:ascii="Palatino Linotype" w:eastAsiaTheme="minorHAnsi" w:hAnsi="Palatino Linotype"/>
        </w:rPr>
        <w:t>Con dos votos a favor l</w:t>
      </w:r>
      <w:r w:rsidRPr="00085BFD">
        <w:rPr>
          <w:rFonts w:ascii="Palatino Linotype" w:hAnsi="Palatino Linotype"/>
          <w:color w:val="000000"/>
        </w:rPr>
        <w:t xml:space="preserve">a Comisión de Áreas Históricas, en sesión No. 052 – extraordinaria realizada el día </w:t>
      </w:r>
      <w:r w:rsidR="00085BFD" w:rsidRPr="00085BFD">
        <w:rPr>
          <w:rFonts w:ascii="Palatino Linotype" w:hAnsi="Palatino Linotype"/>
          <w:color w:val="000000"/>
        </w:rPr>
        <w:t>miércoles</w:t>
      </w:r>
      <w:r w:rsidRPr="00085BFD">
        <w:rPr>
          <w:rFonts w:ascii="Palatino Linotype" w:hAnsi="Palatino Linotype"/>
          <w:color w:val="000000"/>
        </w:rPr>
        <w:t xml:space="preserve"> 14 de julio de 2021, durante el tratamiento del tercer punto del orden del día referente al “Conocimiento de la Resolución No. 013-SCAHP-2021, referente al Proyecto definitivo de obra nueva denominado “Conjunto Residencial Amazonas del Valle” (…)”. Resolvió: acoger el criterio favorable de la Subcomisión Técnica de Áreas Históricas y Patrimonio y aprobar proyecto definitivo de obra nueva denominado “CONJUNTO RESIDENCIAL AMAZONAS DEL VALLE”, desarrollado en el predio N° 258567 y clave catastral N° 14431-13-016, ubicado en la Calle S/N, barrio S. LUIS, parroquia Guayllabamba, propiedad de CADENA GAMBOA LUIS FERNANDO.</w:t>
      </w:r>
    </w:p>
    <w:p w:rsidR="002C2539" w:rsidRPr="00085BFD" w:rsidRDefault="002C2539" w:rsidP="00085BFD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085BFD" w:rsidRDefault="00B41FFA" w:rsidP="00085BFD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>
        <w:rPr>
          <w:rFonts w:ascii="Palatino Linotype" w:hAnsi="Palatino Linotype"/>
          <w:color w:val="000000" w:themeColor="text1"/>
        </w:rPr>
        <w:lastRenderedPageBreak/>
        <w:t>Siendo las 12h34</w:t>
      </w:r>
      <w:bookmarkStart w:id="0" w:name="_GoBack"/>
      <w:bookmarkEnd w:id="0"/>
      <w:r w:rsidR="00193124" w:rsidRPr="00085BFD">
        <w:rPr>
          <w:rFonts w:ascii="Palatino Linotype" w:hAnsi="Palatino Linotype"/>
          <w:color w:val="000000" w:themeColor="text1"/>
        </w:rPr>
        <w:t xml:space="preserve"> </w:t>
      </w:r>
      <w:r w:rsidR="00193124" w:rsidRPr="00085BFD">
        <w:rPr>
          <w:rFonts w:ascii="Palatino Linotype" w:hAnsi="Palatino Linotype"/>
          <w:color w:val="000000" w:themeColor="text1"/>
          <w:lang w:val="es-ES"/>
        </w:rPr>
        <w:t>habiéndose agotado el orden del día, l</w:t>
      </w:r>
      <w:r w:rsidR="0030094F" w:rsidRPr="00085BFD">
        <w:rPr>
          <w:rFonts w:ascii="Palatino Linotype" w:hAnsi="Palatino Linotype"/>
          <w:color w:val="000000" w:themeColor="text1"/>
          <w:lang w:val="es-ES"/>
        </w:rPr>
        <w:t>a</w:t>
      </w:r>
      <w:r w:rsidR="00193124" w:rsidRPr="00085BFD">
        <w:rPr>
          <w:rFonts w:ascii="Palatino Linotype" w:hAnsi="Palatino Linotype"/>
          <w:color w:val="000000" w:themeColor="text1"/>
          <w:lang w:val="es-ES"/>
        </w:rPr>
        <w:t xml:space="preserve"> </w:t>
      </w:r>
      <w:r w:rsidR="0030094F" w:rsidRPr="00085BFD">
        <w:rPr>
          <w:rFonts w:ascii="Palatino Linotype" w:hAnsi="Palatino Linotype"/>
          <w:color w:val="000000" w:themeColor="text1"/>
          <w:lang w:val="es-ES"/>
        </w:rPr>
        <w:t>señora Presidenta</w:t>
      </w:r>
      <w:r w:rsidR="00193124" w:rsidRPr="00085BFD">
        <w:rPr>
          <w:rFonts w:ascii="Palatino Linotype" w:hAnsi="Palatino Linotype"/>
          <w:color w:val="000000" w:themeColor="text1"/>
          <w:lang w:val="es-ES"/>
        </w:rPr>
        <w:t xml:space="preserve"> de la Comisión declara clausurada la sesión. </w:t>
      </w:r>
    </w:p>
    <w:p w:rsidR="00193124" w:rsidRPr="00085BFD" w:rsidRDefault="00193124" w:rsidP="00085BFD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085BFD" w:rsidTr="00D876FF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193124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Marcia Méndez Viteri</w:t>
            </w:r>
          </w:p>
        </w:tc>
        <w:tc>
          <w:tcPr>
            <w:tcW w:w="196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:rsidR="00174741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174741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174741" w:rsidRPr="00085BFD" w:rsidRDefault="00106B70" w:rsidP="00085BFD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193124" w:rsidRPr="00085BFD" w:rsidRDefault="00193124" w:rsidP="00085BF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193124" w:rsidRPr="00085BFD" w:rsidRDefault="00193124" w:rsidP="00085BFD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085BFD">
        <w:rPr>
          <w:rStyle w:val="Textoennegrita"/>
          <w:rFonts w:ascii="Palatino Linotype" w:hAnsi="Palatino Linotype" w:cs="Tahoma"/>
          <w:b w:val="0"/>
        </w:rPr>
        <w:t xml:space="preserve">Para constancia de lo actuado, firman la presidenta de la </w:t>
      </w:r>
      <w:r w:rsidR="00106B70" w:rsidRPr="00085BFD">
        <w:rPr>
          <w:rStyle w:val="Textoennegrita"/>
          <w:rFonts w:ascii="Palatino Linotype" w:hAnsi="Palatino Linotype" w:cs="Tahoma"/>
          <w:b w:val="0"/>
        </w:rPr>
        <w:t>C</w:t>
      </w:r>
      <w:r w:rsidRPr="00085BFD">
        <w:rPr>
          <w:rFonts w:ascii="Palatino Linotype" w:eastAsiaTheme="minorHAnsi" w:hAnsi="Palatino Linotype"/>
        </w:rPr>
        <w:t xml:space="preserve">omisión de Áreas Históricas </w:t>
      </w:r>
      <w:r w:rsidRPr="00085BFD">
        <w:rPr>
          <w:rStyle w:val="Textoennegrita"/>
          <w:rFonts w:ascii="Palatino Linotype" w:hAnsi="Palatino Linotype" w:cs="Tahoma"/>
          <w:b w:val="0"/>
        </w:rPr>
        <w:t>y la Secretaria General del Concejo Metropolitano de Quito (E).</w:t>
      </w:r>
    </w:p>
    <w:p w:rsidR="00193124" w:rsidRPr="00085BFD" w:rsidRDefault="00193124" w:rsidP="00085BF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085BFD" w:rsidRDefault="00193124" w:rsidP="00085BF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085BFD" w:rsidRDefault="00193124" w:rsidP="00085BF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085BFD" w:rsidRDefault="00193124" w:rsidP="00085BF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085BFD" w:rsidRDefault="00106B70" w:rsidP="00085BFD">
      <w:pPr>
        <w:pStyle w:val="Sinespaciado"/>
        <w:jc w:val="both"/>
        <w:rPr>
          <w:rFonts w:ascii="Palatino Linotype" w:hAnsi="Palatino Linotype" w:cs="Tahoma"/>
        </w:rPr>
      </w:pPr>
      <w:r w:rsidRPr="00085BFD">
        <w:rPr>
          <w:rFonts w:ascii="Palatino Linotype" w:hAnsi="Palatino Linotype" w:cs="Tahoma"/>
        </w:rPr>
        <w:t>Lic. Luz Elena Coloma Escobar</w:t>
      </w:r>
      <w:r w:rsidR="00193124" w:rsidRPr="00085BFD">
        <w:rPr>
          <w:rFonts w:ascii="Palatino Linotype" w:hAnsi="Palatino Linotype" w:cs="Tahoma"/>
        </w:rPr>
        <w:tab/>
      </w:r>
      <w:r w:rsidR="00193124" w:rsidRPr="00085BFD">
        <w:rPr>
          <w:rFonts w:ascii="Palatino Linotype" w:hAnsi="Palatino Linotype" w:cs="Tahoma"/>
        </w:rPr>
        <w:tab/>
      </w:r>
      <w:r w:rsidR="00193124" w:rsidRPr="00085BFD">
        <w:rPr>
          <w:rFonts w:ascii="Palatino Linotype" w:hAnsi="Palatino Linotype" w:cs="Tahoma"/>
        </w:rPr>
        <w:tab/>
        <w:t>Abg. Damaris Ortiz Pasuy</w:t>
      </w:r>
      <w:r w:rsidR="00193124" w:rsidRPr="00085BFD">
        <w:rPr>
          <w:rFonts w:ascii="Palatino Linotype" w:hAnsi="Palatino Linotype" w:cs="Tahoma"/>
        </w:rPr>
        <w:tab/>
      </w:r>
      <w:r w:rsidR="00193124" w:rsidRPr="00085BFD">
        <w:rPr>
          <w:rFonts w:ascii="Palatino Linotype" w:hAnsi="Palatino Linotype" w:cs="Tahoma"/>
        </w:rPr>
        <w:tab/>
      </w:r>
    </w:p>
    <w:p w:rsidR="00193124" w:rsidRPr="00085BFD" w:rsidRDefault="00193124" w:rsidP="00085BFD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085BFD">
        <w:rPr>
          <w:rFonts w:ascii="Palatino Linotype" w:hAnsi="Palatino Linotype" w:cs="Tahoma"/>
          <w:b/>
        </w:rPr>
        <w:t xml:space="preserve">PRESIDENTA DE LA COMISIÓN </w:t>
      </w:r>
      <w:r w:rsidR="00106B70"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  <w:t xml:space="preserve">SECRETARIA GENERAL DEL </w:t>
      </w:r>
    </w:p>
    <w:p w:rsidR="00193124" w:rsidRPr="00085BFD" w:rsidRDefault="00193124" w:rsidP="00085BFD">
      <w:pPr>
        <w:pStyle w:val="Sinespaciado"/>
        <w:jc w:val="both"/>
        <w:rPr>
          <w:rFonts w:ascii="Palatino Linotype" w:hAnsi="Palatino Linotype" w:cs="Tahoma"/>
          <w:b/>
        </w:rPr>
      </w:pPr>
      <w:r w:rsidRPr="00085BFD">
        <w:rPr>
          <w:rFonts w:ascii="Palatino Linotype" w:hAnsi="Palatino Linotype" w:cs="Tahoma"/>
          <w:b/>
        </w:rPr>
        <w:t xml:space="preserve">DE ÁREAS HISTÓRICAS Y </w:t>
      </w:r>
      <w:r w:rsidR="00106B70"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  <w:t>CONCEJO METROPOLITANO</w:t>
      </w:r>
    </w:p>
    <w:p w:rsidR="00193124" w:rsidRPr="00085BFD" w:rsidRDefault="00193124" w:rsidP="00085BFD">
      <w:pPr>
        <w:pStyle w:val="Sinespaciado"/>
        <w:jc w:val="both"/>
        <w:rPr>
          <w:rFonts w:ascii="Palatino Linotype" w:hAnsi="Palatino Linotype" w:cs="Tahoma"/>
          <w:b/>
        </w:rPr>
      </w:pPr>
      <w:r w:rsidRPr="00085BFD">
        <w:rPr>
          <w:rFonts w:ascii="Palatino Linotype" w:hAnsi="Palatino Linotype" w:cs="Tahoma"/>
          <w:b/>
        </w:rPr>
        <w:t xml:space="preserve">PATRIMONIO </w:t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</w:r>
      <w:r w:rsidRPr="00085BFD">
        <w:rPr>
          <w:rFonts w:ascii="Palatino Linotype" w:hAnsi="Palatino Linotype" w:cs="Tahoma"/>
          <w:b/>
        </w:rPr>
        <w:tab/>
        <w:t>DE QUITO (E)</w:t>
      </w:r>
    </w:p>
    <w:p w:rsidR="00193124" w:rsidRPr="00085BFD" w:rsidRDefault="00193124" w:rsidP="00085BFD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085BFD" w:rsidTr="00D876FF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193124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085BFD" w:rsidRDefault="00193124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085BFD" w:rsidRDefault="00106B70" w:rsidP="00085BFD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Marcia Méndez Viteri</w:t>
            </w:r>
          </w:p>
        </w:tc>
        <w:tc>
          <w:tcPr>
            <w:tcW w:w="1962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085BFD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174741" w:rsidRPr="00085BFD" w:rsidRDefault="00174741" w:rsidP="00085BFD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tbl>
      <w:tblPr>
        <w:tblpPr w:leftFromText="141" w:rightFromText="141" w:bottomFromText="200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174741" w:rsidRPr="00085BFD" w:rsidTr="00174741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sz w:val="16"/>
                <w:szCs w:val="16"/>
              </w:rPr>
              <w:t>Sumilla:</w:t>
            </w:r>
          </w:p>
        </w:tc>
      </w:tr>
      <w:tr w:rsidR="00174741" w:rsidRPr="00085BFD" w:rsidTr="00174741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sz w:val="16"/>
                <w:szCs w:val="16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06B70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2021-08-14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  <w:tr w:rsidR="00174741" w:rsidRPr="00085BFD" w:rsidTr="00174741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sz w:val="16"/>
                <w:szCs w:val="16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085BFD" w:rsidRDefault="00106B70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85BF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2021-08-14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1" w:rsidRPr="00085BFD" w:rsidRDefault="00174741" w:rsidP="00085BFD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</w:tbl>
    <w:p w:rsidR="00D76C01" w:rsidRPr="00085BFD" w:rsidRDefault="00D76C01" w:rsidP="00085BFD">
      <w:pPr>
        <w:spacing w:after="0" w:line="240" w:lineRule="auto"/>
        <w:jc w:val="both"/>
        <w:rPr>
          <w:rFonts w:ascii="Palatino Linotype" w:hAnsi="Palatino Linotype"/>
        </w:rPr>
      </w:pPr>
    </w:p>
    <w:sectPr w:rsidR="00D76C01" w:rsidRPr="00085BFD" w:rsidSect="00D876FF">
      <w:headerReference w:type="default" r:id="rId7"/>
      <w:footerReference w:type="default" r:id="rId8"/>
      <w:pgSz w:w="12240" w:h="15840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83" w:rsidRDefault="00480883">
      <w:pPr>
        <w:spacing w:after="0" w:line="240" w:lineRule="auto"/>
      </w:pPr>
      <w:r>
        <w:separator/>
      </w:r>
    </w:p>
  </w:endnote>
  <w:endnote w:type="continuationSeparator" w:id="0">
    <w:p w:rsidR="00480883" w:rsidRDefault="0048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D876FF" w:rsidRDefault="00D876F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F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F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6FF" w:rsidRDefault="00D876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83" w:rsidRDefault="00480883">
      <w:pPr>
        <w:spacing w:after="0" w:line="240" w:lineRule="auto"/>
      </w:pPr>
      <w:r>
        <w:separator/>
      </w:r>
    </w:p>
  </w:footnote>
  <w:footnote w:type="continuationSeparator" w:id="0">
    <w:p w:rsidR="00480883" w:rsidRDefault="0048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FF" w:rsidRDefault="00D876FF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4D5FD3B5" wp14:editId="7049AF80">
          <wp:simplePos x="0" y="0"/>
          <wp:positionH relativeFrom="column">
            <wp:posOffset>-1051560</wp:posOffset>
          </wp:positionH>
          <wp:positionV relativeFrom="paragraph">
            <wp:posOffset>-534035</wp:posOffset>
          </wp:positionV>
          <wp:extent cx="7726680" cy="10602595"/>
          <wp:effectExtent l="0" t="0" r="762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3C3"/>
    <w:multiLevelType w:val="hybridMultilevel"/>
    <w:tmpl w:val="282EF0E8"/>
    <w:lvl w:ilvl="0" w:tplc="F7120C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00A"/>
    <w:multiLevelType w:val="hybridMultilevel"/>
    <w:tmpl w:val="DB1A27E0"/>
    <w:lvl w:ilvl="0" w:tplc="8DC2ECB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75DD"/>
    <w:multiLevelType w:val="hybridMultilevel"/>
    <w:tmpl w:val="73B684FC"/>
    <w:lvl w:ilvl="0" w:tplc="4C48BB34">
      <w:start w:val="20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2543"/>
    <w:multiLevelType w:val="hybridMultilevel"/>
    <w:tmpl w:val="73FE33BA"/>
    <w:lvl w:ilvl="0" w:tplc="D480A9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4"/>
    <w:rsid w:val="000211D9"/>
    <w:rsid w:val="00022B5A"/>
    <w:rsid w:val="000632AB"/>
    <w:rsid w:val="0008168E"/>
    <w:rsid w:val="00085BFD"/>
    <w:rsid w:val="00086A2A"/>
    <w:rsid w:val="000B5653"/>
    <w:rsid w:val="000D32BD"/>
    <w:rsid w:val="00106B70"/>
    <w:rsid w:val="001200A7"/>
    <w:rsid w:val="00135F1A"/>
    <w:rsid w:val="00163032"/>
    <w:rsid w:val="0017269D"/>
    <w:rsid w:val="00174741"/>
    <w:rsid w:val="00175350"/>
    <w:rsid w:val="00193124"/>
    <w:rsid w:val="001933BD"/>
    <w:rsid w:val="001D1523"/>
    <w:rsid w:val="001E2290"/>
    <w:rsid w:val="001F15AD"/>
    <w:rsid w:val="00225E3A"/>
    <w:rsid w:val="0023447A"/>
    <w:rsid w:val="002549C9"/>
    <w:rsid w:val="00266A12"/>
    <w:rsid w:val="00292260"/>
    <w:rsid w:val="002C2539"/>
    <w:rsid w:val="002F73AE"/>
    <w:rsid w:val="0030094F"/>
    <w:rsid w:val="003054F1"/>
    <w:rsid w:val="00325B92"/>
    <w:rsid w:val="00346FDF"/>
    <w:rsid w:val="0037252B"/>
    <w:rsid w:val="003862A7"/>
    <w:rsid w:val="00393FA8"/>
    <w:rsid w:val="003B2517"/>
    <w:rsid w:val="003E28C6"/>
    <w:rsid w:val="004018C5"/>
    <w:rsid w:val="00474E05"/>
    <w:rsid w:val="00480883"/>
    <w:rsid w:val="004956AF"/>
    <w:rsid w:val="0049605A"/>
    <w:rsid w:val="004D0F22"/>
    <w:rsid w:val="004D7799"/>
    <w:rsid w:val="005014AE"/>
    <w:rsid w:val="0050396A"/>
    <w:rsid w:val="0051482D"/>
    <w:rsid w:val="005A3413"/>
    <w:rsid w:val="005C4C64"/>
    <w:rsid w:val="005D0C59"/>
    <w:rsid w:val="005F0508"/>
    <w:rsid w:val="0060252E"/>
    <w:rsid w:val="00643E62"/>
    <w:rsid w:val="0065025E"/>
    <w:rsid w:val="0067333F"/>
    <w:rsid w:val="006A03A1"/>
    <w:rsid w:val="006A3329"/>
    <w:rsid w:val="006E5020"/>
    <w:rsid w:val="00722FC4"/>
    <w:rsid w:val="00795A8C"/>
    <w:rsid w:val="007B2DEF"/>
    <w:rsid w:val="007F4898"/>
    <w:rsid w:val="0080337D"/>
    <w:rsid w:val="0082260F"/>
    <w:rsid w:val="00855F2F"/>
    <w:rsid w:val="00885A63"/>
    <w:rsid w:val="00894BAA"/>
    <w:rsid w:val="008C66AB"/>
    <w:rsid w:val="00900D33"/>
    <w:rsid w:val="0090757B"/>
    <w:rsid w:val="00937B76"/>
    <w:rsid w:val="00941CF1"/>
    <w:rsid w:val="009436B1"/>
    <w:rsid w:val="0098560C"/>
    <w:rsid w:val="009978E1"/>
    <w:rsid w:val="009A62C0"/>
    <w:rsid w:val="009A6385"/>
    <w:rsid w:val="009B2FDC"/>
    <w:rsid w:val="009B6195"/>
    <w:rsid w:val="009B7B19"/>
    <w:rsid w:val="00A05E3D"/>
    <w:rsid w:val="00A25256"/>
    <w:rsid w:val="00A61F28"/>
    <w:rsid w:val="00A6312B"/>
    <w:rsid w:val="00A705C2"/>
    <w:rsid w:val="00A75240"/>
    <w:rsid w:val="00A82216"/>
    <w:rsid w:val="00A924A9"/>
    <w:rsid w:val="00A92A8C"/>
    <w:rsid w:val="00A9601D"/>
    <w:rsid w:val="00AA310D"/>
    <w:rsid w:val="00AB2F43"/>
    <w:rsid w:val="00AD4473"/>
    <w:rsid w:val="00AE32CB"/>
    <w:rsid w:val="00AF1241"/>
    <w:rsid w:val="00B07175"/>
    <w:rsid w:val="00B41FFA"/>
    <w:rsid w:val="00BB113E"/>
    <w:rsid w:val="00BC5A15"/>
    <w:rsid w:val="00BC7387"/>
    <w:rsid w:val="00BD19F3"/>
    <w:rsid w:val="00BD64AE"/>
    <w:rsid w:val="00BE3A77"/>
    <w:rsid w:val="00BE440B"/>
    <w:rsid w:val="00BF643D"/>
    <w:rsid w:val="00C2611E"/>
    <w:rsid w:val="00C536B1"/>
    <w:rsid w:val="00C673E2"/>
    <w:rsid w:val="00C72C20"/>
    <w:rsid w:val="00C82E0F"/>
    <w:rsid w:val="00C85B0F"/>
    <w:rsid w:val="00C8629A"/>
    <w:rsid w:val="00CB4B19"/>
    <w:rsid w:val="00CF192C"/>
    <w:rsid w:val="00CF221E"/>
    <w:rsid w:val="00D04CA0"/>
    <w:rsid w:val="00D106E3"/>
    <w:rsid w:val="00D27A67"/>
    <w:rsid w:val="00D5236D"/>
    <w:rsid w:val="00D71E49"/>
    <w:rsid w:val="00D76C01"/>
    <w:rsid w:val="00D83F21"/>
    <w:rsid w:val="00D876FF"/>
    <w:rsid w:val="00DA5881"/>
    <w:rsid w:val="00DC718B"/>
    <w:rsid w:val="00DD2B65"/>
    <w:rsid w:val="00E25084"/>
    <w:rsid w:val="00E41EBF"/>
    <w:rsid w:val="00E814EE"/>
    <w:rsid w:val="00EC6409"/>
    <w:rsid w:val="00EF0113"/>
    <w:rsid w:val="00EF3260"/>
    <w:rsid w:val="00F1374E"/>
    <w:rsid w:val="00F22B5B"/>
    <w:rsid w:val="00F55AF2"/>
    <w:rsid w:val="00F57923"/>
    <w:rsid w:val="00F601E6"/>
    <w:rsid w:val="00F60A73"/>
    <w:rsid w:val="00F767E6"/>
    <w:rsid w:val="00F91C90"/>
    <w:rsid w:val="00FA1DE1"/>
    <w:rsid w:val="00FC112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3F129"/>
  <w15:docId w15:val="{C03AB677-837F-4C42-9018-A0E730E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24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931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124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193124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193124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193124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193124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19312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9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124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93124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9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124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Leslie Sofia Guerrero Revelo</cp:lastModifiedBy>
  <cp:revision>114</cp:revision>
  <dcterms:created xsi:type="dcterms:W3CDTF">2021-04-05T22:56:00Z</dcterms:created>
  <dcterms:modified xsi:type="dcterms:W3CDTF">2021-08-14T22:40:00Z</dcterms:modified>
</cp:coreProperties>
</file>