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06" w:rsidRPr="00BA13E2" w:rsidRDefault="00845606" w:rsidP="00BA13E2">
      <w:pPr>
        <w:spacing w:after="0" w:line="240" w:lineRule="auto"/>
        <w:jc w:val="center"/>
        <w:rPr>
          <w:rFonts w:ascii="Palatino Linotype" w:hAnsi="Palatino Linotype" w:cs="Tahoma"/>
          <w:b/>
        </w:rPr>
      </w:pPr>
      <w:r w:rsidRPr="00BA13E2">
        <w:rPr>
          <w:rFonts w:ascii="Palatino Linotype" w:hAnsi="Palatino Linotype" w:cs="Tahoma"/>
          <w:b/>
        </w:rPr>
        <w:t>AC</w:t>
      </w:r>
      <w:r w:rsidR="00951726" w:rsidRPr="00BA13E2">
        <w:rPr>
          <w:rFonts w:ascii="Palatino Linotype" w:hAnsi="Palatino Linotype" w:cs="Tahoma"/>
          <w:b/>
        </w:rPr>
        <w:t>TA RESUMIDA DE LA SESIÓN No. 0</w:t>
      </w:r>
      <w:r w:rsidR="00900890" w:rsidRPr="00BA13E2">
        <w:rPr>
          <w:rFonts w:ascii="Palatino Linotype" w:hAnsi="Palatino Linotype" w:cs="Tahoma"/>
          <w:b/>
        </w:rPr>
        <w:t>5</w:t>
      </w:r>
      <w:r w:rsidR="00951726" w:rsidRPr="00BA13E2">
        <w:rPr>
          <w:rFonts w:ascii="Palatino Linotype" w:hAnsi="Palatino Linotype" w:cs="Tahoma"/>
          <w:b/>
        </w:rPr>
        <w:t>1</w:t>
      </w:r>
      <w:r w:rsidRPr="00BA13E2">
        <w:rPr>
          <w:rFonts w:ascii="Palatino Linotype" w:hAnsi="Palatino Linotype" w:cs="Tahoma"/>
          <w:b/>
        </w:rPr>
        <w:t xml:space="preserve"> ORDINARIA</w:t>
      </w:r>
    </w:p>
    <w:p w:rsidR="00845606" w:rsidRPr="00BA13E2" w:rsidRDefault="00845606" w:rsidP="00BA13E2">
      <w:pPr>
        <w:spacing w:after="0" w:line="240" w:lineRule="auto"/>
        <w:jc w:val="center"/>
        <w:rPr>
          <w:rFonts w:ascii="Palatino Linotype" w:hAnsi="Palatino Linotype" w:cs="Tahoma"/>
          <w:b/>
        </w:rPr>
      </w:pPr>
      <w:r w:rsidRPr="00BA13E2">
        <w:rPr>
          <w:rFonts w:ascii="Palatino Linotype" w:hAnsi="Palatino Linotype" w:cs="Tahoma"/>
          <w:b/>
        </w:rPr>
        <w:t>DE LA COMISIÓN DE ÁREAS HISTÓRICAS Y PATRIMONIO</w:t>
      </w:r>
    </w:p>
    <w:p w:rsidR="00845606" w:rsidRPr="00BA13E2" w:rsidRDefault="00845606" w:rsidP="00BA13E2">
      <w:pPr>
        <w:spacing w:after="0" w:line="240" w:lineRule="auto"/>
        <w:jc w:val="center"/>
        <w:rPr>
          <w:rFonts w:ascii="Palatino Linotype" w:hAnsi="Palatino Linotype" w:cs="Tahoma"/>
          <w:b/>
        </w:rPr>
      </w:pPr>
    </w:p>
    <w:p w:rsidR="00845606" w:rsidRPr="00BA13E2" w:rsidRDefault="007022D3" w:rsidP="00BA13E2">
      <w:pPr>
        <w:spacing w:after="0" w:line="240" w:lineRule="auto"/>
        <w:jc w:val="center"/>
        <w:rPr>
          <w:rFonts w:ascii="Palatino Linotype" w:hAnsi="Palatino Linotype" w:cs="Tahoma"/>
          <w:b/>
        </w:rPr>
      </w:pPr>
      <w:r w:rsidRPr="00BA13E2">
        <w:rPr>
          <w:rFonts w:ascii="Palatino Linotype" w:hAnsi="Palatino Linotype" w:cs="Tahoma"/>
          <w:b/>
        </w:rPr>
        <w:t>LUN</w:t>
      </w:r>
      <w:r w:rsidR="00900890" w:rsidRPr="00BA13E2">
        <w:rPr>
          <w:rFonts w:ascii="Palatino Linotype" w:hAnsi="Palatino Linotype" w:cs="Tahoma"/>
          <w:b/>
        </w:rPr>
        <w:t xml:space="preserve">ES </w:t>
      </w:r>
      <w:r w:rsidRPr="00BA13E2">
        <w:rPr>
          <w:rFonts w:ascii="Palatino Linotype" w:hAnsi="Palatino Linotype" w:cs="Tahoma"/>
          <w:b/>
        </w:rPr>
        <w:t>21</w:t>
      </w:r>
      <w:r w:rsidR="0098478C" w:rsidRPr="00BA13E2">
        <w:rPr>
          <w:rFonts w:ascii="Palatino Linotype" w:hAnsi="Palatino Linotype" w:cs="Tahoma"/>
          <w:b/>
        </w:rPr>
        <w:t xml:space="preserve"> DE </w:t>
      </w:r>
      <w:r w:rsidRPr="00BA13E2">
        <w:rPr>
          <w:rFonts w:ascii="Palatino Linotype" w:hAnsi="Palatino Linotype" w:cs="Tahoma"/>
          <w:b/>
        </w:rPr>
        <w:t xml:space="preserve">JUNIO </w:t>
      </w:r>
      <w:r w:rsidR="00A80D6E" w:rsidRPr="00BA13E2">
        <w:rPr>
          <w:rFonts w:ascii="Palatino Linotype" w:hAnsi="Palatino Linotype" w:cs="Tahoma"/>
          <w:b/>
        </w:rPr>
        <w:t>DE 2021</w:t>
      </w:r>
    </w:p>
    <w:p w:rsidR="00845606" w:rsidRPr="00BA13E2" w:rsidRDefault="00845606" w:rsidP="00BA13E2">
      <w:pPr>
        <w:spacing w:after="0" w:line="240" w:lineRule="auto"/>
        <w:jc w:val="center"/>
        <w:rPr>
          <w:rFonts w:ascii="Palatino Linotype" w:hAnsi="Palatino Linotype" w:cs="Tahoma"/>
          <w:b/>
        </w:rPr>
      </w:pPr>
    </w:p>
    <w:p w:rsidR="00845606" w:rsidRPr="00BA13E2" w:rsidRDefault="00845606" w:rsidP="00BA13E2">
      <w:pPr>
        <w:pStyle w:val="Subttulo"/>
        <w:rPr>
          <w:rFonts w:ascii="Palatino Linotype" w:hAnsi="Palatino Linotype" w:cs="Tahoma"/>
          <w:bCs/>
          <w:i w:val="0"/>
          <w:sz w:val="22"/>
          <w:szCs w:val="22"/>
        </w:rPr>
      </w:pPr>
      <w:r w:rsidRPr="00BA13E2">
        <w:rPr>
          <w:rFonts w:ascii="Palatino Linotype" w:hAnsi="Palatino Linotype" w:cs="Tahoma"/>
          <w:bCs/>
          <w:i w:val="0"/>
          <w:sz w:val="22"/>
          <w:szCs w:val="22"/>
        </w:rPr>
        <w:t>En el Distrito Metropo</w:t>
      </w:r>
      <w:r w:rsidR="00AC5037" w:rsidRPr="00BA13E2">
        <w:rPr>
          <w:rFonts w:ascii="Palatino Linotype" w:hAnsi="Palatino Linotype" w:cs="Tahoma"/>
          <w:bCs/>
          <w:i w:val="0"/>
          <w:sz w:val="22"/>
          <w:szCs w:val="22"/>
        </w:rPr>
        <w:t>l</w:t>
      </w:r>
      <w:r w:rsidR="00C12D33" w:rsidRPr="00BA13E2">
        <w:rPr>
          <w:rFonts w:ascii="Palatino Linotype" w:hAnsi="Palatino Linotype" w:cs="Tahoma"/>
          <w:bCs/>
          <w:i w:val="0"/>
          <w:sz w:val="22"/>
          <w:szCs w:val="22"/>
        </w:rPr>
        <w:t xml:space="preserve">itano de Quito, siendo las </w:t>
      </w:r>
      <w:r w:rsidR="00B0548D" w:rsidRPr="00BA13E2">
        <w:rPr>
          <w:rFonts w:ascii="Palatino Linotype" w:hAnsi="Palatino Linotype" w:cs="Tahoma"/>
          <w:bCs/>
          <w:i w:val="0"/>
          <w:sz w:val="22"/>
          <w:szCs w:val="22"/>
        </w:rPr>
        <w:t>1</w:t>
      </w:r>
      <w:r w:rsidR="006478B9" w:rsidRPr="00BA13E2">
        <w:rPr>
          <w:rFonts w:ascii="Palatino Linotype" w:hAnsi="Palatino Linotype" w:cs="Tahoma"/>
          <w:bCs/>
          <w:i w:val="0"/>
          <w:sz w:val="22"/>
          <w:szCs w:val="22"/>
        </w:rPr>
        <w:t>1h10</w:t>
      </w:r>
      <w:r w:rsidR="00AC5037" w:rsidRPr="00BA13E2">
        <w:rPr>
          <w:rFonts w:ascii="Palatino Linotype" w:hAnsi="Palatino Linotype" w:cs="Tahoma"/>
          <w:bCs/>
          <w:i w:val="0"/>
          <w:sz w:val="22"/>
          <w:szCs w:val="22"/>
        </w:rPr>
        <w:t xml:space="preserve"> del </w:t>
      </w:r>
      <w:r w:rsidR="007022D3" w:rsidRPr="00BA13E2">
        <w:rPr>
          <w:rFonts w:ascii="Palatino Linotype" w:hAnsi="Palatino Linotype" w:cs="Tahoma"/>
          <w:bCs/>
          <w:i w:val="0"/>
          <w:sz w:val="22"/>
          <w:szCs w:val="22"/>
        </w:rPr>
        <w:t xml:space="preserve">lunes 21 de junio </w:t>
      </w:r>
      <w:r w:rsidR="00A80D6E" w:rsidRPr="00BA13E2">
        <w:rPr>
          <w:rFonts w:ascii="Palatino Linotype" w:hAnsi="Palatino Linotype" w:cs="Tahoma"/>
          <w:bCs/>
          <w:i w:val="0"/>
          <w:sz w:val="22"/>
          <w:szCs w:val="22"/>
        </w:rPr>
        <w:t>de 2021</w:t>
      </w:r>
      <w:r w:rsidRPr="00BA13E2">
        <w:rPr>
          <w:rFonts w:ascii="Palatino Linotype" w:hAnsi="Palatino Linotype" w:cs="Tahoma"/>
          <w:bCs/>
          <w:i w:val="0"/>
          <w:sz w:val="22"/>
          <w:szCs w:val="22"/>
        </w:rPr>
        <w:t xml:space="preserve">, </w:t>
      </w:r>
      <w:r w:rsidR="006478B9" w:rsidRPr="00BA13E2">
        <w:rPr>
          <w:rFonts w:ascii="Palatino Linotype" w:hAnsi="Palatino Linotype" w:cs="Tahoma"/>
          <w:bCs/>
          <w:i w:val="0"/>
          <w:sz w:val="22"/>
          <w:szCs w:val="22"/>
        </w:rPr>
        <w:t>conforme la convocatoria No. 0</w:t>
      </w:r>
      <w:r w:rsidR="00900890" w:rsidRPr="00BA13E2">
        <w:rPr>
          <w:rFonts w:ascii="Palatino Linotype" w:hAnsi="Palatino Linotype" w:cs="Tahoma"/>
          <w:bCs/>
          <w:i w:val="0"/>
          <w:sz w:val="22"/>
          <w:szCs w:val="22"/>
        </w:rPr>
        <w:t>5</w:t>
      </w:r>
      <w:r w:rsidR="006478B9" w:rsidRPr="00BA13E2">
        <w:rPr>
          <w:rFonts w:ascii="Palatino Linotype" w:hAnsi="Palatino Linotype" w:cs="Tahoma"/>
          <w:bCs/>
          <w:i w:val="0"/>
          <w:sz w:val="22"/>
          <w:szCs w:val="22"/>
        </w:rPr>
        <w:t>1</w:t>
      </w:r>
      <w:r w:rsidR="00994120" w:rsidRPr="00BA13E2">
        <w:rPr>
          <w:rFonts w:ascii="Palatino Linotype" w:hAnsi="Palatino Linotype" w:cs="Tahoma"/>
          <w:bCs/>
          <w:i w:val="0"/>
          <w:sz w:val="22"/>
          <w:szCs w:val="22"/>
        </w:rPr>
        <w:t xml:space="preserve"> de</w:t>
      </w:r>
      <w:r w:rsidR="00402BC4" w:rsidRPr="00BA13E2">
        <w:rPr>
          <w:rFonts w:ascii="Palatino Linotype" w:hAnsi="Palatino Linotype" w:cs="Tahoma"/>
          <w:bCs/>
          <w:i w:val="0"/>
          <w:sz w:val="22"/>
          <w:szCs w:val="22"/>
        </w:rPr>
        <w:t xml:space="preserve"> </w:t>
      </w:r>
      <w:r w:rsidR="006478B9" w:rsidRPr="00BA13E2">
        <w:rPr>
          <w:rFonts w:ascii="Palatino Linotype" w:hAnsi="Palatino Linotype" w:cs="Tahoma"/>
          <w:bCs/>
          <w:i w:val="0"/>
          <w:sz w:val="22"/>
          <w:szCs w:val="22"/>
        </w:rPr>
        <w:t>18 de junio</w:t>
      </w:r>
      <w:r w:rsidR="00A80D6E" w:rsidRPr="00BA13E2">
        <w:rPr>
          <w:rFonts w:ascii="Palatino Linotype" w:hAnsi="Palatino Linotype" w:cs="Tahoma"/>
          <w:bCs/>
          <w:i w:val="0"/>
          <w:sz w:val="22"/>
          <w:szCs w:val="22"/>
        </w:rPr>
        <w:t xml:space="preserve"> de 2021</w:t>
      </w:r>
      <w:r w:rsidRPr="00BA13E2">
        <w:rPr>
          <w:rFonts w:ascii="Palatino Linotype" w:hAnsi="Palatino Linotype" w:cs="Tahoma"/>
          <w:bCs/>
          <w:i w:val="0"/>
          <w:sz w:val="22"/>
          <w:szCs w:val="22"/>
        </w:rPr>
        <w:t xml:space="preserve">, se lleva a cabo </w:t>
      </w:r>
      <w:r w:rsidR="005B6DD4" w:rsidRPr="00BA13E2">
        <w:rPr>
          <w:rFonts w:ascii="Palatino Linotype" w:hAnsi="Palatino Linotype" w:cs="Tahoma"/>
          <w:bCs/>
          <w:i w:val="0"/>
          <w:sz w:val="22"/>
          <w:szCs w:val="22"/>
        </w:rPr>
        <w:t xml:space="preserve">de manera virtual por medio de la plataforma </w:t>
      </w:r>
      <w:r w:rsidR="00E57162" w:rsidRPr="00BA13E2">
        <w:rPr>
          <w:rFonts w:ascii="Palatino Linotype" w:hAnsi="Palatino Linotype" w:cs="Tahoma"/>
          <w:bCs/>
          <w:i w:val="0"/>
          <w:sz w:val="22"/>
          <w:szCs w:val="22"/>
        </w:rPr>
        <w:t>Teams</w:t>
      </w:r>
      <w:r w:rsidRPr="00BA13E2">
        <w:rPr>
          <w:rFonts w:ascii="Palatino Linotype" w:hAnsi="Palatino Linotype" w:cs="Tahoma"/>
          <w:bCs/>
          <w:i w:val="0"/>
          <w:sz w:val="22"/>
          <w:szCs w:val="22"/>
        </w:rPr>
        <w:t>, la sesión ordinaria de la Comisión de Áreas Históricas y Patrimonio, presidida por la concejala Luz Elena Coloma.</w:t>
      </w:r>
    </w:p>
    <w:p w:rsidR="00845606" w:rsidRPr="00BA13E2" w:rsidRDefault="00845606" w:rsidP="00BA13E2">
      <w:pPr>
        <w:pStyle w:val="Subttulo"/>
        <w:rPr>
          <w:rFonts w:ascii="Palatino Linotype" w:hAnsi="Palatino Linotype" w:cs="Tahoma"/>
          <w:bCs/>
          <w:i w:val="0"/>
          <w:sz w:val="22"/>
          <w:szCs w:val="22"/>
        </w:rPr>
      </w:pPr>
    </w:p>
    <w:p w:rsidR="00845606" w:rsidRPr="00BA13E2" w:rsidRDefault="00845606" w:rsidP="00BA13E2">
      <w:pPr>
        <w:pStyle w:val="Subttulo"/>
        <w:rPr>
          <w:rFonts w:ascii="Palatino Linotype" w:hAnsi="Palatino Linotype" w:cs="Tahoma"/>
          <w:bCs/>
          <w:i w:val="0"/>
          <w:sz w:val="22"/>
          <w:szCs w:val="22"/>
        </w:rPr>
      </w:pPr>
      <w:r w:rsidRPr="00BA13E2">
        <w:rPr>
          <w:rFonts w:ascii="Palatino Linotype" w:hAnsi="Palatino Linotype" w:cs="Tahoma"/>
          <w:bCs/>
          <w:i w:val="0"/>
          <w:sz w:val="22"/>
          <w:szCs w:val="22"/>
        </w:rPr>
        <w:t>Por disposición de la señora presidenta de la Comisión, se procede a constatar el quórum reglamentario, el mismo que se encuentra conformado por l</w:t>
      </w:r>
      <w:r w:rsidR="00917626" w:rsidRPr="00BA13E2">
        <w:rPr>
          <w:rFonts w:ascii="Palatino Linotype" w:hAnsi="Palatino Linotype" w:cs="Tahoma"/>
          <w:bCs/>
          <w:i w:val="0"/>
          <w:sz w:val="22"/>
          <w:szCs w:val="22"/>
        </w:rPr>
        <w:t>os concejales: Luz Elena Coloma</w:t>
      </w:r>
      <w:r w:rsidR="003C3696" w:rsidRPr="00BA13E2">
        <w:rPr>
          <w:rFonts w:ascii="Palatino Linotype" w:hAnsi="Palatino Linotype" w:cs="Tahoma"/>
          <w:bCs/>
          <w:i w:val="0"/>
          <w:sz w:val="22"/>
          <w:szCs w:val="22"/>
        </w:rPr>
        <w:t xml:space="preserve"> Luis Robles</w:t>
      </w:r>
      <w:r w:rsidR="00917626" w:rsidRPr="00BA13E2">
        <w:rPr>
          <w:rFonts w:ascii="Palatino Linotype" w:hAnsi="Palatino Linotype" w:cs="Tahoma"/>
          <w:bCs/>
          <w:i w:val="0"/>
          <w:sz w:val="22"/>
          <w:szCs w:val="22"/>
        </w:rPr>
        <w:t xml:space="preserve"> y </w:t>
      </w:r>
      <w:r w:rsidR="00DF31ED" w:rsidRPr="00BA13E2">
        <w:rPr>
          <w:rFonts w:ascii="Palatino Linotype" w:hAnsi="Palatino Linotype" w:cs="Tahoma"/>
          <w:bCs/>
          <w:i w:val="0"/>
          <w:sz w:val="22"/>
          <w:szCs w:val="22"/>
        </w:rPr>
        <w:t>Bernardo Abad</w:t>
      </w:r>
      <w:r w:rsidR="001E78FA" w:rsidRPr="00BA13E2">
        <w:rPr>
          <w:rFonts w:ascii="Palatino Linotype" w:hAnsi="Palatino Linotype" w:cs="Tahoma"/>
          <w:bCs/>
          <w:i w:val="0"/>
          <w:sz w:val="22"/>
          <w:szCs w:val="22"/>
        </w:rPr>
        <w:t xml:space="preserve">, </w:t>
      </w:r>
      <w:r w:rsidRPr="00BA13E2">
        <w:rPr>
          <w:rFonts w:ascii="Palatino Linotype" w:hAnsi="Palatino Linotype" w:cs="Tahoma"/>
          <w:bCs/>
          <w:i w:val="0"/>
          <w:sz w:val="22"/>
          <w:szCs w:val="22"/>
        </w:rPr>
        <w:t>de conformidad con el siguiente detalle:</w:t>
      </w:r>
    </w:p>
    <w:p w:rsidR="00845606" w:rsidRPr="00BA13E2" w:rsidRDefault="00845606" w:rsidP="00BA13E2">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45606" w:rsidRPr="00BA13E2" w:rsidTr="00C23888">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845606" w:rsidRPr="00BA13E2" w:rsidRDefault="00845606" w:rsidP="00BA13E2">
            <w:pPr>
              <w:spacing w:after="0" w:line="240" w:lineRule="auto"/>
              <w:jc w:val="center"/>
              <w:rPr>
                <w:rFonts w:ascii="Palatino Linotype" w:hAnsi="Palatino Linotype" w:cs="Tahoma"/>
                <w:b/>
                <w:bCs/>
                <w:color w:val="FFFFFF"/>
                <w:lang w:eastAsia="es-EC"/>
              </w:rPr>
            </w:pPr>
            <w:r w:rsidRPr="00BA13E2">
              <w:rPr>
                <w:rFonts w:ascii="Palatino Linotype" w:hAnsi="Palatino Linotype" w:cs="Tahoma"/>
                <w:b/>
                <w:bCs/>
                <w:color w:val="FFFFFF"/>
                <w:lang w:eastAsia="es-EC"/>
              </w:rPr>
              <w:t>REGISTRO DE ASISTENCIA – INICIO SESIÓN</w:t>
            </w:r>
            <w:r w:rsidRPr="00BA13E2">
              <w:rPr>
                <w:rFonts w:ascii="Palatino Linotype" w:hAnsi="Palatino Linotype" w:cs="Tahoma"/>
                <w:b/>
              </w:rPr>
              <w:t xml:space="preserve"> </w:t>
            </w:r>
          </w:p>
          <w:p w:rsidR="00845606" w:rsidRPr="00BA13E2" w:rsidRDefault="00845606" w:rsidP="00BA13E2">
            <w:pPr>
              <w:spacing w:after="0" w:line="240" w:lineRule="auto"/>
              <w:jc w:val="center"/>
              <w:rPr>
                <w:rFonts w:ascii="Palatino Linotype" w:hAnsi="Palatino Linotype" w:cs="Tahoma"/>
                <w:b/>
                <w:bCs/>
                <w:color w:val="FFFFFF"/>
                <w:lang w:eastAsia="es-EC"/>
              </w:rPr>
            </w:pPr>
          </w:p>
        </w:tc>
      </w:tr>
      <w:tr w:rsidR="00845606" w:rsidRPr="00BA13E2"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45606" w:rsidRPr="00BA13E2" w:rsidRDefault="00845606" w:rsidP="00BA13E2">
            <w:pPr>
              <w:spacing w:after="0" w:line="240" w:lineRule="auto"/>
              <w:jc w:val="center"/>
              <w:rPr>
                <w:rFonts w:ascii="Palatino Linotype" w:hAnsi="Palatino Linotype" w:cs="Tahoma"/>
                <w:b/>
                <w:bCs/>
                <w:color w:val="FFFFFF"/>
                <w:lang w:eastAsia="es-EC"/>
              </w:rPr>
            </w:pPr>
            <w:r w:rsidRPr="00BA13E2">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845606" w:rsidRPr="00BA13E2" w:rsidRDefault="00845606" w:rsidP="00BA13E2">
            <w:pPr>
              <w:spacing w:after="0" w:line="240" w:lineRule="auto"/>
              <w:jc w:val="center"/>
              <w:rPr>
                <w:rFonts w:ascii="Palatino Linotype" w:hAnsi="Palatino Linotype" w:cs="Tahoma"/>
                <w:b/>
                <w:bCs/>
                <w:color w:val="FFFFFF"/>
                <w:lang w:eastAsia="es-EC"/>
              </w:rPr>
            </w:pPr>
            <w:r w:rsidRPr="00BA13E2">
              <w:rPr>
                <w:rFonts w:ascii="Palatino Linotype" w:hAnsi="Palatino Linotype" w:cs="Tahoma"/>
                <w:b/>
                <w:bCs/>
                <w:color w:val="FFFFFF"/>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845606" w:rsidRPr="00BA13E2" w:rsidRDefault="00845606" w:rsidP="00BA13E2">
            <w:pPr>
              <w:spacing w:after="0" w:line="240" w:lineRule="auto"/>
              <w:jc w:val="center"/>
              <w:rPr>
                <w:rFonts w:ascii="Palatino Linotype" w:hAnsi="Palatino Linotype" w:cs="Tahoma"/>
                <w:b/>
                <w:bCs/>
                <w:color w:val="FFFFFF"/>
                <w:lang w:eastAsia="es-EC"/>
              </w:rPr>
            </w:pPr>
            <w:r w:rsidRPr="00BA13E2">
              <w:rPr>
                <w:rFonts w:ascii="Palatino Linotype" w:hAnsi="Palatino Linotype" w:cs="Tahoma"/>
                <w:b/>
                <w:bCs/>
                <w:color w:val="FFFFFF"/>
                <w:lang w:eastAsia="es-EC"/>
              </w:rPr>
              <w:t>AUSENTE</w:t>
            </w:r>
          </w:p>
        </w:tc>
      </w:tr>
      <w:tr w:rsidR="00845606" w:rsidRPr="00BA13E2" w:rsidTr="00C23888">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BA13E2" w:rsidRDefault="00845606" w:rsidP="00BA13E2">
            <w:pPr>
              <w:spacing w:after="0" w:line="240" w:lineRule="auto"/>
              <w:jc w:val="both"/>
              <w:rPr>
                <w:rFonts w:ascii="Palatino Linotype" w:hAnsi="Palatino Linotype" w:cs="Tahoma"/>
                <w:b/>
                <w:bCs/>
                <w:color w:val="000000"/>
                <w:lang w:eastAsia="es-EC"/>
              </w:rPr>
            </w:pPr>
            <w:r w:rsidRPr="00BA13E2">
              <w:rPr>
                <w:rFonts w:ascii="Palatino Linotype" w:hAnsi="Palatino Linotype" w:cs="Tahoma"/>
                <w:b/>
                <w:bCs/>
                <w:color w:val="000000"/>
                <w:lang w:eastAsia="es-EC"/>
              </w:rPr>
              <w:t xml:space="preserve">Luz Elena Coloma </w:t>
            </w:r>
          </w:p>
        </w:tc>
        <w:tc>
          <w:tcPr>
            <w:tcW w:w="2638" w:type="dxa"/>
            <w:tcBorders>
              <w:top w:val="nil"/>
              <w:left w:val="nil"/>
              <w:bottom w:val="single" w:sz="8" w:space="0" w:color="000000"/>
              <w:right w:val="single" w:sz="8" w:space="0" w:color="000000"/>
            </w:tcBorders>
            <w:shd w:val="clear" w:color="auto" w:fill="auto"/>
            <w:vAlign w:val="center"/>
          </w:tcPr>
          <w:p w:rsidR="00845606" w:rsidRPr="00BA13E2" w:rsidRDefault="00845606" w:rsidP="00BA13E2">
            <w:pPr>
              <w:spacing w:after="0" w:line="240" w:lineRule="auto"/>
              <w:jc w:val="center"/>
              <w:rPr>
                <w:rFonts w:ascii="Palatino Linotype" w:hAnsi="Palatino Linotype" w:cs="Tahoma"/>
                <w:color w:val="000000"/>
                <w:lang w:eastAsia="es-EC"/>
              </w:rPr>
            </w:pPr>
            <w:r w:rsidRPr="00BA13E2">
              <w:rPr>
                <w:rFonts w:ascii="Palatino Linotype" w:hAnsi="Palatino Linotype" w:cs="Tahoma"/>
                <w:color w:val="000000"/>
                <w:lang w:eastAsia="es-EC"/>
              </w:rPr>
              <w:t> 1</w:t>
            </w:r>
          </w:p>
        </w:tc>
        <w:tc>
          <w:tcPr>
            <w:tcW w:w="2343" w:type="dxa"/>
            <w:tcBorders>
              <w:top w:val="nil"/>
              <w:left w:val="nil"/>
              <w:bottom w:val="single" w:sz="8" w:space="0" w:color="000000"/>
              <w:right w:val="single" w:sz="8" w:space="0" w:color="000000"/>
            </w:tcBorders>
            <w:shd w:val="clear" w:color="auto" w:fill="auto"/>
            <w:vAlign w:val="center"/>
          </w:tcPr>
          <w:p w:rsidR="00845606" w:rsidRPr="00BA13E2" w:rsidRDefault="00845606" w:rsidP="00BA13E2">
            <w:pPr>
              <w:spacing w:after="0" w:line="240" w:lineRule="auto"/>
              <w:jc w:val="center"/>
              <w:rPr>
                <w:rFonts w:ascii="Palatino Linotype" w:hAnsi="Palatino Linotype" w:cs="Tahoma"/>
                <w:color w:val="000000"/>
                <w:lang w:eastAsia="es-EC"/>
              </w:rPr>
            </w:pPr>
          </w:p>
        </w:tc>
        <w:tc>
          <w:tcPr>
            <w:tcW w:w="1582" w:type="dxa"/>
            <w:vAlign w:val="center"/>
          </w:tcPr>
          <w:p w:rsidR="00845606" w:rsidRPr="00BA13E2" w:rsidRDefault="00845606" w:rsidP="00BA13E2">
            <w:pPr>
              <w:spacing w:after="0" w:line="240" w:lineRule="auto"/>
              <w:jc w:val="center"/>
              <w:rPr>
                <w:rFonts w:ascii="Palatino Linotype" w:hAnsi="Palatino Linotype" w:cs="Tahoma"/>
                <w:color w:val="000000"/>
                <w:lang w:eastAsia="es-EC"/>
              </w:rPr>
            </w:pPr>
          </w:p>
        </w:tc>
      </w:tr>
      <w:tr w:rsidR="00845606" w:rsidRPr="00BA13E2" w:rsidTr="00C23888">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BA13E2" w:rsidRDefault="00845606" w:rsidP="00BA13E2">
            <w:pPr>
              <w:spacing w:after="0" w:line="240" w:lineRule="auto"/>
              <w:jc w:val="both"/>
              <w:rPr>
                <w:rFonts w:ascii="Palatino Linotype" w:hAnsi="Palatino Linotype" w:cs="Tahoma"/>
                <w:b/>
                <w:bCs/>
                <w:color w:val="000000"/>
                <w:lang w:eastAsia="es-EC"/>
              </w:rPr>
            </w:pPr>
            <w:r w:rsidRPr="00BA13E2">
              <w:rPr>
                <w:rFonts w:ascii="Palatino Linotype" w:hAnsi="Palatino Linotype" w:cs="Tahoma"/>
                <w:b/>
                <w:bCs/>
                <w:color w:val="000000"/>
                <w:lang w:eastAsia="es-EC"/>
              </w:rPr>
              <w:t>Bernardo Abad</w:t>
            </w:r>
          </w:p>
        </w:tc>
        <w:tc>
          <w:tcPr>
            <w:tcW w:w="2638" w:type="dxa"/>
            <w:tcBorders>
              <w:top w:val="nil"/>
              <w:left w:val="nil"/>
              <w:bottom w:val="single" w:sz="8" w:space="0" w:color="000000"/>
              <w:right w:val="single" w:sz="8" w:space="0" w:color="000000"/>
            </w:tcBorders>
            <w:shd w:val="clear" w:color="auto" w:fill="auto"/>
            <w:vAlign w:val="center"/>
          </w:tcPr>
          <w:p w:rsidR="00845606" w:rsidRPr="00BA13E2" w:rsidRDefault="00845606" w:rsidP="00BA13E2">
            <w:pPr>
              <w:spacing w:after="0" w:line="240" w:lineRule="auto"/>
              <w:jc w:val="center"/>
              <w:rPr>
                <w:rFonts w:ascii="Palatino Linotype" w:hAnsi="Palatino Linotype" w:cs="Tahoma"/>
                <w:color w:val="000000"/>
                <w:lang w:eastAsia="es-EC"/>
              </w:rPr>
            </w:pPr>
            <w:r w:rsidRPr="00BA13E2">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45606" w:rsidRPr="00BA13E2" w:rsidRDefault="00845606" w:rsidP="00BA13E2">
            <w:pPr>
              <w:spacing w:after="0" w:line="240" w:lineRule="auto"/>
              <w:jc w:val="center"/>
              <w:rPr>
                <w:rFonts w:ascii="Palatino Linotype" w:hAnsi="Palatino Linotype" w:cs="Tahoma"/>
                <w:color w:val="000000"/>
                <w:lang w:eastAsia="es-EC"/>
              </w:rPr>
            </w:pPr>
          </w:p>
        </w:tc>
        <w:tc>
          <w:tcPr>
            <w:tcW w:w="1582" w:type="dxa"/>
            <w:vAlign w:val="center"/>
          </w:tcPr>
          <w:p w:rsidR="00845606" w:rsidRPr="00BA13E2" w:rsidRDefault="00845606" w:rsidP="00BA13E2">
            <w:pPr>
              <w:spacing w:after="0" w:line="240" w:lineRule="auto"/>
              <w:jc w:val="center"/>
              <w:rPr>
                <w:rFonts w:ascii="Palatino Linotype" w:hAnsi="Palatino Linotype" w:cs="Tahoma"/>
                <w:color w:val="000000"/>
                <w:lang w:eastAsia="es-EC"/>
              </w:rPr>
            </w:pPr>
          </w:p>
        </w:tc>
      </w:tr>
      <w:tr w:rsidR="00845606" w:rsidRPr="00BA13E2" w:rsidTr="00C23888">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BA13E2" w:rsidRDefault="00845606" w:rsidP="00BA13E2">
            <w:pPr>
              <w:spacing w:after="0" w:line="240" w:lineRule="auto"/>
              <w:jc w:val="both"/>
              <w:rPr>
                <w:rFonts w:ascii="Palatino Linotype" w:hAnsi="Palatino Linotype" w:cs="Tahoma"/>
                <w:b/>
                <w:bCs/>
                <w:color w:val="000000"/>
                <w:lang w:eastAsia="es-EC"/>
              </w:rPr>
            </w:pPr>
            <w:r w:rsidRPr="00BA13E2">
              <w:rPr>
                <w:rFonts w:ascii="Palatino Linotype" w:hAnsi="Palatino Linotype" w:cs="Tahoma"/>
                <w:b/>
                <w:bCs/>
                <w:color w:val="000000"/>
                <w:lang w:eastAsia="es-EC"/>
              </w:rPr>
              <w:t>Luis Robles</w:t>
            </w:r>
          </w:p>
        </w:tc>
        <w:tc>
          <w:tcPr>
            <w:tcW w:w="2638" w:type="dxa"/>
            <w:tcBorders>
              <w:top w:val="nil"/>
              <w:left w:val="nil"/>
              <w:bottom w:val="single" w:sz="8" w:space="0" w:color="000000"/>
              <w:right w:val="single" w:sz="8" w:space="0" w:color="000000"/>
            </w:tcBorders>
            <w:shd w:val="clear" w:color="auto" w:fill="auto"/>
            <w:vAlign w:val="center"/>
          </w:tcPr>
          <w:p w:rsidR="00845606" w:rsidRPr="00BA13E2" w:rsidRDefault="00900890" w:rsidP="00BA13E2">
            <w:pPr>
              <w:spacing w:after="0" w:line="240" w:lineRule="auto"/>
              <w:jc w:val="center"/>
              <w:rPr>
                <w:rFonts w:ascii="Palatino Linotype" w:hAnsi="Palatino Linotype" w:cs="Tahoma"/>
                <w:color w:val="000000"/>
                <w:lang w:eastAsia="es-EC"/>
              </w:rPr>
            </w:pPr>
            <w:r w:rsidRPr="00BA13E2">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45606" w:rsidRPr="00BA13E2" w:rsidRDefault="00AC5037" w:rsidP="00BA13E2">
            <w:pPr>
              <w:spacing w:after="0" w:line="240" w:lineRule="auto"/>
              <w:jc w:val="center"/>
              <w:rPr>
                <w:rFonts w:ascii="Palatino Linotype" w:hAnsi="Palatino Linotype" w:cs="Tahoma"/>
                <w:color w:val="000000"/>
                <w:lang w:eastAsia="es-EC"/>
              </w:rPr>
            </w:pPr>
            <w:r w:rsidRPr="00BA13E2">
              <w:rPr>
                <w:rFonts w:ascii="Palatino Linotype" w:hAnsi="Palatino Linotype" w:cs="Tahoma"/>
                <w:color w:val="000000"/>
                <w:lang w:eastAsia="es-EC"/>
              </w:rPr>
              <w:t> </w:t>
            </w:r>
          </w:p>
        </w:tc>
        <w:tc>
          <w:tcPr>
            <w:tcW w:w="1582" w:type="dxa"/>
            <w:vAlign w:val="center"/>
          </w:tcPr>
          <w:p w:rsidR="00845606" w:rsidRPr="00BA13E2" w:rsidRDefault="00845606" w:rsidP="00BA13E2">
            <w:pPr>
              <w:spacing w:after="0" w:line="240" w:lineRule="auto"/>
              <w:jc w:val="center"/>
              <w:rPr>
                <w:rFonts w:ascii="Palatino Linotype" w:hAnsi="Palatino Linotype" w:cs="Tahoma"/>
                <w:color w:val="000000"/>
                <w:lang w:eastAsia="es-EC"/>
              </w:rPr>
            </w:pPr>
          </w:p>
        </w:tc>
      </w:tr>
      <w:tr w:rsidR="00845606" w:rsidRPr="00BA13E2"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45606" w:rsidRPr="00BA13E2" w:rsidRDefault="00845606" w:rsidP="00BA13E2">
            <w:pPr>
              <w:spacing w:after="0" w:line="240" w:lineRule="auto"/>
              <w:jc w:val="center"/>
              <w:rPr>
                <w:rFonts w:ascii="Palatino Linotype" w:hAnsi="Palatino Linotype" w:cs="Tahoma"/>
                <w:b/>
                <w:bCs/>
                <w:color w:val="FFFFFF"/>
                <w:lang w:eastAsia="es-EC"/>
              </w:rPr>
            </w:pPr>
            <w:r w:rsidRPr="00BA13E2">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845606" w:rsidRPr="00BA13E2" w:rsidRDefault="00900890" w:rsidP="00BA13E2">
            <w:pPr>
              <w:spacing w:after="0" w:line="240" w:lineRule="auto"/>
              <w:jc w:val="center"/>
              <w:rPr>
                <w:rFonts w:ascii="Palatino Linotype" w:hAnsi="Palatino Linotype" w:cs="Tahoma"/>
                <w:color w:val="FFFFFF"/>
                <w:lang w:eastAsia="es-EC"/>
              </w:rPr>
            </w:pPr>
            <w:r w:rsidRPr="00BA13E2">
              <w:rPr>
                <w:rFonts w:ascii="Palatino Linotype" w:hAnsi="Palatino Linotype" w:cs="Tahoma"/>
                <w:color w:val="FFFFFF"/>
                <w:lang w:eastAsia="es-EC"/>
              </w:rPr>
              <w:t>3</w:t>
            </w:r>
          </w:p>
          <w:p w:rsidR="00C12D33" w:rsidRPr="00BA13E2" w:rsidRDefault="00C12D33" w:rsidP="00BA13E2">
            <w:pPr>
              <w:spacing w:after="0" w:line="240" w:lineRule="auto"/>
              <w:jc w:val="center"/>
              <w:rPr>
                <w:rFonts w:ascii="Palatino Linotype" w:hAnsi="Palatino Linotype" w:cs="Tahoma"/>
                <w:color w:val="FFFFFF"/>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rsidR="00845606" w:rsidRPr="00BA13E2" w:rsidRDefault="00900890" w:rsidP="00BA13E2">
            <w:pPr>
              <w:spacing w:after="0" w:line="240" w:lineRule="auto"/>
              <w:jc w:val="center"/>
              <w:rPr>
                <w:rFonts w:ascii="Palatino Linotype" w:hAnsi="Palatino Linotype" w:cs="Tahoma"/>
                <w:color w:val="FFFFFF"/>
                <w:lang w:eastAsia="es-EC"/>
              </w:rPr>
            </w:pPr>
            <w:r w:rsidRPr="00BA13E2">
              <w:rPr>
                <w:rFonts w:ascii="Palatino Linotype" w:hAnsi="Palatino Linotype" w:cs="Tahoma"/>
                <w:color w:val="FFFFFF"/>
                <w:lang w:eastAsia="es-EC"/>
              </w:rPr>
              <w:t>0</w:t>
            </w:r>
          </w:p>
        </w:tc>
      </w:tr>
    </w:tbl>
    <w:p w:rsidR="00845606" w:rsidRPr="00BA13E2" w:rsidRDefault="00845606" w:rsidP="00BA13E2">
      <w:pPr>
        <w:pStyle w:val="Subttulo"/>
        <w:rPr>
          <w:rFonts w:ascii="Palatino Linotype" w:hAnsi="Palatino Linotype" w:cs="Tahoma"/>
          <w:bCs/>
          <w:i w:val="0"/>
          <w:sz w:val="22"/>
          <w:szCs w:val="22"/>
        </w:rPr>
      </w:pPr>
    </w:p>
    <w:p w:rsidR="00845606" w:rsidRPr="00BA13E2" w:rsidRDefault="00845606" w:rsidP="00BA13E2">
      <w:pPr>
        <w:pStyle w:val="Subttulo"/>
        <w:rPr>
          <w:rFonts w:ascii="Palatino Linotype" w:hAnsi="Palatino Linotype" w:cs="Tahoma"/>
          <w:i w:val="0"/>
          <w:color w:val="000000" w:themeColor="text1"/>
          <w:sz w:val="22"/>
          <w:szCs w:val="22"/>
        </w:rPr>
      </w:pPr>
      <w:r w:rsidRPr="00BA13E2">
        <w:rPr>
          <w:rFonts w:ascii="Palatino Linotype" w:hAnsi="Palatino Linotype" w:cs="Tahoma"/>
          <w:bCs/>
          <w:i w:val="0"/>
          <w:color w:val="000000" w:themeColor="text1"/>
          <w:sz w:val="22"/>
          <w:szCs w:val="22"/>
        </w:rPr>
        <w:t xml:space="preserve">Además, se registra la presencia de </w:t>
      </w:r>
      <w:r w:rsidRPr="00BA13E2">
        <w:rPr>
          <w:rFonts w:ascii="Palatino Linotype" w:hAnsi="Palatino Linotype" w:cs="Tahoma"/>
          <w:i w:val="0"/>
          <w:color w:val="000000" w:themeColor="text1"/>
          <w:sz w:val="22"/>
          <w:szCs w:val="22"/>
        </w:rPr>
        <w:t>los siguientes funcionarios:</w:t>
      </w:r>
      <w:r w:rsidR="00D12056" w:rsidRPr="00BA13E2">
        <w:rPr>
          <w:rFonts w:ascii="Palatino Linotype" w:hAnsi="Palatino Linotype" w:cs="Tahoma"/>
          <w:i w:val="0"/>
          <w:color w:val="000000" w:themeColor="text1"/>
          <w:sz w:val="22"/>
          <w:szCs w:val="22"/>
        </w:rPr>
        <w:t xml:space="preserve"> </w:t>
      </w:r>
      <w:r w:rsidR="00BB29CA" w:rsidRPr="00BA13E2">
        <w:rPr>
          <w:rFonts w:ascii="Palatino Linotype" w:hAnsi="Palatino Linotype" w:cs="Tahoma"/>
          <w:i w:val="0"/>
          <w:color w:val="000000" w:themeColor="text1"/>
          <w:sz w:val="22"/>
          <w:szCs w:val="22"/>
        </w:rPr>
        <w:t>Viviana Figueroa, funcionaria de la Secretaría de Territorio Hábitat y Vivienda;</w:t>
      </w:r>
      <w:r w:rsidR="00922600" w:rsidRPr="00BA13E2">
        <w:rPr>
          <w:rFonts w:ascii="Palatino Linotype" w:hAnsi="Palatino Linotype" w:cs="Tahoma"/>
          <w:i w:val="0"/>
          <w:color w:val="000000" w:themeColor="text1"/>
          <w:sz w:val="22"/>
          <w:szCs w:val="22"/>
        </w:rPr>
        <w:t xml:space="preserve"> Ana Lucía </w:t>
      </w:r>
      <w:r w:rsidR="003279B3" w:rsidRPr="00BA13E2">
        <w:rPr>
          <w:rFonts w:ascii="Palatino Linotype" w:hAnsi="Palatino Linotype" w:cs="Tahoma"/>
          <w:i w:val="0"/>
          <w:color w:val="000000" w:themeColor="text1"/>
          <w:sz w:val="22"/>
          <w:szCs w:val="22"/>
        </w:rPr>
        <w:t>Moscoso</w:t>
      </w:r>
      <w:r w:rsidR="00922600" w:rsidRPr="00BA13E2">
        <w:rPr>
          <w:rFonts w:ascii="Palatino Linotype" w:hAnsi="Palatino Linotype" w:cs="Tahoma"/>
          <w:i w:val="0"/>
          <w:color w:val="000000" w:themeColor="text1"/>
          <w:sz w:val="22"/>
          <w:szCs w:val="22"/>
        </w:rPr>
        <w:t xml:space="preserve">, </w:t>
      </w:r>
      <w:r w:rsidR="00D12056" w:rsidRPr="00BA13E2">
        <w:rPr>
          <w:rFonts w:ascii="Palatino Linotype" w:hAnsi="Palatino Linotype" w:cs="Tahoma"/>
          <w:i w:val="0"/>
          <w:color w:val="000000" w:themeColor="text1"/>
          <w:sz w:val="22"/>
          <w:szCs w:val="22"/>
        </w:rPr>
        <w:t xml:space="preserve">funcionaria </w:t>
      </w:r>
      <w:r w:rsidR="00922600" w:rsidRPr="00BA13E2">
        <w:rPr>
          <w:rFonts w:ascii="Palatino Linotype" w:hAnsi="Palatino Linotype" w:cs="Tahoma"/>
          <w:i w:val="0"/>
          <w:color w:val="000000" w:themeColor="text1"/>
          <w:sz w:val="22"/>
          <w:szCs w:val="22"/>
        </w:rPr>
        <w:t xml:space="preserve">del Instituto </w:t>
      </w:r>
      <w:r w:rsidR="00D400AC" w:rsidRPr="00BA13E2">
        <w:rPr>
          <w:rFonts w:ascii="Palatino Linotype" w:hAnsi="Palatino Linotype" w:cs="Tahoma"/>
          <w:i w:val="0"/>
          <w:color w:val="000000" w:themeColor="text1"/>
          <w:sz w:val="22"/>
          <w:szCs w:val="22"/>
        </w:rPr>
        <w:t xml:space="preserve">Metropolitano de Patrimonio; </w:t>
      </w:r>
      <w:r w:rsidR="00231EA6" w:rsidRPr="00BA13E2">
        <w:rPr>
          <w:rFonts w:ascii="Palatino Linotype" w:hAnsi="Palatino Linotype" w:cs="Tahoma"/>
          <w:i w:val="0"/>
          <w:color w:val="000000" w:themeColor="text1"/>
          <w:sz w:val="22"/>
          <w:szCs w:val="22"/>
        </w:rPr>
        <w:t xml:space="preserve">Fernando Rojas </w:t>
      </w:r>
      <w:r w:rsidR="00922600" w:rsidRPr="00BA13E2">
        <w:rPr>
          <w:rFonts w:ascii="Palatino Linotype" w:hAnsi="Palatino Linotype" w:cs="Tahoma"/>
          <w:i w:val="0"/>
          <w:color w:val="000000" w:themeColor="text1"/>
          <w:sz w:val="22"/>
          <w:szCs w:val="22"/>
        </w:rPr>
        <w:t>,</w:t>
      </w:r>
      <w:r w:rsidR="00231EA6" w:rsidRPr="00BA13E2">
        <w:rPr>
          <w:rFonts w:ascii="Palatino Linotype" w:hAnsi="Palatino Linotype" w:cs="Tahoma"/>
          <w:i w:val="0"/>
          <w:color w:val="000000" w:themeColor="text1"/>
          <w:sz w:val="22"/>
          <w:szCs w:val="22"/>
        </w:rPr>
        <w:t>delegado</w:t>
      </w:r>
      <w:r w:rsidR="00922600" w:rsidRPr="00BA13E2">
        <w:rPr>
          <w:rFonts w:ascii="Palatino Linotype" w:hAnsi="Palatino Linotype" w:cs="Tahoma"/>
          <w:i w:val="0"/>
          <w:color w:val="000000" w:themeColor="text1"/>
          <w:sz w:val="22"/>
          <w:szCs w:val="22"/>
        </w:rPr>
        <w:t xml:space="preserve"> de la Procuraduría Metropolitana; </w:t>
      </w:r>
      <w:r w:rsidR="00D12056" w:rsidRPr="00BA13E2">
        <w:rPr>
          <w:rFonts w:ascii="Palatino Linotype" w:hAnsi="Palatino Linotype" w:cs="Tahoma"/>
          <w:i w:val="0"/>
          <w:color w:val="000000" w:themeColor="text1"/>
          <w:sz w:val="22"/>
          <w:szCs w:val="22"/>
        </w:rPr>
        <w:t>Sofía Pazmiño</w:t>
      </w:r>
      <w:r w:rsidRPr="00BA13E2">
        <w:rPr>
          <w:rFonts w:ascii="Palatino Linotype" w:hAnsi="Palatino Linotype" w:cs="Tahoma"/>
          <w:i w:val="0"/>
          <w:color w:val="000000" w:themeColor="text1"/>
          <w:sz w:val="22"/>
          <w:szCs w:val="22"/>
        </w:rPr>
        <w:t>, delegado de la Administración Zonal “Manuela Sáenz”; Patricio</w:t>
      </w:r>
      <w:r w:rsidR="00D12056" w:rsidRPr="00BA13E2">
        <w:rPr>
          <w:rFonts w:ascii="Palatino Linotype" w:hAnsi="Palatino Linotype" w:cs="Tahoma"/>
          <w:i w:val="0"/>
          <w:color w:val="000000" w:themeColor="text1"/>
          <w:sz w:val="22"/>
          <w:szCs w:val="22"/>
        </w:rPr>
        <w:t xml:space="preserve"> Guerra, Cronista de la Ciudad; </w:t>
      </w:r>
      <w:r w:rsidR="00B61776" w:rsidRPr="00BA13E2">
        <w:rPr>
          <w:rFonts w:ascii="Palatino Linotype" w:hAnsi="Palatino Linotype" w:cs="Tahoma"/>
          <w:i w:val="0"/>
          <w:color w:val="000000" w:themeColor="text1"/>
          <w:sz w:val="22"/>
          <w:szCs w:val="22"/>
        </w:rPr>
        <w:t>Diego Cevallos, asesor del despacho del concejal Bernardo Abad; Jaime Guerrero, asesor del despacho del concejal Luis Robles; De</w:t>
      </w:r>
      <w:r w:rsidR="00BB29CA" w:rsidRPr="00BA13E2">
        <w:rPr>
          <w:rFonts w:ascii="Palatino Linotype" w:hAnsi="Palatino Linotype" w:cs="Tahoma"/>
          <w:i w:val="0"/>
          <w:color w:val="000000" w:themeColor="text1"/>
          <w:sz w:val="22"/>
          <w:szCs w:val="22"/>
        </w:rPr>
        <w:t>nisse Carrillo, y</w:t>
      </w:r>
      <w:r w:rsidR="00B61776" w:rsidRPr="00BA13E2">
        <w:rPr>
          <w:rFonts w:ascii="Palatino Linotype" w:hAnsi="Palatino Linotype" w:cs="Tahoma"/>
          <w:i w:val="0"/>
          <w:color w:val="000000" w:themeColor="text1"/>
          <w:sz w:val="22"/>
          <w:szCs w:val="22"/>
        </w:rPr>
        <w:t xml:space="preserve"> Álvaro Orbea, asesores del despacho de</w:t>
      </w:r>
      <w:r w:rsidR="003279B3" w:rsidRPr="00BA13E2">
        <w:rPr>
          <w:rFonts w:ascii="Palatino Linotype" w:hAnsi="Palatino Linotype" w:cs="Tahoma"/>
          <w:i w:val="0"/>
          <w:color w:val="000000" w:themeColor="text1"/>
          <w:sz w:val="22"/>
          <w:szCs w:val="22"/>
        </w:rPr>
        <w:t xml:space="preserve"> la concejala Luz Elena Coloma</w:t>
      </w:r>
      <w:r w:rsidR="00B0548D" w:rsidRPr="00BA13E2">
        <w:rPr>
          <w:rFonts w:ascii="Palatino Linotype" w:hAnsi="Palatino Linotype" w:cs="Tahoma"/>
          <w:i w:val="0"/>
          <w:color w:val="000000" w:themeColor="text1"/>
          <w:sz w:val="22"/>
          <w:szCs w:val="22"/>
        </w:rPr>
        <w:t xml:space="preserve">; </w:t>
      </w:r>
      <w:r w:rsidR="00231EA6" w:rsidRPr="00BA13E2">
        <w:rPr>
          <w:rFonts w:ascii="Palatino Linotype" w:hAnsi="Palatino Linotype" w:cs="Tahoma"/>
          <w:i w:val="0"/>
          <w:color w:val="000000" w:themeColor="text1"/>
          <w:sz w:val="22"/>
          <w:szCs w:val="22"/>
        </w:rPr>
        <w:t>María Samaniego</w:t>
      </w:r>
      <w:r w:rsidR="00CC7DFF" w:rsidRPr="00BA13E2">
        <w:rPr>
          <w:rFonts w:ascii="Palatino Linotype" w:hAnsi="Palatino Linotype" w:cs="Tahoma"/>
          <w:i w:val="0"/>
          <w:color w:val="000000" w:themeColor="text1"/>
          <w:sz w:val="22"/>
          <w:szCs w:val="22"/>
        </w:rPr>
        <w:t>, Presidente del Colegio de Arquitectos del Ecuador – P</w:t>
      </w:r>
      <w:r w:rsidR="003279B3" w:rsidRPr="00BA13E2">
        <w:rPr>
          <w:rFonts w:ascii="Palatino Linotype" w:hAnsi="Palatino Linotype" w:cs="Tahoma"/>
          <w:i w:val="0"/>
          <w:color w:val="000000" w:themeColor="text1"/>
          <w:sz w:val="22"/>
          <w:szCs w:val="22"/>
        </w:rPr>
        <w:t>ichincha; Nadia Ruiz, funcionaria de la Administración General</w:t>
      </w:r>
      <w:r w:rsidR="00D400AC" w:rsidRPr="00BA13E2">
        <w:rPr>
          <w:rFonts w:ascii="Palatino Linotype" w:hAnsi="Palatino Linotype" w:cs="Tahoma"/>
          <w:i w:val="0"/>
          <w:color w:val="000000" w:themeColor="text1"/>
          <w:sz w:val="22"/>
          <w:szCs w:val="22"/>
        </w:rPr>
        <w:t xml:space="preserve">; </w:t>
      </w:r>
      <w:r w:rsidR="003279B3" w:rsidRPr="00BA13E2">
        <w:rPr>
          <w:rFonts w:ascii="Palatino Linotype" w:hAnsi="Palatino Linotype" w:cs="Tahoma"/>
          <w:i w:val="0"/>
          <w:color w:val="000000" w:themeColor="text1"/>
          <w:sz w:val="22"/>
          <w:szCs w:val="22"/>
        </w:rPr>
        <w:t>Catalina Tello, Directora del INPC; Natalia Montalvo, funcionaria de la Secretaría General de Coordinación Territorial y Participación Ciudadana</w:t>
      </w:r>
      <w:r w:rsidR="00D400AC" w:rsidRPr="00BA13E2">
        <w:rPr>
          <w:rFonts w:ascii="Palatino Linotype" w:hAnsi="Palatino Linotype" w:cs="Tahoma"/>
          <w:i w:val="0"/>
          <w:color w:val="000000" w:themeColor="text1"/>
          <w:sz w:val="22"/>
          <w:szCs w:val="22"/>
        </w:rPr>
        <w:t xml:space="preserve">; Katherine Herrera, funcionaria del INP; </w:t>
      </w:r>
      <w:r w:rsidR="00231EA6" w:rsidRPr="00BA13E2">
        <w:rPr>
          <w:rFonts w:ascii="Palatino Linotype" w:hAnsi="Palatino Linotype" w:cs="Tahoma"/>
          <w:i w:val="0"/>
          <w:color w:val="000000" w:themeColor="text1"/>
          <w:sz w:val="22"/>
          <w:szCs w:val="22"/>
        </w:rPr>
        <w:t>Juan Andrés Delgado, delegado de la AMC</w:t>
      </w:r>
      <w:r w:rsidR="005700BE" w:rsidRPr="00BA13E2">
        <w:rPr>
          <w:rFonts w:ascii="Palatino Linotype" w:hAnsi="Palatino Linotype" w:cs="Tahoma"/>
          <w:i w:val="0"/>
          <w:color w:val="000000" w:themeColor="text1"/>
          <w:sz w:val="22"/>
          <w:szCs w:val="22"/>
        </w:rPr>
        <w:t xml:space="preserve"> </w:t>
      </w:r>
    </w:p>
    <w:p w:rsidR="00C12D33" w:rsidRPr="00BA13E2" w:rsidRDefault="00C12D33" w:rsidP="00BA13E2">
      <w:pPr>
        <w:pStyle w:val="Subttulo"/>
        <w:rPr>
          <w:rFonts w:ascii="Palatino Linotype" w:hAnsi="Palatino Linotype" w:cs="Tahoma"/>
          <w:i w:val="0"/>
          <w:sz w:val="22"/>
          <w:szCs w:val="22"/>
        </w:rPr>
      </w:pPr>
    </w:p>
    <w:p w:rsidR="00AC5037" w:rsidRPr="00BA13E2" w:rsidRDefault="00E47C60" w:rsidP="00BA13E2">
      <w:pPr>
        <w:pStyle w:val="Textoindependiente"/>
        <w:spacing w:after="0" w:line="240" w:lineRule="auto"/>
        <w:jc w:val="both"/>
        <w:rPr>
          <w:rFonts w:ascii="Palatino Linotype" w:hAnsi="Palatino Linotype"/>
        </w:rPr>
      </w:pPr>
      <w:r w:rsidRPr="00BA13E2">
        <w:rPr>
          <w:rFonts w:ascii="Palatino Linotype" w:hAnsi="Palatino Linotype"/>
        </w:rPr>
        <w:t xml:space="preserve">La </w:t>
      </w:r>
      <w:r w:rsidR="00F51375" w:rsidRPr="00BA13E2">
        <w:rPr>
          <w:rFonts w:ascii="Palatino Linotype" w:hAnsi="Palatino Linotype"/>
        </w:rPr>
        <w:t>Srta.</w:t>
      </w:r>
      <w:r w:rsidRPr="00BA13E2">
        <w:rPr>
          <w:rFonts w:ascii="Palatino Linotype" w:hAnsi="Palatino Linotype"/>
        </w:rPr>
        <w:t xml:space="preserve"> Leslie Guerrero, delegada</w:t>
      </w:r>
      <w:r w:rsidR="005B6DD4" w:rsidRPr="00BA13E2">
        <w:rPr>
          <w:rFonts w:ascii="Palatino Linotype" w:hAnsi="Palatino Linotype"/>
        </w:rPr>
        <w:t xml:space="preserve"> de la Secretaría General del Concejo Metropolitano de Quito a la Comisión de Áreas Históricas y Patrimonio, por disposición de</w:t>
      </w:r>
      <w:r w:rsidR="00B61776" w:rsidRPr="00BA13E2">
        <w:rPr>
          <w:rFonts w:ascii="Palatino Linotype" w:hAnsi="Palatino Linotype"/>
        </w:rPr>
        <w:t xml:space="preserve"> </w:t>
      </w:r>
      <w:r w:rsidR="005B6DD4" w:rsidRPr="00BA13E2">
        <w:rPr>
          <w:rFonts w:ascii="Palatino Linotype" w:hAnsi="Palatino Linotype"/>
        </w:rPr>
        <w:t>l</w:t>
      </w:r>
      <w:r w:rsidR="00B61776" w:rsidRPr="00BA13E2">
        <w:rPr>
          <w:rFonts w:ascii="Palatino Linotype" w:hAnsi="Palatino Linotype"/>
        </w:rPr>
        <w:t>a</w:t>
      </w:r>
      <w:r w:rsidR="005B6DD4" w:rsidRPr="00BA13E2">
        <w:rPr>
          <w:rFonts w:ascii="Palatino Linotype" w:hAnsi="Palatino Linotype"/>
        </w:rPr>
        <w:t xml:space="preserve"> señor</w:t>
      </w:r>
      <w:r w:rsidR="00B61776" w:rsidRPr="00BA13E2">
        <w:rPr>
          <w:rFonts w:ascii="Palatino Linotype" w:hAnsi="Palatino Linotype"/>
        </w:rPr>
        <w:t>a</w:t>
      </w:r>
      <w:r w:rsidR="005B6DD4" w:rsidRPr="00BA13E2">
        <w:rPr>
          <w:rFonts w:ascii="Palatino Linotype" w:hAnsi="Palatino Linotype"/>
        </w:rPr>
        <w:t xml:space="preserve"> president</w:t>
      </w:r>
      <w:r w:rsidR="00B61776" w:rsidRPr="00BA13E2">
        <w:rPr>
          <w:rFonts w:ascii="Palatino Linotype" w:hAnsi="Palatino Linotype"/>
        </w:rPr>
        <w:t>a</w:t>
      </w:r>
      <w:r w:rsidR="005B6DD4" w:rsidRPr="00BA13E2">
        <w:rPr>
          <w:rFonts w:ascii="Palatino Linotype" w:hAnsi="Palatino Linotype"/>
        </w:rPr>
        <w:t xml:space="preserve"> procede a dar lectura del orden del día:</w:t>
      </w:r>
    </w:p>
    <w:p w:rsidR="00EC378A" w:rsidRPr="00BA13E2" w:rsidRDefault="00EC378A" w:rsidP="00BA13E2">
      <w:pPr>
        <w:pStyle w:val="Textoindependiente"/>
        <w:spacing w:after="0" w:line="240" w:lineRule="auto"/>
        <w:jc w:val="both"/>
        <w:rPr>
          <w:rFonts w:ascii="Palatino Linotype" w:hAnsi="Palatino Linotype"/>
        </w:rPr>
      </w:pPr>
    </w:p>
    <w:p w:rsidR="007022D3" w:rsidRPr="00BA13E2" w:rsidRDefault="006478B9" w:rsidP="00BA13E2">
      <w:pPr>
        <w:spacing w:after="0" w:line="240" w:lineRule="auto"/>
        <w:jc w:val="both"/>
        <w:rPr>
          <w:rFonts w:ascii="Palatino Linotype" w:eastAsia="Times New Roman" w:hAnsi="Palatino Linotype" w:cs="Arial"/>
          <w:b/>
          <w:bCs/>
          <w:snapToGrid w:val="0"/>
          <w:lang w:eastAsia="es-ES"/>
        </w:rPr>
      </w:pPr>
      <w:r w:rsidRPr="00BA13E2">
        <w:rPr>
          <w:rStyle w:val="Textoennegrita"/>
          <w:rFonts w:ascii="Palatino Linotype" w:hAnsi="Palatino Linotype"/>
        </w:rPr>
        <w:t xml:space="preserve">1.- </w:t>
      </w:r>
      <w:r w:rsidRPr="00BA13E2">
        <w:rPr>
          <w:rFonts w:ascii="Palatino Linotype" w:hAnsi="Palatino Linotype"/>
        </w:rPr>
        <w:t>Aprobación del Acta de la sesión No. 50 ordinaria de 07 de junio de 2021.</w:t>
      </w:r>
      <w:r w:rsidRPr="00BA13E2">
        <w:rPr>
          <w:rFonts w:ascii="Palatino Linotype" w:hAnsi="Palatino Linotype"/>
        </w:rPr>
        <w:br/>
      </w:r>
      <w:r w:rsidRPr="00BA13E2">
        <w:rPr>
          <w:rFonts w:ascii="Palatino Linotype" w:hAnsi="Palatino Linotype"/>
        </w:rPr>
        <w:br/>
      </w:r>
      <w:r w:rsidRPr="00BA13E2">
        <w:rPr>
          <w:rFonts w:ascii="Palatino Linotype" w:eastAsia="Times New Roman" w:hAnsi="Palatino Linotype" w:cs="Arial"/>
          <w:b/>
          <w:bCs/>
          <w:snapToGrid w:val="0"/>
          <w:lang w:eastAsia="es-ES"/>
        </w:rPr>
        <w:lastRenderedPageBreak/>
        <w:t xml:space="preserve">2.- </w:t>
      </w:r>
      <w:r w:rsidRPr="00BA13E2">
        <w:rPr>
          <w:rFonts w:ascii="Palatino Linotype" w:eastAsia="Times New Roman" w:hAnsi="Palatino Linotype" w:cs="Arial"/>
          <w:snapToGrid w:val="0"/>
          <w:lang w:eastAsia="es-ES"/>
        </w:rPr>
        <w:t>Comisión general para recibir a Joffre Echeverría y Ramiro Torres, moradores del Centro Histórico, para exponer su perspectiva sobre la inseguridad en el sector</w:t>
      </w:r>
      <w:r w:rsidRPr="00BA13E2">
        <w:rPr>
          <w:rFonts w:ascii="Palatino Linotype" w:eastAsia="Times New Roman" w:hAnsi="Palatino Linotype" w:cs="Arial"/>
          <w:b/>
          <w:bCs/>
          <w:snapToGrid w:val="0"/>
          <w:lang w:eastAsia="es-ES"/>
        </w:rPr>
        <w:t>.</w:t>
      </w:r>
      <w:r w:rsidRPr="00BA13E2">
        <w:rPr>
          <w:rFonts w:ascii="Palatino Linotype" w:eastAsia="Times New Roman" w:hAnsi="Palatino Linotype" w:cs="Arial"/>
          <w:snapToGrid w:val="0"/>
          <w:lang w:eastAsia="es-ES"/>
        </w:rPr>
        <w:br/>
      </w:r>
      <w:r w:rsidRPr="00BA13E2">
        <w:rPr>
          <w:rFonts w:ascii="Palatino Linotype" w:eastAsia="Times New Roman" w:hAnsi="Palatino Linotype" w:cs="Arial"/>
          <w:snapToGrid w:val="0"/>
          <w:lang w:eastAsia="es-ES"/>
        </w:rPr>
        <w:br/>
      </w:r>
      <w:r w:rsidRPr="00BA13E2">
        <w:rPr>
          <w:rFonts w:ascii="Palatino Linotype" w:eastAsia="Times New Roman" w:hAnsi="Palatino Linotype" w:cs="Arial"/>
          <w:b/>
          <w:bCs/>
          <w:snapToGrid w:val="0"/>
          <w:lang w:eastAsia="es-ES"/>
        </w:rPr>
        <w:t xml:space="preserve">3.- </w:t>
      </w:r>
      <w:r w:rsidRPr="00BA13E2">
        <w:rPr>
          <w:rFonts w:ascii="Palatino Linotype" w:eastAsia="Times New Roman" w:hAnsi="Palatino Linotype" w:cs="Arial"/>
          <w:snapToGrid w:val="0"/>
          <w:lang w:eastAsia="es-ES"/>
        </w:rPr>
        <w:t>Conocimiento de la Resolución 010-SCAHP-2021, referente a la colocación de una escultura en honor al Arq. Sixto Durán Ballén en la plazoleta “Guerrero Mora”, en las calles Chile y Guayaquil, y resolución al respecto</w:t>
      </w:r>
      <w:r w:rsidRPr="00BA13E2">
        <w:rPr>
          <w:rFonts w:ascii="Palatino Linotype" w:eastAsia="Times New Roman" w:hAnsi="Palatino Linotype" w:cs="Arial"/>
          <w:b/>
          <w:bCs/>
          <w:snapToGrid w:val="0"/>
          <w:lang w:eastAsia="es-ES"/>
        </w:rPr>
        <w:t>.</w:t>
      </w:r>
    </w:p>
    <w:p w:rsidR="007022D3" w:rsidRPr="00BA13E2" w:rsidRDefault="006478B9" w:rsidP="00BA13E2">
      <w:pPr>
        <w:spacing w:after="0" w:line="240" w:lineRule="auto"/>
        <w:jc w:val="both"/>
        <w:rPr>
          <w:rFonts w:ascii="Palatino Linotype" w:eastAsia="Times New Roman" w:hAnsi="Palatino Linotype" w:cs="Arial"/>
          <w:snapToGrid w:val="0"/>
          <w:lang w:eastAsia="es-ES"/>
        </w:rPr>
      </w:pPr>
      <w:r w:rsidRPr="00BA13E2">
        <w:rPr>
          <w:rFonts w:ascii="Palatino Linotype" w:eastAsia="Times New Roman" w:hAnsi="Palatino Linotype" w:cs="Arial"/>
          <w:snapToGrid w:val="0"/>
          <w:lang w:eastAsia="es-ES"/>
        </w:rPr>
        <w:br/>
      </w:r>
      <w:r w:rsidRPr="00BA13E2">
        <w:rPr>
          <w:rFonts w:ascii="Palatino Linotype" w:eastAsia="Times New Roman" w:hAnsi="Palatino Linotype" w:cs="Arial"/>
          <w:b/>
          <w:bCs/>
          <w:snapToGrid w:val="0"/>
          <w:lang w:eastAsia="es-ES"/>
        </w:rPr>
        <w:t xml:space="preserve">4.- </w:t>
      </w:r>
      <w:r w:rsidRPr="00BA13E2">
        <w:rPr>
          <w:rFonts w:ascii="Palatino Linotype" w:eastAsia="Times New Roman" w:hAnsi="Palatino Linotype" w:cs="Arial"/>
          <w:snapToGrid w:val="0"/>
          <w:lang w:eastAsia="es-ES"/>
        </w:rPr>
        <w:t>Conocimiento de la Resolución 011-SCAHP-2021, referente al proyecto definitivo sustitutivo “Residencia de la Sra. Vilma Marina Gallardo y Familia”, y resolución al respecto.</w:t>
      </w:r>
      <w:r w:rsidRPr="00BA13E2">
        <w:rPr>
          <w:rFonts w:ascii="Palatino Linotype" w:eastAsia="Times New Roman" w:hAnsi="Palatino Linotype" w:cs="Arial"/>
          <w:snapToGrid w:val="0"/>
          <w:lang w:eastAsia="es-ES"/>
        </w:rPr>
        <w:br/>
      </w:r>
      <w:r w:rsidRPr="00BA13E2">
        <w:rPr>
          <w:rFonts w:ascii="Palatino Linotype" w:eastAsia="Times New Roman" w:hAnsi="Palatino Linotype" w:cs="Arial"/>
          <w:snapToGrid w:val="0"/>
          <w:lang w:eastAsia="es-ES"/>
        </w:rPr>
        <w:br/>
      </w:r>
      <w:r w:rsidRPr="00BA13E2">
        <w:rPr>
          <w:rFonts w:ascii="Palatino Linotype" w:eastAsia="Times New Roman" w:hAnsi="Palatino Linotype" w:cs="Arial"/>
          <w:b/>
          <w:bCs/>
          <w:snapToGrid w:val="0"/>
          <w:lang w:eastAsia="es-ES"/>
        </w:rPr>
        <w:t xml:space="preserve">5.- </w:t>
      </w:r>
      <w:r w:rsidRPr="00BA13E2">
        <w:rPr>
          <w:rFonts w:ascii="Palatino Linotype" w:eastAsia="Times New Roman" w:hAnsi="Palatino Linotype" w:cs="Arial"/>
          <w:snapToGrid w:val="0"/>
          <w:lang w:eastAsia="es-ES"/>
        </w:rPr>
        <w:t>Conocimiento del oficio dirigido al Ministerio de Gobierno, suscrito por el Secretario de Seguridad, el Director Ejecutivo del IMP, la Gerente General de Quito Turismo, y el Supervisor de la AMC, y sus acciones frente a los problemas de inseguridad del Centro Histórico de Quito.</w:t>
      </w:r>
    </w:p>
    <w:p w:rsidR="006164E0" w:rsidRPr="00BA13E2" w:rsidRDefault="006478B9" w:rsidP="00BA13E2">
      <w:pPr>
        <w:spacing w:after="0" w:line="240" w:lineRule="auto"/>
        <w:jc w:val="both"/>
        <w:rPr>
          <w:rFonts w:ascii="Palatino Linotype" w:hAnsi="Palatino Linotype"/>
          <w:b/>
        </w:rPr>
      </w:pPr>
      <w:r w:rsidRPr="00BA13E2">
        <w:rPr>
          <w:rFonts w:ascii="Palatino Linotype" w:eastAsia="Times New Roman" w:hAnsi="Palatino Linotype" w:cs="Arial"/>
          <w:snapToGrid w:val="0"/>
          <w:lang w:eastAsia="es-ES"/>
        </w:rPr>
        <w:br/>
      </w:r>
      <w:r w:rsidRPr="00BA13E2">
        <w:rPr>
          <w:rFonts w:ascii="Palatino Linotype" w:eastAsia="Times New Roman" w:hAnsi="Palatino Linotype" w:cs="Arial"/>
          <w:b/>
          <w:bCs/>
          <w:snapToGrid w:val="0"/>
          <w:lang w:eastAsia="es-ES"/>
        </w:rPr>
        <w:t xml:space="preserve">6.- </w:t>
      </w:r>
      <w:r w:rsidRPr="00BA13E2">
        <w:rPr>
          <w:rFonts w:ascii="Palatino Linotype" w:eastAsia="Times New Roman" w:hAnsi="Palatino Linotype" w:cs="Arial"/>
          <w:snapToGrid w:val="0"/>
          <w:lang w:eastAsia="es-ES"/>
        </w:rPr>
        <w:t>Varios.</w:t>
      </w:r>
    </w:p>
    <w:p w:rsidR="007022D3" w:rsidRPr="00BA13E2" w:rsidRDefault="007022D3" w:rsidP="00BA13E2">
      <w:pPr>
        <w:spacing w:after="0" w:line="240" w:lineRule="auto"/>
        <w:rPr>
          <w:rFonts w:ascii="Palatino Linotype" w:hAnsi="Palatino Linotype" w:cs="Tahoma"/>
        </w:rPr>
      </w:pPr>
    </w:p>
    <w:p w:rsidR="006478B9" w:rsidRPr="00BA13E2" w:rsidRDefault="006478B9" w:rsidP="00BA13E2">
      <w:pPr>
        <w:spacing w:after="0" w:line="240" w:lineRule="auto"/>
        <w:rPr>
          <w:rFonts w:ascii="Palatino Linotype" w:hAnsi="Palatino Linotype" w:cs="Tahoma"/>
        </w:rPr>
      </w:pPr>
      <w:r w:rsidRPr="00BA13E2">
        <w:rPr>
          <w:rFonts w:ascii="Palatino Linotype" w:hAnsi="Palatino Linotype" w:cs="Tahoma"/>
        </w:rPr>
        <w:t>La concejala Luz Elena Coloma planteo una observación al orden del día y mocionó que se cambie el quito punto como tercero. Apoyada la moción se somete a votación, misma que se aprueba de conformidad con el siguiente detalle:</w:t>
      </w:r>
    </w:p>
    <w:p w:rsidR="006478B9" w:rsidRPr="00BA13E2" w:rsidRDefault="006478B9" w:rsidP="00BA13E2">
      <w:pPr>
        <w:spacing w:after="0" w:line="240" w:lineRule="auto"/>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6478B9" w:rsidRPr="00BA13E2" w:rsidTr="00053D80">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6478B9" w:rsidRPr="00BA13E2" w:rsidRDefault="006478B9"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REGISTRO DE VOTACIÓN</w:t>
            </w:r>
          </w:p>
        </w:tc>
      </w:tr>
      <w:tr w:rsidR="006478B9" w:rsidRPr="00BA13E2" w:rsidTr="00053D8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BA13E2" w:rsidRDefault="006478B9"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BA13E2" w:rsidRDefault="006478B9"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BA13E2" w:rsidRDefault="006478B9"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BA13E2" w:rsidRDefault="006478B9" w:rsidP="00BA13E2">
            <w:pPr>
              <w:pStyle w:val="Subttulo"/>
              <w:jc w:val="center"/>
              <w:rPr>
                <w:rFonts w:ascii="Palatino Linotype" w:hAnsi="Palatino Linotype"/>
                <w:b/>
                <w:i w:val="0"/>
                <w:color w:val="FFFFFF"/>
                <w:sz w:val="22"/>
                <w:szCs w:val="22"/>
                <w:lang w:val="es-ES"/>
              </w:rPr>
            </w:pPr>
          </w:p>
          <w:p w:rsidR="006478B9" w:rsidRPr="00BA13E2" w:rsidRDefault="006478B9"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478B9" w:rsidRPr="00BA13E2" w:rsidRDefault="006478B9"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BA13E2" w:rsidRDefault="006478B9" w:rsidP="00BA13E2">
            <w:pPr>
              <w:pStyle w:val="Subttulo"/>
              <w:jc w:val="center"/>
              <w:rPr>
                <w:rFonts w:ascii="Palatino Linotype" w:hAnsi="Palatino Linotype"/>
                <w:b/>
                <w:i w:val="0"/>
                <w:color w:val="FFFFFF"/>
                <w:sz w:val="22"/>
                <w:szCs w:val="22"/>
                <w:lang w:val="es-ES"/>
              </w:rPr>
            </w:pPr>
          </w:p>
          <w:p w:rsidR="006478B9" w:rsidRPr="00BA13E2" w:rsidRDefault="006478B9"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AUSENTE</w:t>
            </w:r>
          </w:p>
        </w:tc>
      </w:tr>
      <w:tr w:rsidR="006478B9" w:rsidRPr="00BA13E2" w:rsidTr="00053D80">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6478B9" w:rsidRPr="00BA13E2" w:rsidRDefault="006478B9" w:rsidP="00BA13E2">
            <w:pPr>
              <w:pStyle w:val="Subttulo"/>
              <w:rPr>
                <w:rFonts w:ascii="Palatino Linotype" w:hAnsi="Palatino Linotype"/>
                <w:b/>
                <w:i w:val="0"/>
                <w:color w:val="000000"/>
                <w:sz w:val="22"/>
                <w:szCs w:val="22"/>
                <w:lang w:val="es-ES"/>
              </w:rPr>
            </w:pPr>
            <w:r w:rsidRPr="00BA13E2">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rsidR="006478B9" w:rsidRPr="00BA13E2" w:rsidRDefault="006478B9" w:rsidP="00BA13E2">
            <w:pPr>
              <w:pStyle w:val="Subttulo"/>
              <w:jc w:val="center"/>
              <w:rPr>
                <w:rFonts w:ascii="Palatino Linotype" w:hAnsi="Palatino Linotype" w:cs="Tahoma"/>
                <w:i w:val="0"/>
                <w:color w:val="000000"/>
                <w:sz w:val="22"/>
                <w:szCs w:val="22"/>
                <w:lang w:val="es-ES"/>
              </w:rPr>
            </w:pPr>
            <w:r w:rsidRPr="00BA13E2">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478B9" w:rsidRPr="00BA13E2" w:rsidRDefault="006478B9" w:rsidP="00BA13E2">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478B9" w:rsidRPr="00BA13E2" w:rsidRDefault="006478B9" w:rsidP="00BA13E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478B9" w:rsidRPr="00BA13E2" w:rsidRDefault="006478B9" w:rsidP="00BA13E2">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478B9" w:rsidRPr="00BA13E2" w:rsidRDefault="006478B9" w:rsidP="00BA13E2">
            <w:pPr>
              <w:pStyle w:val="Subttulo"/>
              <w:jc w:val="center"/>
              <w:rPr>
                <w:rFonts w:ascii="Palatino Linotype" w:hAnsi="Palatino Linotype"/>
                <w:i w:val="0"/>
                <w:color w:val="000000"/>
                <w:sz w:val="22"/>
                <w:szCs w:val="22"/>
                <w:lang w:val="es-ES"/>
              </w:rPr>
            </w:pPr>
          </w:p>
        </w:tc>
      </w:tr>
      <w:tr w:rsidR="006478B9" w:rsidRPr="00BA13E2" w:rsidTr="00053D80">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6478B9" w:rsidRPr="00BA13E2" w:rsidRDefault="006478B9" w:rsidP="00BA13E2">
            <w:pPr>
              <w:pStyle w:val="Subttulo"/>
              <w:rPr>
                <w:rFonts w:ascii="Palatino Linotype" w:hAnsi="Palatino Linotype"/>
                <w:b/>
                <w:i w:val="0"/>
                <w:color w:val="000000"/>
                <w:sz w:val="22"/>
                <w:szCs w:val="22"/>
                <w:lang w:val="es-ES"/>
              </w:rPr>
            </w:pPr>
            <w:r w:rsidRPr="00BA13E2">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rsidR="006478B9" w:rsidRPr="00BA13E2" w:rsidRDefault="006478B9" w:rsidP="00BA13E2">
            <w:pPr>
              <w:pStyle w:val="Subttulo"/>
              <w:jc w:val="center"/>
              <w:rPr>
                <w:rFonts w:ascii="Palatino Linotype" w:hAnsi="Palatino Linotype" w:cs="Tahoma"/>
                <w:i w:val="0"/>
                <w:color w:val="000000"/>
                <w:sz w:val="22"/>
                <w:szCs w:val="22"/>
                <w:lang w:val="es-ES"/>
              </w:rPr>
            </w:pPr>
            <w:r w:rsidRPr="00BA13E2">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478B9" w:rsidRPr="00BA13E2" w:rsidRDefault="006478B9" w:rsidP="00BA13E2">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478B9" w:rsidRPr="00BA13E2" w:rsidRDefault="006478B9" w:rsidP="00BA13E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478B9" w:rsidRPr="00BA13E2" w:rsidRDefault="006478B9" w:rsidP="00BA13E2">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478B9" w:rsidRPr="00BA13E2" w:rsidRDefault="006478B9" w:rsidP="00BA13E2">
            <w:pPr>
              <w:pStyle w:val="Subttulo"/>
              <w:jc w:val="center"/>
              <w:rPr>
                <w:rFonts w:ascii="Palatino Linotype" w:hAnsi="Palatino Linotype"/>
                <w:i w:val="0"/>
                <w:color w:val="000000"/>
                <w:sz w:val="22"/>
                <w:szCs w:val="22"/>
                <w:lang w:val="es-ES"/>
              </w:rPr>
            </w:pPr>
          </w:p>
        </w:tc>
      </w:tr>
      <w:tr w:rsidR="006478B9" w:rsidRPr="00BA13E2" w:rsidTr="00053D80">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6478B9" w:rsidRPr="00BA13E2" w:rsidRDefault="006478B9" w:rsidP="00BA13E2">
            <w:pPr>
              <w:pStyle w:val="Subttulo"/>
              <w:rPr>
                <w:rFonts w:ascii="Palatino Linotype" w:hAnsi="Palatino Linotype"/>
                <w:b/>
                <w:i w:val="0"/>
                <w:color w:val="000000"/>
                <w:sz w:val="22"/>
                <w:szCs w:val="22"/>
                <w:lang w:val="es-ES"/>
              </w:rPr>
            </w:pPr>
            <w:r w:rsidRPr="00BA13E2">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rsidR="006478B9" w:rsidRPr="00BA13E2" w:rsidRDefault="006478B9" w:rsidP="00BA13E2">
            <w:pPr>
              <w:pStyle w:val="Subttulo"/>
              <w:jc w:val="center"/>
              <w:rPr>
                <w:rFonts w:ascii="Palatino Linotype" w:hAnsi="Palatino Linotype" w:cs="Tahoma"/>
                <w:i w:val="0"/>
                <w:color w:val="000000"/>
                <w:sz w:val="22"/>
                <w:szCs w:val="22"/>
                <w:lang w:val="es-ES"/>
              </w:rPr>
            </w:pPr>
            <w:r w:rsidRPr="00BA13E2">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478B9" w:rsidRPr="00BA13E2" w:rsidRDefault="006478B9" w:rsidP="00BA13E2">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478B9" w:rsidRPr="00BA13E2" w:rsidRDefault="006478B9" w:rsidP="00BA13E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478B9" w:rsidRPr="00BA13E2" w:rsidRDefault="006478B9" w:rsidP="00BA13E2">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478B9" w:rsidRPr="00BA13E2" w:rsidRDefault="006478B9" w:rsidP="00BA13E2">
            <w:pPr>
              <w:pStyle w:val="Subttulo"/>
              <w:jc w:val="center"/>
              <w:rPr>
                <w:rFonts w:ascii="Palatino Linotype" w:hAnsi="Palatino Linotype"/>
                <w:i w:val="0"/>
                <w:color w:val="000000"/>
                <w:sz w:val="22"/>
                <w:szCs w:val="22"/>
                <w:lang w:val="es-ES"/>
              </w:rPr>
            </w:pPr>
          </w:p>
        </w:tc>
      </w:tr>
      <w:tr w:rsidR="006478B9" w:rsidRPr="00BA13E2" w:rsidTr="00053D8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BA13E2" w:rsidRDefault="006478B9" w:rsidP="00BA13E2">
            <w:pPr>
              <w:pStyle w:val="Subttulo"/>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BA13E2" w:rsidRDefault="006478B9"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BA13E2" w:rsidRDefault="006478B9"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BA13E2" w:rsidRDefault="006478B9"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478B9" w:rsidRPr="00BA13E2" w:rsidRDefault="006478B9"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6478B9" w:rsidRPr="00BA13E2" w:rsidRDefault="006478B9"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0</w:t>
            </w:r>
          </w:p>
        </w:tc>
      </w:tr>
    </w:tbl>
    <w:p w:rsidR="006478B9" w:rsidRPr="00BA13E2" w:rsidRDefault="006478B9" w:rsidP="00BA13E2">
      <w:pPr>
        <w:spacing w:after="0" w:line="240" w:lineRule="auto"/>
        <w:rPr>
          <w:rFonts w:ascii="Palatino Linotype" w:hAnsi="Palatino Linotype" w:cs="Tahoma"/>
        </w:rPr>
      </w:pPr>
    </w:p>
    <w:p w:rsidR="006478B9" w:rsidRPr="00BA13E2" w:rsidRDefault="006478B9" w:rsidP="00BA13E2">
      <w:pPr>
        <w:spacing w:after="0" w:line="240" w:lineRule="auto"/>
        <w:rPr>
          <w:rFonts w:ascii="Palatino Linotype" w:hAnsi="Palatino Linotype" w:cs="Tahoma"/>
        </w:rPr>
      </w:pPr>
    </w:p>
    <w:p w:rsidR="006478B9" w:rsidRPr="00BA13E2" w:rsidRDefault="006478B9" w:rsidP="00BA13E2">
      <w:pPr>
        <w:spacing w:after="0" w:line="240" w:lineRule="auto"/>
        <w:rPr>
          <w:rFonts w:ascii="Palatino Linotype" w:hAnsi="Palatino Linotype" w:cs="Tahoma"/>
        </w:rPr>
      </w:pPr>
    </w:p>
    <w:p w:rsidR="006478B9" w:rsidRPr="00BA13E2" w:rsidRDefault="006478B9" w:rsidP="00BA13E2">
      <w:pPr>
        <w:spacing w:after="0" w:line="240" w:lineRule="auto"/>
        <w:rPr>
          <w:rFonts w:ascii="Palatino Linotype" w:hAnsi="Palatino Linotype" w:cs="Tahoma"/>
        </w:rPr>
      </w:pPr>
    </w:p>
    <w:p w:rsidR="00BD3BD8" w:rsidRPr="00BA13E2" w:rsidRDefault="00BD3BD8" w:rsidP="00BA13E2">
      <w:pPr>
        <w:spacing w:after="0" w:line="240" w:lineRule="auto"/>
        <w:jc w:val="center"/>
        <w:rPr>
          <w:rFonts w:ascii="Palatino Linotype" w:hAnsi="Palatino Linotype" w:cs="Tahoma"/>
          <w:b/>
        </w:rPr>
      </w:pPr>
    </w:p>
    <w:p w:rsidR="0046032E" w:rsidRPr="00BA13E2" w:rsidRDefault="0046032E" w:rsidP="00BA13E2">
      <w:pPr>
        <w:spacing w:after="0" w:line="240" w:lineRule="auto"/>
        <w:jc w:val="center"/>
        <w:rPr>
          <w:rFonts w:ascii="Palatino Linotype" w:hAnsi="Palatino Linotype" w:cs="Tahoma"/>
          <w:b/>
        </w:rPr>
      </w:pPr>
      <w:r w:rsidRPr="00BA13E2">
        <w:rPr>
          <w:rFonts w:ascii="Palatino Linotype" w:hAnsi="Palatino Linotype" w:cs="Tahoma"/>
          <w:b/>
        </w:rPr>
        <w:t>DESARROLLO DE LA SESIÓN</w:t>
      </w:r>
    </w:p>
    <w:p w:rsidR="009473C4" w:rsidRPr="00BA13E2" w:rsidRDefault="009473C4" w:rsidP="00BA13E2">
      <w:pPr>
        <w:spacing w:after="0" w:line="240" w:lineRule="auto"/>
        <w:jc w:val="both"/>
        <w:rPr>
          <w:rFonts w:ascii="Palatino Linotype" w:hAnsi="Palatino Linotype" w:cs="Tahoma"/>
        </w:rPr>
      </w:pPr>
    </w:p>
    <w:p w:rsidR="00E56231" w:rsidRPr="00BA13E2" w:rsidRDefault="005B6DD4" w:rsidP="00BA13E2">
      <w:pPr>
        <w:spacing w:after="0" w:line="240" w:lineRule="auto"/>
        <w:jc w:val="both"/>
        <w:rPr>
          <w:rFonts w:ascii="Palatino Linotype" w:hAnsi="Palatino Linotype"/>
        </w:rPr>
      </w:pPr>
      <w:r w:rsidRPr="00BA13E2">
        <w:rPr>
          <w:rStyle w:val="fontstyle01"/>
          <w:rFonts w:ascii="Palatino Linotype" w:hAnsi="Palatino Linotype"/>
          <w:sz w:val="22"/>
          <w:szCs w:val="22"/>
        </w:rPr>
        <w:t>Punto uno</w:t>
      </w:r>
      <w:r w:rsidRPr="00BA13E2">
        <w:rPr>
          <w:rStyle w:val="fontstyle01"/>
          <w:rFonts w:ascii="Palatino Linotype" w:hAnsi="Palatino Linotype"/>
          <w:b w:val="0"/>
          <w:sz w:val="22"/>
          <w:szCs w:val="22"/>
        </w:rPr>
        <w:t xml:space="preserve">: </w:t>
      </w:r>
      <w:r w:rsidR="006478B9" w:rsidRPr="00BA13E2">
        <w:rPr>
          <w:rStyle w:val="fontstyle01"/>
          <w:rFonts w:ascii="Palatino Linotype" w:hAnsi="Palatino Linotype"/>
          <w:sz w:val="22"/>
          <w:szCs w:val="22"/>
        </w:rPr>
        <w:t>Aprobación del Acta de la sesión No. 50 ordinaria de 07 de junio de 2021.</w:t>
      </w:r>
    </w:p>
    <w:p w:rsidR="00DF31ED" w:rsidRPr="00BA13E2" w:rsidRDefault="00D91A88" w:rsidP="00BA13E2">
      <w:pPr>
        <w:spacing w:after="0" w:line="240" w:lineRule="auto"/>
        <w:jc w:val="both"/>
        <w:rPr>
          <w:rStyle w:val="fontstyle01"/>
          <w:rFonts w:ascii="Palatino Linotype" w:hAnsi="Palatino Linotype"/>
          <w:sz w:val="22"/>
          <w:szCs w:val="22"/>
        </w:rPr>
      </w:pPr>
      <w:r w:rsidRPr="00BA13E2">
        <w:rPr>
          <w:rStyle w:val="fontstyle01"/>
          <w:rFonts w:ascii="Palatino Linotype" w:hAnsi="Palatino Linotype"/>
          <w:sz w:val="22"/>
          <w:szCs w:val="22"/>
        </w:rPr>
        <w:t xml:space="preserve"> </w:t>
      </w:r>
    </w:p>
    <w:p w:rsidR="00B0548D" w:rsidRPr="00BA13E2" w:rsidRDefault="002C1EF8" w:rsidP="00BA13E2">
      <w:pPr>
        <w:spacing w:after="0" w:line="240" w:lineRule="auto"/>
        <w:jc w:val="both"/>
        <w:rPr>
          <w:rStyle w:val="fontstyle01"/>
          <w:rFonts w:ascii="Palatino Linotype" w:hAnsi="Palatino Linotype"/>
          <w:b w:val="0"/>
          <w:sz w:val="22"/>
          <w:szCs w:val="22"/>
        </w:rPr>
      </w:pPr>
      <w:r w:rsidRPr="00BA13E2">
        <w:rPr>
          <w:rStyle w:val="fontstyle01"/>
          <w:rFonts w:ascii="Palatino Linotype" w:hAnsi="Palatino Linotype"/>
          <w:b w:val="0"/>
          <w:sz w:val="22"/>
          <w:szCs w:val="22"/>
        </w:rPr>
        <w:t>E</w:t>
      </w:r>
      <w:r w:rsidR="006478B9" w:rsidRPr="00BA13E2">
        <w:rPr>
          <w:rStyle w:val="fontstyle01"/>
          <w:rFonts w:ascii="Palatino Linotype" w:hAnsi="Palatino Linotype"/>
          <w:b w:val="0"/>
          <w:sz w:val="22"/>
          <w:szCs w:val="22"/>
        </w:rPr>
        <w:t>l acta de la sesión 050</w:t>
      </w:r>
      <w:r w:rsidRPr="00BA13E2">
        <w:rPr>
          <w:rStyle w:val="fontstyle01"/>
          <w:rFonts w:ascii="Palatino Linotype" w:hAnsi="Palatino Linotype"/>
          <w:b w:val="0"/>
          <w:sz w:val="22"/>
          <w:szCs w:val="22"/>
        </w:rPr>
        <w:t xml:space="preserve"> de </w:t>
      </w:r>
      <w:r w:rsidR="006478B9" w:rsidRPr="00BA13E2">
        <w:rPr>
          <w:rStyle w:val="fontstyle01"/>
          <w:rFonts w:ascii="Palatino Linotype" w:hAnsi="Palatino Linotype"/>
          <w:b w:val="0"/>
          <w:sz w:val="22"/>
          <w:szCs w:val="22"/>
        </w:rPr>
        <w:t>7 de junio</w:t>
      </w:r>
      <w:r w:rsidR="00E56231" w:rsidRPr="00BA13E2">
        <w:rPr>
          <w:rStyle w:val="fontstyle01"/>
          <w:rFonts w:ascii="Palatino Linotype" w:hAnsi="Palatino Linotype"/>
          <w:b w:val="0"/>
          <w:sz w:val="22"/>
          <w:szCs w:val="22"/>
        </w:rPr>
        <w:t xml:space="preserve"> de 2021</w:t>
      </w:r>
      <w:r w:rsidRPr="00BA13E2">
        <w:rPr>
          <w:rStyle w:val="fontstyle01"/>
          <w:rFonts w:ascii="Palatino Linotype" w:hAnsi="Palatino Linotype"/>
          <w:b w:val="0"/>
          <w:sz w:val="22"/>
          <w:szCs w:val="22"/>
        </w:rPr>
        <w:t xml:space="preserve"> se aprueba por los miembros de la comisión sin observaciones y de conformidad con la siguiente votación:</w:t>
      </w:r>
    </w:p>
    <w:p w:rsidR="00B0548D" w:rsidRPr="00BA13E2" w:rsidRDefault="00B0548D" w:rsidP="00BA13E2">
      <w:pPr>
        <w:spacing w:after="0" w:line="240" w:lineRule="auto"/>
        <w:jc w:val="both"/>
        <w:rPr>
          <w:rStyle w:val="fontstyle01"/>
          <w:rFonts w:ascii="Palatino Linotype" w:hAnsi="Palatino Linotype"/>
          <w:b w:val="0"/>
          <w:sz w:val="22"/>
          <w:szCs w:val="22"/>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2C1EF8" w:rsidRPr="00BA13E2" w:rsidTr="00835C90">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2C1EF8" w:rsidRPr="00BA13E2" w:rsidRDefault="006478B9"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lastRenderedPageBreak/>
              <w:t xml:space="preserve"> REGISTRO DE VOTACIÓN</w:t>
            </w:r>
          </w:p>
        </w:tc>
      </w:tr>
      <w:tr w:rsidR="002C1EF8" w:rsidRPr="00BA13E2"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BA13E2" w:rsidRDefault="002C1EF8"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BA13E2" w:rsidRDefault="002C1EF8"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BA13E2" w:rsidRDefault="002C1EF8"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BA13E2" w:rsidRDefault="002C1EF8" w:rsidP="00BA13E2">
            <w:pPr>
              <w:pStyle w:val="Subttulo"/>
              <w:jc w:val="center"/>
              <w:rPr>
                <w:rFonts w:ascii="Palatino Linotype" w:hAnsi="Palatino Linotype"/>
                <w:b/>
                <w:i w:val="0"/>
                <w:color w:val="FFFFFF"/>
                <w:sz w:val="22"/>
                <w:szCs w:val="22"/>
                <w:lang w:val="es-ES"/>
              </w:rPr>
            </w:pPr>
          </w:p>
          <w:p w:rsidR="002C1EF8" w:rsidRPr="00BA13E2" w:rsidRDefault="002C1EF8"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C1EF8" w:rsidRPr="00BA13E2" w:rsidRDefault="002C1EF8"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BA13E2" w:rsidRDefault="002C1EF8" w:rsidP="00BA13E2">
            <w:pPr>
              <w:pStyle w:val="Subttulo"/>
              <w:jc w:val="center"/>
              <w:rPr>
                <w:rFonts w:ascii="Palatino Linotype" w:hAnsi="Palatino Linotype"/>
                <w:b/>
                <w:i w:val="0"/>
                <w:color w:val="FFFFFF"/>
                <w:sz w:val="22"/>
                <w:szCs w:val="22"/>
                <w:lang w:val="es-ES"/>
              </w:rPr>
            </w:pPr>
          </w:p>
          <w:p w:rsidR="002C1EF8" w:rsidRPr="00BA13E2" w:rsidRDefault="002C1EF8"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AUSENTE</w:t>
            </w:r>
          </w:p>
        </w:tc>
      </w:tr>
      <w:tr w:rsidR="002C1EF8" w:rsidRPr="00BA13E2"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2C1EF8" w:rsidRPr="00BA13E2" w:rsidRDefault="002C1EF8" w:rsidP="00BA13E2">
            <w:pPr>
              <w:pStyle w:val="Subttulo"/>
              <w:rPr>
                <w:rFonts w:ascii="Palatino Linotype" w:hAnsi="Palatino Linotype"/>
                <w:b/>
                <w:i w:val="0"/>
                <w:color w:val="000000"/>
                <w:sz w:val="22"/>
                <w:szCs w:val="22"/>
                <w:lang w:val="es-ES"/>
              </w:rPr>
            </w:pPr>
            <w:r w:rsidRPr="00BA13E2">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rsidR="002C1EF8" w:rsidRPr="00BA13E2" w:rsidRDefault="002C1EF8" w:rsidP="00BA13E2">
            <w:pPr>
              <w:pStyle w:val="Subttulo"/>
              <w:jc w:val="center"/>
              <w:rPr>
                <w:rFonts w:ascii="Palatino Linotype" w:hAnsi="Palatino Linotype" w:cs="Tahoma"/>
                <w:i w:val="0"/>
                <w:color w:val="000000"/>
                <w:sz w:val="22"/>
                <w:szCs w:val="22"/>
                <w:lang w:val="es-ES"/>
              </w:rPr>
            </w:pPr>
            <w:r w:rsidRPr="00BA13E2">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1EF8" w:rsidRPr="00BA13E2" w:rsidRDefault="002C1EF8" w:rsidP="00BA13E2">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1EF8" w:rsidRPr="00BA13E2" w:rsidRDefault="002C1EF8" w:rsidP="00BA13E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1EF8" w:rsidRPr="00BA13E2" w:rsidRDefault="002C1EF8" w:rsidP="00BA13E2">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1EF8" w:rsidRPr="00BA13E2" w:rsidRDefault="002C1EF8" w:rsidP="00BA13E2">
            <w:pPr>
              <w:pStyle w:val="Subttulo"/>
              <w:jc w:val="center"/>
              <w:rPr>
                <w:rFonts w:ascii="Palatino Linotype" w:hAnsi="Palatino Linotype"/>
                <w:i w:val="0"/>
                <w:color w:val="000000"/>
                <w:sz w:val="22"/>
                <w:szCs w:val="22"/>
                <w:lang w:val="es-ES"/>
              </w:rPr>
            </w:pPr>
          </w:p>
        </w:tc>
      </w:tr>
      <w:tr w:rsidR="002C1EF8" w:rsidRPr="00BA13E2"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2C1EF8" w:rsidRPr="00BA13E2" w:rsidRDefault="002C1EF8" w:rsidP="00BA13E2">
            <w:pPr>
              <w:pStyle w:val="Subttulo"/>
              <w:rPr>
                <w:rFonts w:ascii="Palatino Linotype" w:hAnsi="Palatino Linotype"/>
                <w:b/>
                <w:i w:val="0"/>
                <w:color w:val="000000"/>
                <w:sz w:val="22"/>
                <w:szCs w:val="22"/>
                <w:lang w:val="es-ES"/>
              </w:rPr>
            </w:pPr>
            <w:r w:rsidRPr="00BA13E2">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rsidR="002C1EF8" w:rsidRPr="00BA13E2" w:rsidRDefault="00900890" w:rsidP="00BA13E2">
            <w:pPr>
              <w:pStyle w:val="Subttulo"/>
              <w:jc w:val="center"/>
              <w:rPr>
                <w:rFonts w:ascii="Palatino Linotype" w:hAnsi="Palatino Linotype" w:cs="Tahoma"/>
                <w:i w:val="0"/>
                <w:color w:val="000000"/>
                <w:sz w:val="22"/>
                <w:szCs w:val="22"/>
                <w:lang w:val="es-ES"/>
              </w:rPr>
            </w:pPr>
            <w:r w:rsidRPr="00BA13E2">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1EF8" w:rsidRPr="00BA13E2" w:rsidRDefault="002C1EF8" w:rsidP="00BA13E2">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1EF8" w:rsidRPr="00BA13E2" w:rsidRDefault="002C1EF8" w:rsidP="00BA13E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1EF8" w:rsidRPr="00BA13E2" w:rsidRDefault="002C1EF8" w:rsidP="00BA13E2">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1EF8" w:rsidRPr="00BA13E2" w:rsidRDefault="002C1EF8" w:rsidP="00BA13E2">
            <w:pPr>
              <w:pStyle w:val="Subttulo"/>
              <w:jc w:val="center"/>
              <w:rPr>
                <w:rFonts w:ascii="Palatino Linotype" w:hAnsi="Palatino Linotype"/>
                <w:i w:val="0"/>
                <w:color w:val="000000"/>
                <w:sz w:val="22"/>
                <w:szCs w:val="22"/>
                <w:lang w:val="es-ES"/>
              </w:rPr>
            </w:pPr>
          </w:p>
        </w:tc>
      </w:tr>
      <w:tr w:rsidR="002C1EF8" w:rsidRPr="00BA13E2"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2C1EF8" w:rsidRPr="00BA13E2" w:rsidRDefault="002C1EF8" w:rsidP="00BA13E2">
            <w:pPr>
              <w:pStyle w:val="Subttulo"/>
              <w:rPr>
                <w:rFonts w:ascii="Palatino Linotype" w:hAnsi="Palatino Linotype"/>
                <w:b/>
                <w:i w:val="0"/>
                <w:color w:val="000000"/>
                <w:sz w:val="22"/>
                <w:szCs w:val="22"/>
                <w:lang w:val="es-ES"/>
              </w:rPr>
            </w:pPr>
            <w:r w:rsidRPr="00BA13E2">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rsidR="002C1EF8" w:rsidRPr="00BA13E2" w:rsidRDefault="002C1EF8" w:rsidP="00BA13E2">
            <w:pPr>
              <w:pStyle w:val="Subttulo"/>
              <w:jc w:val="center"/>
              <w:rPr>
                <w:rFonts w:ascii="Palatino Linotype" w:hAnsi="Palatino Linotype" w:cs="Tahoma"/>
                <w:i w:val="0"/>
                <w:color w:val="000000"/>
                <w:sz w:val="22"/>
                <w:szCs w:val="22"/>
                <w:lang w:val="es-ES"/>
              </w:rPr>
            </w:pPr>
            <w:r w:rsidRPr="00BA13E2">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1EF8" w:rsidRPr="00BA13E2" w:rsidRDefault="002C1EF8" w:rsidP="00BA13E2">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1EF8" w:rsidRPr="00BA13E2" w:rsidRDefault="002C1EF8" w:rsidP="00BA13E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1EF8" w:rsidRPr="00BA13E2" w:rsidRDefault="002C1EF8" w:rsidP="00BA13E2">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1EF8" w:rsidRPr="00BA13E2" w:rsidRDefault="002C1EF8" w:rsidP="00BA13E2">
            <w:pPr>
              <w:pStyle w:val="Subttulo"/>
              <w:jc w:val="center"/>
              <w:rPr>
                <w:rFonts w:ascii="Palatino Linotype" w:hAnsi="Palatino Linotype"/>
                <w:i w:val="0"/>
                <w:color w:val="000000"/>
                <w:sz w:val="22"/>
                <w:szCs w:val="22"/>
                <w:lang w:val="es-ES"/>
              </w:rPr>
            </w:pPr>
          </w:p>
        </w:tc>
      </w:tr>
      <w:tr w:rsidR="002C1EF8" w:rsidRPr="00BA13E2"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BA13E2" w:rsidRDefault="002C1EF8" w:rsidP="00BA13E2">
            <w:pPr>
              <w:pStyle w:val="Subttulo"/>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BA13E2" w:rsidRDefault="00900890"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BA13E2" w:rsidRDefault="002C1EF8"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BA13E2" w:rsidRDefault="002C1EF8"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C1EF8" w:rsidRPr="00BA13E2" w:rsidRDefault="002C1EF8"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BA13E2" w:rsidRDefault="00900890"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0</w:t>
            </w:r>
          </w:p>
        </w:tc>
      </w:tr>
    </w:tbl>
    <w:p w:rsidR="00D22A83" w:rsidRPr="00BA13E2" w:rsidRDefault="00D22A83" w:rsidP="00BA13E2">
      <w:pPr>
        <w:pStyle w:val="NormalWeb"/>
        <w:spacing w:before="0" w:beforeAutospacing="0" w:after="0" w:afterAutospacing="0"/>
        <w:jc w:val="both"/>
        <w:textAlignment w:val="baseline"/>
        <w:rPr>
          <w:rFonts w:ascii="Palatino Linotype" w:hAnsi="Palatino Linotype" w:cs="Tahoma"/>
          <w:sz w:val="22"/>
          <w:szCs w:val="22"/>
        </w:rPr>
      </w:pPr>
    </w:p>
    <w:p w:rsidR="00972D22" w:rsidRPr="00BA13E2" w:rsidRDefault="00845606" w:rsidP="00BA13E2">
      <w:pPr>
        <w:pStyle w:val="NormalWeb"/>
        <w:spacing w:before="0" w:beforeAutospacing="0" w:after="0" w:afterAutospacing="0"/>
        <w:jc w:val="both"/>
        <w:textAlignment w:val="baseline"/>
        <w:rPr>
          <w:rFonts w:ascii="Palatino Linotype" w:hAnsi="Palatino Linotype" w:cs="Tahoma"/>
          <w:b/>
          <w:sz w:val="22"/>
          <w:szCs w:val="22"/>
        </w:rPr>
      </w:pPr>
      <w:r w:rsidRPr="00BA13E2">
        <w:rPr>
          <w:rFonts w:ascii="Palatino Linotype" w:hAnsi="Palatino Linotype" w:cs="Tahoma"/>
          <w:b/>
          <w:sz w:val="22"/>
          <w:szCs w:val="22"/>
        </w:rPr>
        <w:t>Segundo punto:</w:t>
      </w:r>
      <w:r w:rsidR="003D167C" w:rsidRPr="00BA13E2">
        <w:rPr>
          <w:rFonts w:ascii="Palatino Linotype" w:hAnsi="Palatino Linotype" w:cs="Tahoma"/>
          <w:b/>
          <w:sz w:val="22"/>
          <w:szCs w:val="22"/>
        </w:rPr>
        <w:t xml:space="preserve"> </w:t>
      </w:r>
      <w:r w:rsidR="00BD3BD8" w:rsidRPr="00BA13E2">
        <w:rPr>
          <w:rFonts w:ascii="Palatino Linotype" w:hAnsi="Palatino Linotype" w:cs="Tahoma"/>
          <w:b/>
          <w:sz w:val="22"/>
          <w:szCs w:val="22"/>
        </w:rPr>
        <w:t>Comisión general para recibir a Joffre Echeverría y Ramiro Torres, moradores del Centro Histórico, para exponer su perspectiva sobre la inseguridad en el sector.</w:t>
      </w:r>
    </w:p>
    <w:p w:rsidR="00900890" w:rsidRPr="00BA13E2" w:rsidRDefault="00900890" w:rsidP="00BA13E2">
      <w:pPr>
        <w:pStyle w:val="NormalWeb"/>
        <w:spacing w:before="0" w:beforeAutospacing="0" w:after="0" w:afterAutospacing="0"/>
        <w:jc w:val="both"/>
        <w:textAlignment w:val="baseline"/>
        <w:rPr>
          <w:rFonts w:ascii="Palatino Linotype" w:hAnsi="Palatino Linotype" w:cs="Tahoma"/>
          <w:sz w:val="22"/>
          <w:szCs w:val="22"/>
        </w:rPr>
      </w:pPr>
    </w:p>
    <w:p w:rsidR="00B65C02" w:rsidRPr="00BA13E2" w:rsidRDefault="0073112C" w:rsidP="00BA13E2">
      <w:pPr>
        <w:pStyle w:val="NormalWeb"/>
        <w:spacing w:before="0" w:beforeAutospacing="0" w:after="0" w:afterAutospacing="0"/>
        <w:jc w:val="both"/>
        <w:textAlignment w:val="baseline"/>
        <w:rPr>
          <w:rFonts w:ascii="Palatino Linotype" w:hAnsi="Palatino Linotype" w:cs="Arial"/>
          <w:snapToGrid w:val="0"/>
          <w:sz w:val="22"/>
          <w:szCs w:val="22"/>
          <w:lang w:eastAsia="es-ES"/>
        </w:rPr>
      </w:pPr>
      <w:r w:rsidRPr="00BA13E2">
        <w:rPr>
          <w:rFonts w:ascii="Palatino Linotype" w:hAnsi="Palatino Linotype" w:cs="Arial"/>
          <w:b/>
          <w:snapToGrid w:val="0"/>
          <w:sz w:val="22"/>
          <w:szCs w:val="22"/>
          <w:lang w:eastAsia="es-ES"/>
        </w:rPr>
        <w:t xml:space="preserve">Joffre Echeverría, Representante del Buró del Centro Histórico, </w:t>
      </w:r>
      <w:r w:rsidRPr="00BA13E2">
        <w:rPr>
          <w:rFonts w:ascii="Palatino Linotype" w:hAnsi="Palatino Linotype" w:cs="Arial"/>
          <w:snapToGrid w:val="0"/>
          <w:sz w:val="22"/>
          <w:szCs w:val="22"/>
          <w:lang w:eastAsia="es-ES"/>
        </w:rPr>
        <w:t>realizó su presentación e indic</w:t>
      </w:r>
      <w:r w:rsidR="00B65C02" w:rsidRPr="00BA13E2">
        <w:rPr>
          <w:rFonts w:ascii="Palatino Linotype" w:hAnsi="Palatino Linotype" w:cs="Arial"/>
          <w:snapToGrid w:val="0"/>
          <w:sz w:val="22"/>
          <w:szCs w:val="22"/>
          <w:lang w:eastAsia="es-ES"/>
        </w:rPr>
        <w:t>ó que es necesario tener mayor liderazgo en la ciudad, por lo se requiere realizar una mesa de trabajo donde se aborden no solo los temas de operativos realizados por las diferentes instituciones de control si no que se debe enfocar en ámbitos más amplios y se revisen problemas estructurales como las personas de calle.</w:t>
      </w:r>
    </w:p>
    <w:p w:rsidR="00B65C02" w:rsidRPr="00BA13E2" w:rsidRDefault="00B65C02" w:rsidP="00BA13E2">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p w:rsidR="00B65C02" w:rsidRPr="00BA13E2" w:rsidRDefault="00B65C02" w:rsidP="00BA13E2">
      <w:pPr>
        <w:pStyle w:val="NormalWeb"/>
        <w:spacing w:before="0" w:beforeAutospacing="0" w:after="0" w:afterAutospacing="0"/>
        <w:jc w:val="both"/>
        <w:textAlignment w:val="baseline"/>
        <w:rPr>
          <w:rFonts w:ascii="Palatino Linotype" w:hAnsi="Palatino Linotype" w:cs="Arial"/>
          <w:snapToGrid w:val="0"/>
          <w:sz w:val="22"/>
          <w:szCs w:val="22"/>
          <w:lang w:eastAsia="es-ES"/>
        </w:rPr>
      </w:pPr>
      <w:r w:rsidRPr="00BA13E2">
        <w:rPr>
          <w:rFonts w:ascii="Palatino Linotype" w:hAnsi="Palatino Linotype" w:cs="Arial"/>
          <w:b/>
          <w:snapToGrid w:val="0"/>
          <w:sz w:val="22"/>
          <w:szCs w:val="22"/>
          <w:lang w:eastAsia="es-ES"/>
        </w:rPr>
        <w:t xml:space="preserve">La concejala Luz Elena Coloma, </w:t>
      </w:r>
      <w:r w:rsidRPr="00BA13E2">
        <w:rPr>
          <w:rFonts w:ascii="Palatino Linotype" w:hAnsi="Palatino Linotype" w:cs="Arial"/>
          <w:snapToGrid w:val="0"/>
          <w:sz w:val="22"/>
          <w:szCs w:val="22"/>
          <w:lang w:eastAsia="es-ES"/>
        </w:rPr>
        <w:t>señaló que la realidad del Centro Histórico ha cambiado mucho a partir de la pandemia, sobre todo porque han surgido otros problemas como el micro tráfico o el trabajo sexual que desincentivan la inversión y el turismo en el centro histórico.</w:t>
      </w:r>
    </w:p>
    <w:p w:rsidR="00B65C02" w:rsidRPr="00BA13E2" w:rsidRDefault="00B65C02" w:rsidP="00BA13E2">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p w:rsidR="00B65C02" w:rsidRPr="00BA13E2" w:rsidRDefault="00B65C02" w:rsidP="00BA13E2">
      <w:pPr>
        <w:pStyle w:val="NormalWeb"/>
        <w:spacing w:before="0" w:beforeAutospacing="0" w:after="0" w:afterAutospacing="0"/>
        <w:jc w:val="both"/>
        <w:textAlignment w:val="baseline"/>
        <w:rPr>
          <w:rFonts w:ascii="Palatino Linotype" w:hAnsi="Palatino Linotype" w:cs="Arial"/>
          <w:snapToGrid w:val="0"/>
          <w:sz w:val="22"/>
          <w:szCs w:val="22"/>
          <w:lang w:eastAsia="es-ES"/>
        </w:rPr>
      </w:pPr>
      <w:r w:rsidRPr="00BA13E2">
        <w:rPr>
          <w:rFonts w:ascii="Palatino Linotype" w:hAnsi="Palatino Linotype" w:cs="Arial"/>
          <w:b/>
          <w:snapToGrid w:val="0"/>
          <w:sz w:val="22"/>
          <w:szCs w:val="22"/>
          <w:lang w:eastAsia="es-ES"/>
        </w:rPr>
        <w:t xml:space="preserve">El concejal Bernardo Abad, </w:t>
      </w:r>
      <w:r w:rsidR="00EC3565" w:rsidRPr="00BA13E2">
        <w:rPr>
          <w:rFonts w:ascii="Palatino Linotype" w:hAnsi="Palatino Linotype" w:cs="Arial"/>
          <w:snapToGrid w:val="0"/>
          <w:sz w:val="22"/>
          <w:szCs w:val="22"/>
          <w:lang w:eastAsia="es-ES"/>
        </w:rPr>
        <w:t>indicó que se han realizado acercamientos con Ministerio del Interior y la Presidencia a fin de se realicen los operativos necesarios que permitan recuperar el Centro Histórico. Mencionó también que como Presidente de la Comisión de Seguridad mantendrá conversaciones con el Viceministro del Interior, encargado de la Policía Nacional a fin de coordinar los operativos en mesas de trabajo.</w:t>
      </w:r>
    </w:p>
    <w:p w:rsidR="00EC3565" w:rsidRPr="00BA13E2" w:rsidRDefault="00EC3565" w:rsidP="00BA13E2">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p w:rsidR="00EC3565" w:rsidRPr="00BA13E2" w:rsidRDefault="00EC3565" w:rsidP="00BA13E2">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p w:rsidR="009D65F7" w:rsidRPr="00BA13E2" w:rsidRDefault="0073112C" w:rsidP="00BA13E2">
      <w:pPr>
        <w:pStyle w:val="NormalWeb"/>
        <w:spacing w:before="0" w:beforeAutospacing="0" w:after="0" w:afterAutospacing="0"/>
        <w:jc w:val="both"/>
        <w:textAlignment w:val="baseline"/>
        <w:rPr>
          <w:rFonts w:ascii="Palatino Linotype" w:hAnsi="Palatino Linotype" w:cs="Arial"/>
          <w:snapToGrid w:val="0"/>
          <w:sz w:val="22"/>
          <w:szCs w:val="22"/>
          <w:lang w:eastAsia="es-ES"/>
        </w:rPr>
      </w:pPr>
      <w:r w:rsidRPr="00BA13E2">
        <w:rPr>
          <w:rFonts w:ascii="Palatino Linotype" w:hAnsi="Palatino Linotype" w:cs="Arial"/>
          <w:b/>
          <w:snapToGrid w:val="0"/>
          <w:sz w:val="22"/>
          <w:szCs w:val="22"/>
          <w:lang w:eastAsia="es-ES"/>
        </w:rPr>
        <w:t xml:space="preserve"> </w:t>
      </w:r>
      <w:r w:rsidR="0025151D" w:rsidRPr="00BA13E2">
        <w:rPr>
          <w:rFonts w:ascii="Palatino Linotype" w:hAnsi="Palatino Linotype" w:cs="Arial"/>
          <w:b/>
          <w:snapToGrid w:val="0"/>
          <w:sz w:val="22"/>
          <w:szCs w:val="22"/>
          <w:lang w:eastAsia="es-ES"/>
        </w:rPr>
        <w:t xml:space="preserve">Carla Cárdenas, Gerente de Quito Turismo, </w:t>
      </w:r>
      <w:r w:rsidR="0025151D" w:rsidRPr="00BA13E2">
        <w:rPr>
          <w:rFonts w:ascii="Palatino Linotype" w:hAnsi="Palatino Linotype" w:cs="Arial"/>
          <w:snapToGrid w:val="0"/>
          <w:sz w:val="22"/>
          <w:szCs w:val="22"/>
          <w:lang w:eastAsia="es-ES"/>
        </w:rPr>
        <w:t>realizó la presentación sobre las acciones realizadas por parte de Quito- Turismo desde 2020 junto con la Policía Nacional y otras instituciones del Gobierno Central a fin de solventar los problemas del Centro Histórico desde diferentes frentes.</w:t>
      </w:r>
    </w:p>
    <w:p w:rsidR="0025151D" w:rsidRPr="00BA13E2" w:rsidRDefault="0025151D" w:rsidP="00BA13E2">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p w:rsidR="0025151D" w:rsidRPr="00BA13E2" w:rsidRDefault="0025151D" w:rsidP="00BA13E2">
      <w:pPr>
        <w:pStyle w:val="NormalWeb"/>
        <w:spacing w:before="0" w:beforeAutospacing="0" w:after="0" w:afterAutospacing="0"/>
        <w:jc w:val="both"/>
        <w:textAlignment w:val="baseline"/>
        <w:rPr>
          <w:rFonts w:ascii="Palatino Linotype" w:hAnsi="Palatino Linotype" w:cs="Arial"/>
          <w:b/>
          <w:snapToGrid w:val="0"/>
          <w:sz w:val="22"/>
          <w:szCs w:val="22"/>
          <w:lang w:eastAsia="es-ES"/>
        </w:rPr>
      </w:pPr>
      <w:r w:rsidRPr="00BA13E2">
        <w:rPr>
          <w:rFonts w:ascii="Palatino Linotype" w:hAnsi="Palatino Linotype" w:cs="Arial"/>
          <w:b/>
          <w:snapToGrid w:val="0"/>
          <w:sz w:val="22"/>
          <w:szCs w:val="22"/>
          <w:lang w:eastAsia="es-ES"/>
        </w:rPr>
        <w:t>(Se adjunta presentación como anexo)</w:t>
      </w:r>
    </w:p>
    <w:p w:rsidR="0025151D" w:rsidRPr="00BA13E2" w:rsidRDefault="0025151D" w:rsidP="00BA13E2">
      <w:pPr>
        <w:pStyle w:val="NormalWeb"/>
        <w:spacing w:before="0" w:beforeAutospacing="0" w:after="0" w:afterAutospacing="0"/>
        <w:jc w:val="both"/>
        <w:textAlignment w:val="baseline"/>
        <w:rPr>
          <w:rFonts w:ascii="Palatino Linotype" w:hAnsi="Palatino Linotype" w:cs="Arial"/>
          <w:b/>
          <w:snapToGrid w:val="0"/>
          <w:sz w:val="22"/>
          <w:szCs w:val="22"/>
          <w:lang w:eastAsia="es-ES"/>
        </w:rPr>
      </w:pPr>
    </w:p>
    <w:p w:rsidR="0025151D" w:rsidRPr="00BA13E2" w:rsidRDefault="0025151D" w:rsidP="00BA13E2">
      <w:pPr>
        <w:pStyle w:val="NormalWeb"/>
        <w:spacing w:before="0" w:beforeAutospacing="0" w:after="0" w:afterAutospacing="0"/>
        <w:jc w:val="both"/>
        <w:textAlignment w:val="baseline"/>
        <w:rPr>
          <w:rFonts w:ascii="Palatino Linotype" w:hAnsi="Palatino Linotype" w:cs="Arial"/>
          <w:b/>
          <w:snapToGrid w:val="0"/>
          <w:sz w:val="22"/>
          <w:szCs w:val="22"/>
          <w:lang w:eastAsia="es-ES"/>
        </w:rPr>
      </w:pPr>
      <w:r w:rsidRPr="00BA13E2">
        <w:rPr>
          <w:rFonts w:ascii="Palatino Linotype" w:hAnsi="Palatino Linotype" w:cs="Arial"/>
          <w:b/>
          <w:snapToGrid w:val="0"/>
          <w:sz w:val="22"/>
          <w:szCs w:val="22"/>
          <w:lang w:eastAsia="es-ES"/>
        </w:rPr>
        <w:t xml:space="preserve">Sandy Campaña, Administradora Zonal Manuela </w:t>
      </w:r>
      <w:r w:rsidR="00574C9B" w:rsidRPr="00BA13E2">
        <w:rPr>
          <w:rFonts w:ascii="Palatino Linotype" w:hAnsi="Palatino Linotype" w:cs="Arial"/>
          <w:b/>
          <w:snapToGrid w:val="0"/>
          <w:sz w:val="22"/>
          <w:szCs w:val="22"/>
          <w:lang w:eastAsia="es-ES"/>
        </w:rPr>
        <w:t xml:space="preserve">Sáenz, </w:t>
      </w:r>
      <w:r w:rsidR="00574C9B" w:rsidRPr="00BA13E2">
        <w:rPr>
          <w:rFonts w:ascii="Palatino Linotype" w:hAnsi="Palatino Linotype" w:cs="Arial"/>
          <w:snapToGrid w:val="0"/>
          <w:sz w:val="22"/>
          <w:szCs w:val="22"/>
          <w:lang w:eastAsia="es-ES"/>
        </w:rPr>
        <w:t>manifestó</w:t>
      </w:r>
      <w:r w:rsidRPr="00BA13E2">
        <w:rPr>
          <w:rFonts w:ascii="Palatino Linotype" w:hAnsi="Palatino Linotype" w:cs="Arial"/>
          <w:snapToGrid w:val="0"/>
          <w:sz w:val="22"/>
          <w:szCs w:val="22"/>
          <w:lang w:eastAsia="es-ES"/>
        </w:rPr>
        <w:t xml:space="preserve"> que los acerca</w:t>
      </w:r>
      <w:r w:rsidR="00574C9B" w:rsidRPr="00BA13E2">
        <w:rPr>
          <w:rFonts w:ascii="Palatino Linotype" w:hAnsi="Palatino Linotype" w:cs="Arial"/>
          <w:snapToGrid w:val="0"/>
          <w:sz w:val="22"/>
          <w:szCs w:val="22"/>
          <w:lang w:eastAsia="es-ES"/>
        </w:rPr>
        <w:t>mientos que se realizan con el Gobierno Central son fundamentales para la recuperación del Centro Histórico, puesto que permite ejecutar acciones que rebasan las competencias del Municipio de Quito.</w:t>
      </w:r>
    </w:p>
    <w:p w:rsidR="00C20A06" w:rsidRPr="00BA13E2" w:rsidRDefault="005E27CD" w:rsidP="00BA13E2">
      <w:pPr>
        <w:spacing w:after="0" w:line="240" w:lineRule="auto"/>
        <w:jc w:val="both"/>
        <w:rPr>
          <w:rFonts w:ascii="Palatino Linotype" w:hAnsi="Palatino Linotype"/>
          <w:b/>
          <w:bCs/>
          <w:color w:val="000000"/>
        </w:rPr>
      </w:pPr>
      <w:r w:rsidRPr="00BA13E2">
        <w:rPr>
          <w:rFonts w:ascii="Palatino Linotype" w:hAnsi="Palatino Linotype"/>
          <w:b/>
          <w:bCs/>
          <w:color w:val="000000"/>
        </w:rPr>
        <w:lastRenderedPageBreak/>
        <w:t>Tercer punto</w:t>
      </w:r>
      <w:r w:rsidR="00972D22" w:rsidRPr="00BA13E2">
        <w:rPr>
          <w:rFonts w:ascii="Palatino Linotype" w:hAnsi="Palatino Linotype"/>
          <w:b/>
          <w:bCs/>
          <w:color w:val="000000"/>
        </w:rPr>
        <w:t xml:space="preserve">: </w:t>
      </w:r>
      <w:r w:rsidR="00AF067D" w:rsidRPr="00BA13E2">
        <w:rPr>
          <w:rFonts w:ascii="Palatino Linotype" w:hAnsi="Palatino Linotype"/>
          <w:b/>
          <w:bCs/>
          <w:color w:val="000000"/>
        </w:rPr>
        <w:t>Conocimiento de la Resolución 010-SCAHP-2021, referente a la colocación de una escultura en honor al Arq. Sixto Durán Ballén en la plazoleta “Guerrero Mora”, en las calles Chile y Guayaquil, y resolución al respecto</w:t>
      </w:r>
    </w:p>
    <w:p w:rsidR="00AF067D" w:rsidRPr="00BA13E2" w:rsidRDefault="00AF067D" w:rsidP="00BA13E2">
      <w:pPr>
        <w:spacing w:after="0" w:line="240" w:lineRule="auto"/>
        <w:jc w:val="both"/>
        <w:rPr>
          <w:rFonts w:ascii="Palatino Linotype" w:hAnsi="Palatino Linotype"/>
          <w:bCs/>
          <w:color w:val="000000"/>
        </w:rPr>
      </w:pPr>
    </w:p>
    <w:p w:rsidR="00AF067D" w:rsidRPr="00BA13E2" w:rsidRDefault="00AF067D" w:rsidP="00947DEA">
      <w:pPr>
        <w:spacing w:after="0" w:line="240" w:lineRule="auto"/>
        <w:jc w:val="both"/>
        <w:rPr>
          <w:rFonts w:ascii="Palatino Linotype" w:hAnsi="Palatino Linotype"/>
          <w:bCs/>
          <w:color w:val="000000"/>
        </w:rPr>
      </w:pPr>
      <w:r w:rsidRPr="00947DEA">
        <w:rPr>
          <w:rFonts w:ascii="Palatino Linotype" w:hAnsi="Palatino Linotype"/>
          <w:b/>
          <w:bCs/>
          <w:color w:val="000000"/>
        </w:rPr>
        <w:t xml:space="preserve">La concejala Luz Elena Coloma, Presidenta de la Comisión de Áreas Históricas y </w:t>
      </w:r>
      <w:r w:rsidR="004F5705" w:rsidRPr="00947DEA">
        <w:rPr>
          <w:rFonts w:ascii="Palatino Linotype" w:hAnsi="Palatino Linotype"/>
          <w:b/>
          <w:bCs/>
          <w:color w:val="000000"/>
        </w:rPr>
        <w:t xml:space="preserve">Patrimonio, </w:t>
      </w:r>
      <w:r w:rsidR="004F5705" w:rsidRPr="00947DEA">
        <w:rPr>
          <w:rFonts w:ascii="Palatino Linotype" w:hAnsi="Palatino Linotype"/>
          <w:bCs/>
          <w:color w:val="000000"/>
        </w:rPr>
        <w:t>indicó</w:t>
      </w:r>
      <w:r w:rsidRPr="00947DEA">
        <w:rPr>
          <w:rFonts w:ascii="Palatino Linotype" w:hAnsi="Palatino Linotype"/>
          <w:bCs/>
          <w:color w:val="000000"/>
        </w:rPr>
        <w:t xml:space="preserve"> que con las </w:t>
      </w:r>
      <w:r w:rsidR="001C2DCE" w:rsidRPr="00947DEA">
        <w:rPr>
          <w:rFonts w:ascii="Palatino Linotype" w:hAnsi="Palatino Linotype"/>
          <w:bCs/>
          <w:color w:val="000000"/>
        </w:rPr>
        <w:t>presentaciones y comentarios dados en el tratamiento del segundo punto, se ha agotado también el tratamiento del tercer punto</w:t>
      </w:r>
    </w:p>
    <w:p w:rsidR="001C2DCE" w:rsidRPr="00BA13E2" w:rsidRDefault="001C2DCE" w:rsidP="00947DEA">
      <w:pPr>
        <w:spacing w:after="0" w:line="240" w:lineRule="auto"/>
        <w:jc w:val="both"/>
        <w:rPr>
          <w:rFonts w:ascii="Palatino Linotype" w:hAnsi="Palatino Linotype"/>
          <w:bCs/>
          <w:color w:val="000000"/>
        </w:rPr>
      </w:pPr>
    </w:p>
    <w:p w:rsidR="009B5605" w:rsidRPr="00BA13E2" w:rsidRDefault="009B5605" w:rsidP="00BA13E2">
      <w:pPr>
        <w:spacing w:after="0" w:line="240" w:lineRule="auto"/>
        <w:jc w:val="both"/>
        <w:rPr>
          <w:rFonts w:ascii="Palatino Linotype" w:hAnsi="Palatino Linotype"/>
          <w:bCs/>
          <w:color w:val="000000"/>
        </w:rPr>
      </w:pPr>
      <w:r w:rsidRPr="00BA13E2">
        <w:rPr>
          <w:rFonts w:ascii="Palatino Linotype" w:hAnsi="Palatino Linotype"/>
          <w:b/>
          <w:bCs/>
          <w:color w:val="000000"/>
        </w:rPr>
        <w:t>Viviana Figueroa, funcionaria de la Secretaría de Territorio, Hábitat y Vivienda,</w:t>
      </w:r>
      <w:r w:rsidRPr="00BA13E2">
        <w:rPr>
          <w:rFonts w:ascii="Palatino Linotype" w:hAnsi="Palatino Linotype"/>
          <w:bCs/>
          <w:color w:val="000000"/>
        </w:rPr>
        <w:t xml:space="preserve"> procede a realizar la presentación del informe, la misma que se anexa a esta acta.  </w:t>
      </w:r>
    </w:p>
    <w:p w:rsidR="009B5605" w:rsidRPr="00BA13E2" w:rsidRDefault="009B5605" w:rsidP="00BA13E2">
      <w:pPr>
        <w:spacing w:after="0" w:line="240" w:lineRule="auto"/>
        <w:jc w:val="both"/>
        <w:rPr>
          <w:rFonts w:ascii="Palatino Linotype" w:hAnsi="Palatino Linotype"/>
          <w:bCs/>
          <w:color w:val="000000"/>
        </w:rPr>
      </w:pPr>
    </w:p>
    <w:p w:rsidR="009B5605" w:rsidRPr="00BA13E2" w:rsidRDefault="009B5605" w:rsidP="00BA13E2">
      <w:pPr>
        <w:spacing w:after="0" w:line="240" w:lineRule="auto"/>
        <w:jc w:val="both"/>
        <w:rPr>
          <w:rFonts w:ascii="Palatino Linotype" w:hAnsi="Palatino Linotype"/>
          <w:bCs/>
          <w:color w:val="000000"/>
        </w:rPr>
      </w:pPr>
      <w:r w:rsidRPr="00BA13E2">
        <w:rPr>
          <w:rFonts w:ascii="Palatino Linotype" w:hAnsi="Palatino Linotype"/>
          <w:b/>
          <w:bCs/>
          <w:color w:val="000000"/>
        </w:rPr>
        <w:t xml:space="preserve">Concejala Luz Elena Coloma, </w:t>
      </w:r>
      <w:r w:rsidRPr="00BA13E2">
        <w:rPr>
          <w:rFonts w:ascii="Palatino Linotype" w:hAnsi="Palatino Linotype"/>
          <w:bCs/>
          <w:color w:val="000000"/>
        </w:rPr>
        <w:t xml:space="preserve">mociona </w:t>
      </w:r>
      <w:r w:rsidR="004A4784" w:rsidRPr="00BA13E2">
        <w:rPr>
          <w:rFonts w:ascii="Palatino Linotype" w:hAnsi="Palatino Linotype"/>
          <w:bCs/>
          <w:color w:val="000000"/>
        </w:rPr>
        <w:t xml:space="preserve">que acogiendo el informe de la </w:t>
      </w:r>
      <w:r w:rsidR="004A4784" w:rsidRPr="009B5605">
        <w:rPr>
          <w:rFonts w:ascii="Palatino Linotype" w:eastAsia="Times New Roman" w:hAnsi="Palatino Linotype" w:cs="Times New Roman"/>
          <w:color w:val="000000"/>
          <w:lang w:val="es-ES" w:eastAsia="es-ES"/>
        </w:rPr>
        <w:t>Subcomisión Técnica de Áreas Históricas y Patrimonio</w:t>
      </w:r>
      <w:r w:rsidR="000F35B4" w:rsidRPr="00BA13E2">
        <w:rPr>
          <w:rFonts w:ascii="Palatino Linotype" w:eastAsia="Times New Roman" w:hAnsi="Palatino Linotype" w:cs="Times New Roman"/>
          <w:color w:val="000000"/>
          <w:lang w:val="es-ES" w:eastAsia="es-ES"/>
        </w:rPr>
        <w:t>,</w:t>
      </w:r>
      <w:r w:rsidR="004A4784" w:rsidRPr="00BA13E2">
        <w:rPr>
          <w:rFonts w:ascii="Palatino Linotype" w:hAnsi="Palatino Linotype"/>
          <w:bCs/>
          <w:color w:val="000000"/>
        </w:rPr>
        <w:t xml:space="preserve"> la Comisión apruebe </w:t>
      </w:r>
      <w:r w:rsidRPr="00BA13E2">
        <w:rPr>
          <w:rFonts w:ascii="Palatino Linotype" w:hAnsi="Palatino Linotype"/>
          <w:bCs/>
          <w:color w:val="000000"/>
        </w:rPr>
        <w:t xml:space="preserve">la </w:t>
      </w:r>
      <w:r w:rsidR="004A4784" w:rsidRPr="00BA13E2">
        <w:rPr>
          <w:rFonts w:ascii="Palatino Linotype" w:hAnsi="Palatino Linotype"/>
          <w:bCs/>
          <w:color w:val="000000"/>
        </w:rPr>
        <w:t xml:space="preserve">colocación de una </w:t>
      </w:r>
      <w:r w:rsidRPr="00BA13E2">
        <w:rPr>
          <w:rFonts w:ascii="Palatino Linotype" w:hAnsi="Palatino Linotype"/>
          <w:bCs/>
          <w:color w:val="000000"/>
        </w:rPr>
        <w:t xml:space="preserve">escultura en honor al Arq. Sixto Durán Ballén en la plazoleta “Guerrero Mora”, en las calles Chile y Guayaquil, a los 100 años de su nacimiento. </w:t>
      </w:r>
    </w:p>
    <w:p w:rsidR="00D272C0" w:rsidRPr="00BA13E2" w:rsidRDefault="00D272C0" w:rsidP="00BA13E2">
      <w:pPr>
        <w:spacing w:after="0" w:line="240" w:lineRule="auto"/>
        <w:rPr>
          <w:rFonts w:ascii="Palatino Linotype" w:eastAsia="Times New Roman" w:hAnsi="Palatino Linotype" w:cs="Times New Roman"/>
          <w:color w:val="000000"/>
          <w:lang w:val="es-ES" w:eastAsia="es-ES"/>
        </w:rPr>
      </w:pPr>
    </w:p>
    <w:p w:rsidR="00D272C0" w:rsidRPr="00BA13E2" w:rsidRDefault="009B5605" w:rsidP="00BA13E2">
      <w:pPr>
        <w:spacing w:after="0" w:line="240" w:lineRule="auto"/>
        <w:jc w:val="both"/>
        <w:rPr>
          <w:rFonts w:ascii="Palatino Linotype" w:eastAsia="Times New Roman" w:hAnsi="Palatino Linotype" w:cs="Times New Roman"/>
          <w:color w:val="000000"/>
          <w:lang w:val="es-ES" w:eastAsia="es-ES"/>
        </w:rPr>
      </w:pPr>
      <w:r w:rsidRPr="00BA13E2">
        <w:rPr>
          <w:rFonts w:ascii="Palatino Linotype" w:eastAsia="Times New Roman" w:hAnsi="Palatino Linotype" w:cs="Times New Roman"/>
          <w:color w:val="000000"/>
          <w:lang w:val="es-ES" w:eastAsia="es-ES"/>
        </w:rPr>
        <w:t xml:space="preserve">La moción de la señora concejala Luz Elena Coloma es aprobada </w:t>
      </w:r>
      <w:r w:rsidR="00D272C0" w:rsidRPr="00BA13E2">
        <w:rPr>
          <w:rFonts w:ascii="Palatino Linotype" w:eastAsia="Times New Roman" w:hAnsi="Palatino Linotype" w:cs="Times New Roman"/>
          <w:color w:val="000000"/>
          <w:lang w:val="es-ES" w:eastAsia="es-ES"/>
        </w:rPr>
        <w:t>por los miembros de la Comisión, de conformidad con la siguiente votación:</w:t>
      </w:r>
    </w:p>
    <w:p w:rsidR="009B5605" w:rsidRPr="00BA13E2" w:rsidRDefault="00D272C0" w:rsidP="00BA13E2">
      <w:pPr>
        <w:spacing w:after="0" w:line="240" w:lineRule="auto"/>
        <w:jc w:val="both"/>
        <w:rPr>
          <w:rFonts w:ascii="Palatino Linotype" w:eastAsia="Times New Roman" w:hAnsi="Palatino Linotype" w:cs="Times New Roman"/>
          <w:color w:val="000000"/>
          <w:lang w:val="es-ES" w:eastAsia="es-ES"/>
        </w:rPr>
      </w:pPr>
      <w:r w:rsidRPr="00BA13E2">
        <w:rPr>
          <w:rFonts w:ascii="Palatino Linotype" w:eastAsia="Times New Roman" w:hAnsi="Palatino Linotype" w:cs="Times New Roman"/>
          <w:color w:val="000000"/>
          <w:lang w:val="es-ES" w:eastAsia="es-ES"/>
        </w:rPr>
        <w:t xml:space="preserve"> </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D272C0" w:rsidRPr="00BA13E2" w:rsidTr="00894307">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D272C0" w:rsidRPr="00BA13E2" w:rsidRDefault="00D272C0"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REGISTRO DE VOTACIÓN</w:t>
            </w:r>
          </w:p>
        </w:tc>
      </w:tr>
      <w:tr w:rsidR="00D272C0" w:rsidRPr="00BA13E2" w:rsidTr="00894307">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D272C0" w:rsidRPr="00BA13E2" w:rsidRDefault="00D272C0"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D272C0" w:rsidRPr="00BA13E2" w:rsidRDefault="00D272C0"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D272C0" w:rsidRPr="00BA13E2" w:rsidRDefault="00D272C0"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D272C0" w:rsidRPr="00BA13E2" w:rsidRDefault="00D272C0" w:rsidP="00BA13E2">
            <w:pPr>
              <w:pStyle w:val="Subttulo"/>
              <w:jc w:val="center"/>
              <w:rPr>
                <w:rFonts w:ascii="Palatino Linotype" w:hAnsi="Palatino Linotype"/>
                <w:b/>
                <w:i w:val="0"/>
                <w:color w:val="FFFFFF"/>
                <w:sz w:val="22"/>
                <w:szCs w:val="22"/>
                <w:lang w:val="es-ES"/>
              </w:rPr>
            </w:pPr>
          </w:p>
          <w:p w:rsidR="00D272C0" w:rsidRPr="00BA13E2" w:rsidRDefault="00D272C0"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272C0" w:rsidRPr="00BA13E2" w:rsidRDefault="00D272C0"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D272C0" w:rsidRPr="00BA13E2" w:rsidRDefault="00D272C0" w:rsidP="00BA13E2">
            <w:pPr>
              <w:pStyle w:val="Subttulo"/>
              <w:jc w:val="center"/>
              <w:rPr>
                <w:rFonts w:ascii="Palatino Linotype" w:hAnsi="Palatino Linotype"/>
                <w:b/>
                <w:i w:val="0"/>
                <w:color w:val="FFFFFF"/>
                <w:sz w:val="22"/>
                <w:szCs w:val="22"/>
                <w:lang w:val="es-ES"/>
              </w:rPr>
            </w:pPr>
          </w:p>
          <w:p w:rsidR="00D272C0" w:rsidRPr="00BA13E2" w:rsidRDefault="00D272C0"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AUSENTE</w:t>
            </w:r>
          </w:p>
        </w:tc>
      </w:tr>
      <w:tr w:rsidR="00D272C0" w:rsidRPr="00BA13E2" w:rsidTr="00894307">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D272C0" w:rsidRPr="00BA13E2" w:rsidRDefault="00D272C0" w:rsidP="00BA13E2">
            <w:pPr>
              <w:pStyle w:val="Subttulo"/>
              <w:rPr>
                <w:rFonts w:ascii="Palatino Linotype" w:hAnsi="Palatino Linotype"/>
                <w:b/>
                <w:i w:val="0"/>
                <w:color w:val="000000"/>
                <w:sz w:val="22"/>
                <w:szCs w:val="22"/>
                <w:lang w:val="es-ES"/>
              </w:rPr>
            </w:pPr>
            <w:r w:rsidRPr="00BA13E2">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rsidR="00D272C0" w:rsidRPr="00BA13E2" w:rsidRDefault="00D272C0" w:rsidP="00BA13E2">
            <w:pPr>
              <w:pStyle w:val="Subttulo"/>
              <w:jc w:val="center"/>
              <w:rPr>
                <w:rFonts w:ascii="Palatino Linotype" w:hAnsi="Palatino Linotype" w:cs="Tahoma"/>
                <w:i w:val="0"/>
                <w:color w:val="000000"/>
                <w:sz w:val="22"/>
                <w:szCs w:val="22"/>
                <w:lang w:val="es-ES"/>
              </w:rPr>
            </w:pPr>
            <w:r w:rsidRPr="00BA13E2">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D272C0" w:rsidRPr="00BA13E2" w:rsidRDefault="00D272C0" w:rsidP="00BA13E2">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272C0" w:rsidRPr="00BA13E2" w:rsidRDefault="00D272C0" w:rsidP="00BA13E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272C0" w:rsidRPr="00BA13E2" w:rsidRDefault="00D272C0" w:rsidP="00BA13E2">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272C0" w:rsidRPr="00BA13E2" w:rsidRDefault="00D272C0" w:rsidP="00BA13E2">
            <w:pPr>
              <w:pStyle w:val="Subttulo"/>
              <w:jc w:val="center"/>
              <w:rPr>
                <w:rFonts w:ascii="Palatino Linotype" w:hAnsi="Palatino Linotype"/>
                <w:i w:val="0"/>
                <w:color w:val="000000"/>
                <w:sz w:val="22"/>
                <w:szCs w:val="22"/>
                <w:lang w:val="es-ES"/>
              </w:rPr>
            </w:pPr>
          </w:p>
        </w:tc>
      </w:tr>
      <w:tr w:rsidR="00D272C0" w:rsidRPr="00BA13E2" w:rsidTr="00894307">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D272C0" w:rsidRPr="00BA13E2" w:rsidRDefault="00D272C0" w:rsidP="00BA13E2">
            <w:pPr>
              <w:pStyle w:val="Subttulo"/>
              <w:rPr>
                <w:rFonts w:ascii="Palatino Linotype" w:hAnsi="Palatino Linotype"/>
                <w:b/>
                <w:i w:val="0"/>
                <w:color w:val="000000"/>
                <w:sz w:val="22"/>
                <w:szCs w:val="22"/>
                <w:lang w:val="es-ES"/>
              </w:rPr>
            </w:pPr>
            <w:r w:rsidRPr="00BA13E2">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rsidR="00D272C0" w:rsidRPr="00BA13E2" w:rsidRDefault="00D272C0" w:rsidP="00BA13E2">
            <w:pPr>
              <w:pStyle w:val="Subttulo"/>
              <w:jc w:val="center"/>
              <w:rPr>
                <w:rFonts w:ascii="Palatino Linotype" w:hAnsi="Palatino Linotype" w:cs="Tahoma"/>
                <w:i w:val="0"/>
                <w:color w:val="000000"/>
                <w:sz w:val="22"/>
                <w:szCs w:val="22"/>
                <w:lang w:val="es-ES"/>
              </w:rPr>
            </w:pPr>
            <w:r w:rsidRPr="00BA13E2">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D272C0" w:rsidRPr="00BA13E2" w:rsidRDefault="00D272C0" w:rsidP="00BA13E2">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272C0" w:rsidRPr="00BA13E2" w:rsidRDefault="00D272C0" w:rsidP="00BA13E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272C0" w:rsidRPr="00BA13E2" w:rsidRDefault="00D272C0" w:rsidP="00BA13E2">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272C0" w:rsidRPr="00BA13E2" w:rsidRDefault="00D272C0" w:rsidP="00BA13E2">
            <w:pPr>
              <w:pStyle w:val="Subttulo"/>
              <w:jc w:val="center"/>
              <w:rPr>
                <w:rFonts w:ascii="Palatino Linotype" w:hAnsi="Palatino Linotype"/>
                <w:i w:val="0"/>
                <w:color w:val="000000"/>
                <w:sz w:val="22"/>
                <w:szCs w:val="22"/>
                <w:lang w:val="es-ES"/>
              </w:rPr>
            </w:pPr>
          </w:p>
        </w:tc>
      </w:tr>
      <w:tr w:rsidR="00D272C0" w:rsidRPr="00BA13E2" w:rsidTr="00894307">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D272C0" w:rsidRPr="00BA13E2" w:rsidRDefault="00D272C0" w:rsidP="00BA13E2">
            <w:pPr>
              <w:pStyle w:val="Subttulo"/>
              <w:rPr>
                <w:rFonts w:ascii="Palatino Linotype" w:hAnsi="Palatino Linotype"/>
                <w:b/>
                <w:i w:val="0"/>
                <w:color w:val="000000"/>
                <w:sz w:val="22"/>
                <w:szCs w:val="22"/>
                <w:lang w:val="es-ES"/>
              </w:rPr>
            </w:pPr>
            <w:r w:rsidRPr="00BA13E2">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rsidR="00D272C0" w:rsidRPr="00BA13E2" w:rsidRDefault="00D272C0" w:rsidP="00BA13E2">
            <w:pPr>
              <w:pStyle w:val="Subttulo"/>
              <w:jc w:val="center"/>
              <w:rPr>
                <w:rFonts w:ascii="Palatino Linotype" w:hAnsi="Palatino Linotype" w:cs="Tahoma"/>
                <w:i w:val="0"/>
                <w:color w:val="000000"/>
                <w:sz w:val="22"/>
                <w:szCs w:val="22"/>
                <w:lang w:val="es-ES"/>
              </w:rPr>
            </w:pPr>
            <w:r w:rsidRPr="00BA13E2">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D272C0" w:rsidRPr="00BA13E2" w:rsidRDefault="00D272C0" w:rsidP="00BA13E2">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272C0" w:rsidRPr="00BA13E2" w:rsidRDefault="00D272C0" w:rsidP="00BA13E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272C0" w:rsidRPr="00BA13E2" w:rsidRDefault="00D272C0" w:rsidP="00BA13E2">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272C0" w:rsidRPr="00BA13E2" w:rsidRDefault="00D272C0" w:rsidP="00BA13E2">
            <w:pPr>
              <w:pStyle w:val="Subttulo"/>
              <w:jc w:val="center"/>
              <w:rPr>
                <w:rFonts w:ascii="Palatino Linotype" w:hAnsi="Palatino Linotype"/>
                <w:i w:val="0"/>
                <w:color w:val="000000"/>
                <w:sz w:val="22"/>
                <w:szCs w:val="22"/>
                <w:lang w:val="es-ES"/>
              </w:rPr>
            </w:pPr>
          </w:p>
        </w:tc>
      </w:tr>
      <w:tr w:rsidR="00D272C0" w:rsidRPr="00BA13E2" w:rsidTr="00894307">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D272C0" w:rsidRPr="00BA13E2" w:rsidRDefault="00D272C0" w:rsidP="00BA13E2">
            <w:pPr>
              <w:pStyle w:val="Subttulo"/>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D272C0" w:rsidRPr="00BA13E2" w:rsidRDefault="00D272C0"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D272C0" w:rsidRPr="00BA13E2" w:rsidRDefault="00D272C0"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D272C0" w:rsidRPr="00BA13E2" w:rsidRDefault="00D272C0"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272C0" w:rsidRPr="00BA13E2" w:rsidRDefault="00D272C0"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D272C0" w:rsidRPr="00BA13E2" w:rsidRDefault="00D272C0"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0</w:t>
            </w:r>
          </w:p>
        </w:tc>
      </w:tr>
    </w:tbl>
    <w:p w:rsidR="004A4784" w:rsidRPr="00BA13E2" w:rsidRDefault="004A4784" w:rsidP="00BA13E2">
      <w:pPr>
        <w:spacing w:after="0" w:line="240" w:lineRule="auto"/>
        <w:rPr>
          <w:rFonts w:ascii="Palatino Linotype" w:eastAsia="Times New Roman" w:hAnsi="Palatino Linotype" w:cs="Times New Roman"/>
          <w:color w:val="000000"/>
          <w:lang w:val="es-ES" w:eastAsia="es-ES"/>
        </w:rPr>
      </w:pPr>
    </w:p>
    <w:p w:rsidR="009B5605" w:rsidRPr="009B5605" w:rsidRDefault="009B5605" w:rsidP="00BA13E2">
      <w:pPr>
        <w:spacing w:after="0" w:line="240" w:lineRule="auto"/>
        <w:jc w:val="both"/>
        <w:rPr>
          <w:rFonts w:ascii="Palatino Linotype" w:eastAsia="Times New Roman" w:hAnsi="Palatino Linotype" w:cs="Times New Roman"/>
          <w:color w:val="000000"/>
          <w:lang w:val="es-ES" w:eastAsia="es-ES"/>
        </w:rPr>
      </w:pPr>
      <w:r w:rsidRPr="009B5605">
        <w:rPr>
          <w:rFonts w:ascii="Palatino Linotype" w:eastAsia="Times New Roman" w:hAnsi="Palatino Linotype" w:cs="Times New Roman"/>
          <w:color w:val="000000"/>
          <w:lang w:val="es-ES" w:eastAsia="es-ES"/>
        </w:rPr>
        <w:t>La Comisión de Áreas Históricas, en sesión No. 051 – ordinaria realizada el día lunes 21 de junio de 2021, durante el tratamiento del cuarto punto del orden del día referente al “Conocimiento de la Resolución 010-SCAHP-2021, referente a la colocación de una escultura en honor al Arq. Sixto Durán Ballén en la plazoleta “Guerrero Mora”, en las calles Chile y Guayaquil”, (…)”. Resolvió: acoger el criterio favorable de la Subcomisión Técnica de Áreas Históricas y Patrimonio y aprobar el proyecto de colocación de una escultura en honor al Arq. Sixto Durán Ballén en la plazoleta “Guerrero Mora”, en las calles Chile y Guayaquil.</w:t>
      </w:r>
    </w:p>
    <w:p w:rsidR="0064228B" w:rsidRPr="00BA13E2" w:rsidRDefault="0064228B" w:rsidP="00BA13E2">
      <w:pPr>
        <w:pStyle w:val="NormalWeb"/>
        <w:spacing w:before="0" w:beforeAutospacing="0" w:after="0" w:afterAutospacing="0"/>
        <w:jc w:val="both"/>
        <w:textAlignment w:val="baseline"/>
        <w:rPr>
          <w:rFonts w:ascii="Palatino Linotype" w:hAnsi="Palatino Linotype"/>
          <w:b/>
          <w:color w:val="000000"/>
          <w:sz w:val="22"/>
          <w:szCs w:val="22"/>
        </w:rPr>
      </w:pPr>
    </w:p>
    <w:p w:rsidR="0064228B" w:rsidRPr="00BA13E2" w:rsidRDefault="009D65F7" w:rsidP="00BA13E2">
      <w:pPr>
        <w:pStyle w:val="NormalWeb"/>
        <w:spacing w:before="0" w:beforeAutospacing="0" w:after="0" w:afterAutospacing="0"/>
        <w:jc w:val="both"/>
        <w:textAlignment w:val="baseline"/>
        <w:rPr>
          <w:rFonts w:ascii="Palatino Linotype" w:hAnsi="Palatino Linotype" w:cs="Arial"/>
          <w:snapToGrid w:val="0"/>
          <w:sz w:val="22"/>
          <w:szCs w:val="22"/>
          <w:lang w:eastAsia="es-ES"/>
        </w:rPr>
      </w:pPr>
      <w:r w:rsidRPr="00BA13E2">
        <w:rPr>
          <w:rFonts w:ascii="Palatino Linotype" w:hAnsi="Palatino Linotype"/>
          <w:b/>
          <w:color w:val="000000"/>
          <w:sz w:val="22"/>
          <w:szCs w:val="22"/>
        </w:rPr>
        <w:t xml:space="preserve">Cuarto punto: </w:t>
      </w:r>
      <w:r w:rsidR="0064228B" w:rsidRPr="00BA13E2">
        <w:rPr>
          <w:rFonts w:ascii="Palatino Linotype" w:hAnsi="Palatino Linotype" w:cs="Arial"/>
          <w:snapToGrid w:val="0"/>
          <w:sz w:val="22"/>
          <w:szCs w:val="22"/>
          <w:lang w:eastAsia="es-ES"/>
        </w:rPr>
        <w:t>Conocimiento de la Resolución 011-SCAHP-2021, referente al proyecto definitivo sustitutivo “Residencia de la Sra. Vilma Marina Gallardo y Familia”, y resolución al respecto.</w:t>
      </w:r>
    </w:p>
    <w:p w:rsidR="000F35B4" w:rsidRPr="00BA13E2" w:rsidRDefault="000F35B4" w:rsidP="00BA13E2">
      <w:pPr>
        <w:spacing w:after="0" w:line="240" w:lineRule="auto"/>
        <w:jc w:val="both"/>
        <w:rPr>
          <w:rFonts w:ascii="Palatino Linotype" w:hAnsi="Palatino Linotype"/>
          <w:b/>
          <w:bCs/>
          <w:color w:val="000000"/>
        </w:rPr>
      </w:pPr>
    </w:p>
    <w:p w:rsidR="0064228B" w:rsidRPr="00BA13E2" w:rsidRDefault="0064228B" w:rsidP="00BA13E2">
      <w:pPr>
        <w:spacing w:after="0" w:line="240" w:lineRule="auto"/>
        <w:jc w:val="both"/>
        <w:rPr>
          <w:rFonts w:ascii="Palatino Linotype" w:hAnsi="Palatino Linotype"/>
          <w:bCs/>
          <w:color w:val="000000"/>
        </w:rPr>
      </w:pPr>
      <w:r w:rsidRPr="00BA13E2">
        <w:rPr>
          <w:rFonts w:ascii="Palatino Linotype" w:hAnsi="Palatino Linotype"/>
          <w:b/>
          <w:bCs/>
          <w:color w:val="000000"/>
        </w:rPr>
        <w:lastRenderedPageBreak/>
        <w:t>Viviana Figueroa, funcionaria de la Secretaría de Territorio, Hábitat y Vivienda,</w:t>
      </w:r>
      <w:r w:rsidRPr="00BA13E2">
        <w:rPr>
          <w:rFonts w:ascii="Palatino Linotype" w:hAnsi="Palatino Linotype"/>
          <w:bCs/>
          <w:color w:val="000000"/>
        </w:rPr>
        <w:t xml:space="preserve"> procede a realizar la presentación del informe, la misma que se anexa a esta acta.  </w:t>
      </w:r>
    </w:p>
    <w:p w:rsidR="0064228B" w:rsidRPr="00BA13E2" w:rsidRDefault="0064228B" w:rsidP="00BA13E2">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p w:rsidR="000F35B4" w:rsidRPr="00BA13E2" w:rsidRDefault="000F35B4" w:rsidP="00BA13E2">
      <w:pPr>
        <w:spacing w:after="0" w:line="240" w:lineRule="auto"/>
        <w:jc w:val="both"/>
        <w:rPr>
          <w:rFonts w:ascii="Palatino Linotype" w:hAnsi="Palatino Linotype"/>
          <w:bCs/>
          <w:color w:val="000000"/>
        </w:rPr>
      </w:pPr>
      <w:r w:rsidRPr="00BA13E2">
        <w:rPr>
          <w:rFonts w:ascii="Palatino Linotype" w:hAnsi="Palatino Linotype"/>
          <w:b/>
          <w:bCs/>
          <w:color w:val="000000"/>
        </w:rPr>
        <w:t xml:space="preserve">Concejala Luz Elena Coloma, </w:t>
      </w:r>
      <w:r w:rsidRPr="00BA13E2">
        <w:rPr>
          <w:rFonts w:ascii="Palatino Linotype" w:hAnsi="Palatino Linotype"/>
          <w:bCs/>
          <w:color w:val="000000"/>
        </w:rPr>
        <w:t xml:space="preserve">mociona que acogiendo el informe de la </w:t>
      </w:r>
      <w:r w:rsidRPr="009B5605">
        <w:rPr>
          <w:rFonts w:ascii="Palatino Linotype" w:eastAsia="Times New Roman" w:hAnsi="Palatino Linotype" w:cs="Times New Roman"/>
          <w:color w:val="000000"/>
          <w:lang w:val="es-ES" w:eastAsia="es-ES"/>
        </w:rPr>
        <w:t>Subcomisión Técnica de Áreas Históricas y Patrimonio</w:t>
      </w:r>
      <w:r w:rsidRPr="00BA13E2">
        <w:rPr>
          <w:rFonts w:ascii="Palatino Linotype" w:eastAsia="Times New Roman" w:hAnsi="Palatino Linotype" w:cs="Times New Roman"/>
          <w:color w:val="000000"/>
          <w:lang w:val="es-ES" w:eastAsia="es-ES"/>
        </w:rPr>
        <w:t>,</w:t>
      </w:r>
      <w:r w:rsidRPr="00BA13E2">
        <w:rPr>
          <w:rFonts w:ascii="Palatino Linotype" w:hAnsi="Palatino Linotype"/>
          <w:bCs/>
          <w:color w:val="000000"/>
        </w:rPr>
        <w:t xml:space="preserve"> </w:t>
      </w:r>
      <w:r w:rsidRPr="00BA13E2">
        <w:rPr>
          <w:rFonts w:ascii="Palatino Linotype" w:eastAsia="Times New Roman" w:hAnsi="Palatino Linotype" w:cs="Arial"/>
          <w:snapToGrid w:val="0"/>
          <w:lang w:eastAsia="es-ES"/>
        </w:rPr>
        <w:t>proyecto definitivo sustitutivo “Residencia de la Sra. Vilma Marina Gallardo y Familia”.</w:t>
      </w:r>
    </w:p>
    <w:p w:rsidR="000F35B4" w:rsidRPr="00BA13E2" w:rsidRDefault="000F35B4" w:rsidP="00BA13E2">
      <w:pPr>
        <w:spacing w:after="0" w:line="240" w:lineRule="auto"/>
        <w:rPr>
          <w:rFonts w:ascii="Palatino Linotype" w:eastAsia="Times New Roman" w:hAnsi="Palatino Linotype" w:cs="Times New Roman"/>
          <w:color w:val="000000"/>
          <w:lang w:val="es-ES" w:eastAsia="es-ES"/>
        </w:rPr>
      </w:pPr>
    </w:p>
    <w:p w:rsidR="000F35B4" w:rsidRPr="00BA13E2" w:rsidRDefault="000F35B4" w:rsidP="00BA13E2">
      <w:pPr>
        <w:spacing w:after="0" w:line="240" w:lineRule="auto"/>
        <w:jc w:val="both"/>
        <w:rPr>
          <w:rFonts w:ascii="Palatino Linotype" w:eastAsia="Times New Roman" w:hAnsi="Palatino Linotype" w:cs="Times New Roman"/>
          <w:color w:val="000000"/>
          <w:lang w:val="es-ES" w:eastAsia="es-ES"/>
        </w:rPr>
      </w:pPr>
      <w:r w:rsidRPr="00BA13E2">
        <w:rPr>
          <w:rFonts w:ascii="Palatino Linotype" w:eastAsia="Times New Roman" w:hAnsi="Palatino Linotype" w:cs="Times New Roman"/>
          <w:color w:val="000000"/>
          <w:lang w:val="es-ES" w:eastAsia="es-ES"/>
        </w:rPr>
        <w:t>La moción de la señora concejala Luz Elena Coloma es aprobada por los miembros de la Comisión, de conformidad con la siguiente votación:</w:t>
      </w:r>
    </w:p>
    <w:p w:rsidR="000F35B4" w:rsidRPr="00BA13E2" w:rsidRDefault="000F35B4" w:rsidP="00BA13E2">
      <w:pPr>
        <w:spacing w:after="0" w:line="240" w:lineRule="auto"/>
        <w:jc w:val="both"/>
        <w:rPr>
          <w:rFonts w:ascii="Palatino Linotype" w:eastAsia="Times New Roman" w:hAnsi="Palatino Linotype" w:cs="Times New Roman"/>
          <w:color w:val="000000"/>
          <w:lang w:val="es-ES" w:eastAsia="es-ES"/>
        </w:rPr>
      </w:pPr>
      <w:r w:rsidRPr="00BA13E2">
        <w:rPr>
          <w:rFonts w:ascii="Palatino Linotype" w:eastAsia="Times New Roman" w:hAnsi="Palatino Linotype" w:cs="Times New Roman"/>
          <w:color w:val="000000"/>
          <w:lang w:val="es-ES" w:eastAsia="es-ES"/>
        </w:rPr>
        <w:t xml:space="preserve"> </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0F35B4" w:rsidRPr="00BA13E2" w:rsidTr="00894307">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0F35B4" w:rsidRPr="00BA13E2" w:rsidRDefault="000F35B4"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REGISTRO DE VOTACIÓN</w:t>
            </w:r>
          </w:p>
        </w:tc>
      </w:tr>
      <w:tr w:rsidR="000F35B4" w:rsidRPr="00BA13E2" w:rsidTr="00894307">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0F35B4" w:rsidRPr="00BA13E2" w:rsidRDefault="000F35B4"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0F35B4" w:rsidRPr="00BA13E2" w:rsidRDefault="000F35B4"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0F35B4" w:rsidRPr="00BA13E2" w:rsidRDefault="000F35B4"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0F35B4" w:rsidRPr="00BA13E2" w:rsidRDefault="000F35B4" w:rsidP="00BA13E2">
            <w:pPr>
              <w:pStyle w:val="Subttulo"/>
              <w:jc w:val="center"/>
              <w:rPr>
                <w:rFonts w:ascii="Palatino Linotype" w:hAnsi="Palatino Linotype"/>
                <w:b/>
                <w:i w:val="0"/>
                <w:color w:val="FFFFFF"/>
                <w:sz w:val="22"/>
                <w:szCs w:val="22"/>
                <w:lang w:val="es-ES"/>
              </w:rPr>
            </w:pPr>
          </w:p>
          <w:p w:rsidR="000F35B4" w:rsidRPr="00BA13E2" w:rsidRDefault="000F35B4"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0F35B4" w:rsidRPr="00BA13E2" w:rsidRDefault="000F35B4"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0F35B4" w:rsidRPr="00BA13E2" w:rsidRDefault="000F35B4" w:rsidP="00BA13E2">
            <w:pPr>
              <w:pStyle w:val="Subttulo"/>
              <w:jc w:val="center"/>
              <w:rPr>
                <w:rFonts w:ascii="Palatino Linotype" w:hAnsi="Palatino Linotype"/>
                <w:b/>
                <w:i w:val="0"/>
                <w:color w:val="FFFFFF"/>
                <w:sz w:val="22"/>
                <w:szCs w:val="22"/>
                <w:lang w:val="es-ES"/>
              </w:rPr>
            </w:pPr>
          </w:p>
          <w:p w:rsidR="000F35B4" w:rsidRPr="00BA13E2" w:rsidRDefault="000F35B4" w:rsidP="00BA13E2">
            <w:pPr>
              <w:pStyle w:val="Subttulo"/>
              <w:jc w:val="center"/>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AUSENTE</w:t>
            </w:r>
          </w:p>
        </w:tc>
      </w:tr>
      <w:tr w:rsidR="000F35B4" w:rsidRPr="00BA13E2" w:rsidTr="00894307">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0F35B4" w:rsidRPr="00BA13E2" w:rsidRDefault="000F35B4" w:rsidP="00BA13E2">
            <w:pPr>
              <w:pStyle w:val="Subttulo"/>
              <w:rPr>
                <w:rFonts w:ascii="Palatino Linotype" w:hAnsi="Palatino Linotype"/>
                <w:b/>
                <w:i w:val="0"/>
                <w:color w:val="000000"/>
                <w:sz w:val="22"/>
                <w:szCs w:val="22"/>
                <w:lang w:val="es-ES"/>
              </w:rPr>
            </w:pPr>
            <w:r w:rsidRPr="00BA13E2">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rsidR="000F35B4" w:rsidRPr="00BA13E2" w:rsidRDefault="000F35B4" w:rsidP="00BA13E2">
            <w:pPr>
              <w:pStyle w:val="Subttulo"/>
              <w:jc w:val="center"/>
              <w:rPr>
                <w:rFonts w:ascii="Palatino Linotype" w:hAnsi="Palatino Linotype" w:cs="Tahoma"/>
                <w:i w:val="0"/>
                <w:color w:val="000000"/>
                <w:sz w:val="22"/>
                <w:szCs w:val="22"/>
                <w:lang w:val="es-ES"/>
              </w:rPr>
            </w:pPr>
            <w:r w:rsidRPr="00BA13E2">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0F35B4" w:rsidRPr="00BA13E2" w:rsidRDefault="000F35B4" w:rsidP="00BA13E2">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0F35B4" w:rsidRPr="00BA13E2" w:rsidRDefault="000F35B4" w:rsidP="00BA13E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F35B4" w:rsidRPr="00BA13E2" w:rsidRDefault="000F35B4" w:rsidP="00BA13E2">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F35B4" w:rsidRPr="00BA13E2" w:rsidRDefault="000F35B4" w:rsidP="00BA13E2">
            <w:pPr>
              <w:pStyle w:val="Subttulo"/>
              <w:jc w:val="center"/>
              <w:rPr>
                <w:rFonts w:ascii="Palatino Linotype" w:hAnsi="Palatino Linotype"/>
                <w:i w:val="0"/>
                <w:color w:val="000000"/>
                <w:sz w:val="22"/>
                <w:szCs w:val="22"/>
                <w:lang w:val="es-ES"/>
              </w:rPr>
            </w:pPr>
          </w:p>
        </w:tc>
      </w:tr>
      <w:tr w:rsidR="000F35B4" w:rsidRPr="00BA13E2" w:rsidTr="00894307">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0F35B4" w:rsidRPr="00BA13E2" w:rsidRDefault="000F35B4" w:rsidP="00BA13E2">
            <w:pPr>
              <w:pStyle w:val="Subttulo"/>
              <w:rPr>
                <w:rFonts w:ascii="Palatino Linotype" w:hAnsi="Palatino Linotype"/>
                <w:b/>
                <w:i w:val="0"/>
                <w:color w:val="000000"/>
                <w:sz w:val="22"/>
                <w:szCs w:val="22"/>
                <w:lang w:val="es-ES"/>
              </w:rPr>
            </w:pPr>
            <w:r w:rsidRPr="00BA13E2">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rsidR="000F35B4" w:rsidRPr="00BA13E2" w:rsidRDefault="000F35B4" w:rsidP="00BA13E2">
            <w:pPr>
              <w:pStyle w:val="Subttulo"/>
              <w:jc w:val="center"/>
              <w:rPr>
                <w:rFonts w:ascii="Palatino Linotype" w:hAnsi="Palatino Linotype" w:cs="Tahoma"/>
                <w:i w:val="0"/>
                <w:color w:val="000000"/>
                <w:sz w:val="22"/>
                <w:szCs w:val="22"/>
                <w:lang w:val="es-ES"/>
              </w:rPr>
            </w:pPr>
            <w:r w:rsidRPr="00BA13E2">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0F35B4" w:rsidRPr="00BA13E2" w:rsidRDefault="000F35B4" w:rsidP="00BA13E2">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0F35B4" w:rsidRPr="00BA13E2" w:rsidRDefault="000F35B4" w:rsidP="00BA13E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F35B4" w:rsidRPr="00BA13E2" w:rsidRDefault="000F35B4" w:rsidP="00BA13E2">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F35B4" w:rsidRPr="00BA13E2" w:rsidRDefault="000F35B4" w:rsidP="00BA13E2">
            <w:pPr>
              <w:pStyle w:val="Subttulo"/>
              <w:jc w:val="center"/>
              <w:rPr>
                <w:rFonts w:ascii="Palatino Linotype" w:hAnsi="Palatino Linotype"/>
                <w:i w:val="0"/>
                <w:color w:val="000000"/>
                <w:sz w:val="22"/>
                <w:szCs w:val="22"/>
                <w:lang w:val="es-ES"/>
              </w:rPr>
            </w:pPr>
          </w:p>
        </w:tc>
      </w:tr>
      <w:tr w:rsidR="000F35B4" w:rsidRPr="00BA13E2" w:rsidTr="00894307">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0F35B4" w:rsidRPr="00BA13E2" w:rsidRDefault="000F35B4" w:rsidP="00BA13E2">
            <w:pPr>
              <w:pStyle w:val="Subttulo"/>
              <w:rPr>
                <w:rFonts w:ascii="Palatino Linotype" w:hAnsi="Palatino Linotype"/>
                <w:b/>
                <w:i w:val="0"/>
                <w:color w:val="000000"/>
                <w:sz w:val="22"/>
                <w:szCs w:val="22"/>
                <w:lang w:val="es-ES"/>
              </w:rPr>
            </w:pPr>
            <w:r w:rsidRPr="00BA13E2">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rsidR="000F35B4" w:rsidRPr="00BA13E2" w:rsidRDefault="000F35B4" w:rsidP="00BA13E2">
            <w:pPr>
              <w:pStyle w:val="Subttulo"/>
              <w:jc w:val="center"/>
              <w:rPr>
                <w:rFonts w:ascii="Palatino Linotype" w:hAnsi="Palatino Linotype" w:cs="Tahoma"/>
                <w:i w:val="0"/>
                <w:color w:val="000000"/>
                <w:sz w:val="22"/>
                <w:szCs w:val="22"/>
                <w:lang w:val="es-ES"/>
              </w:rPr>
            </w:pPr>
            <w:r w:rsidRPr="00BA13E2">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0F35B4" w:rsidRPr="00BA13E2" w:rsidRDefault="000F35B4" w:rsidP="00BA13E2">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0F35B4" w:rsidRPr="00BA13E2" w:rsidRDefault="000F35B4" w:rsidP="00BA13E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F35B4" w:rsidRPr="00BA13E2" w:rsidRDefault="000F35B4" w:rsidP="00BA13E2">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F35B4" w:rsidRPr="00BA13E2" w:rsidRDefault="000F35B4" w:rsidP="00BA13E2">
            <w:pPr>
              <w:pStyle w:val="Subttulo"/>
              <w:jc w:val="center"/>
              <w:rPr>
                <w:rFonts w:ascii="Palatino Linotype" w:hAnsi="Palatino Linotype"/>
                <w:i w:val="0"/>
                <w:color w:val="000000"/>
                <w:sz w:val="22"/>
                <w:szCs w:val="22"/>
                <w:lang w:val="es-ES"/>
              </w:rPr>
            </w:pPr>
          </w:p>
        </w:tc>
      </w:tr>
      <w:tr w:rsidR="000F35B4" w:rsidRPr="00BA13E2" w:rsidTr="00894307">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0F35B4" w:rsidRPr="00BA13E2" w:rsidRDefault="000F35B4" w:rsidP="00BA13E2">
            <w:pPr>
              <w:pStyle w:val="Subttulo"/>
              <w:rPr>
                <w:rFonts w:ascii="Palatino Linotype" w:hAnsi="Palatino Linotype"/>
                <w:b/>
                <w:i w:val="0"/>
                <w:color w:val="FFFFFF"/>
                <w:sz w:val="22"/>
                <w:szCs w:val="22"/>
                <w:lang w:val="es-ES"/>
              </w:rPr>
            </w:pPr>
            <w:r w:rsidRPr="00BA13E2">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0F35B4" w:rsidRPr="00BA13E2" w:rsidRDefault="000F35B4"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0F35B4" w:rsidRPr="00BA13E2" w:rsidRDefault="000F35B4"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0F35B4" w:rsidRPr="00BA13E2" w:rsidRDefault="000F35B4"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0F35B4" w:rsidRPr="00BA13E2" w:rsidRDefault="000F35B4"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0F35B4" w:rsidRPr="00BA13E2" w:rsidRDefault="000F35B4" w:rsidP="00BA13E2">
            <w:pPr>
              <w:pStyle w:val="Subttulo"/>
              <w:jc w:val="center"/>
              <w:rPr>
                <w:rFonts w:ascii="Palatino Linotype" w:hAnsi="Palatino Linotype"/>
                <w:i w:val="0"/>
                <w:color w:val="FFFFFF"/>
                <w:sz w:val="22"/>
                <w:szCs w:val="22"/>
                <w:lang w:val="es-ES"/>
              </w:rPr>
            </w:pPr>
            <w:r w:rsidRPr="00BA13E2">
              <w:rPr>
                <w:rFonts w:ascii="Palatino Linotype" w:hAnsi="Palatino Linotype"/>
                <w:i w:val="0"/>
                <w:color w:val="FFFFFF"/>
                <w:sz w:val="22"/>
                <w:szCs w:val="22"/>
                <w:lang w:val="es-ES"/>
              </w:rPr>
              <w:t>0</w:t>
            </w:r>
          </w:p>
        </w:tc>
      </w:tr>
    </w:tbl>
    <w:p w:rsidR="000F35B4" w:rsidRPr="00BA13E2" w:rsidRDefault="000F35B4" w:rsidP="00BA13E2">
      <w:pPr>
        <w:spacing w:after="0" w:line="240" w:lineRule="auto"/>
        <w:rPr>
          <w:rFonts w:ascii="Palatino Linotype" w:eastAsia="Times New Roman" w:hAnsi="Palatino Linotype" w:cs="Times New Roman"/>
          <w:color w:val="000000"/>
          <w:lang w:val="es-ES" w:eastAsia="es-ES"/>
        </w:rPr>
      </w:pPr>
    </w:p>
    <w:p w:rsidR="000F35B4" w:rsidRPr="00BA13E2" w:rsidRDefault="000F35B4" w:rsidP="00BA13E2">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p w:rsidR="000F35B4" w:rsidRPr="000F35B4" w:rsidRDefault="000F35B4" w:rsidP="00BA13E2">
      <w:pPr>
        <w:spacing w:after="0" w:line="240" w:lineRule="auto"/>
        <w:jc w:val="both"/>
        <w:rPr>
          <w:rFonts w:ascii="Palatino Linotype" w:eastAsia="Times New Roman" w:hAnsi="Palatino Linotype" w:cs="Times New Roman"/>
          <w:color w:val="000000"/>
          <w:lang w:val="es-ES" w:eastAsia="es-ES"/>
        </w:rPr>
      </w:pPr>
      <w:r w:rsidRPr="000F35B4">
        <w:rPr>
          <w:rFonts w:ascii="Palatino Linotype" w:eastAsia="Times New Roman" w:hAnsi="Palatino Linotype" w:cs="Times New Roman"/>
          <w:color w:val="000000"/>
          <w:lang w:val="es-ES" w:eastAsia="es-ES"/>
        </w:rPr>
        <w:t>La Comisión de Áreas Históricas, en sesión No. 051 – ordinaria realizada el día lunes 21 de junio de 2021, durante el tratamiento del quinto punto del orden del día referente al “Conocimiento de la Resolución 011-SCAHP-2021, referente al proyecto definitivo sustitutivo “Residencia de la Sra. Vilma Marina Gallardo y Familia”, (…)”. Resolvió: acoger el criterio favorable de la Subcomisión Técnica de Áreas Históricas y Patrimonio y aprobar el proyecto definitivo sustitutivo “Residencia de la Sra. Vilma Marina Gallardo y Familia.</w:t>
      </w:r>
    </w:p>
    <w:p w:rsidR="000F35B4" w:rsidRPr="00BA13E2" w:rsidRDefault="000F35B4" w:rsidP="00BA13E2">
      <w:pPr>
        <w:pStyle w:val="NormalWeb"/>
        <w:spacing w:before="0" w:beforeAutospacing="0" w:after="0" w:afterAutospacing="0"/>
        <w:jc w:val="both"/>
        <w:textAlignment w:val="baseline"/>
        <w:rPr>
          <w:rFonts w:ascii="Palatino Linotype" w:hAnsi="Palatino Linotype"/>
          <w:b/>
          <w:color w:val="000000"/>
          <w:sz w:val="22"/>
          <w:szCs w:val="22"/>
        </w:rPr>
      </w:pPr>
    </w:p>
    <w:p w:rsidR="009D65F7" w:rsidRPr="00BA13E2" w:rsidRDefault="009D65F7" w:rsidP="00BA13E2">
      <w:pPr>
        <w:pStyle w:val="NormalWeb"/>
        <w:spacing w:before="0" w:beforeAutospacing="0" w:after="0" w:afterAutospacing="0"/>
        <w:jc w:val="both"/>
        <w:textAlignment w:val="baseline"/>
        <w:rPr>
          <w:rFonts w:ascii="Palatino Linotype" w:hAnsi="Palatino Linotype"/>
          <w:b/>
          <w:color w:val="000000"/>
          <w:sz w:val="22"/>
          <w:szCs w:val="22"/>
        </w:rPr>
      </w:pPr>
      <w:r w:rsidRPr="00BA13E2">
        <w:rPr>
          <w:rFonts w:ascii="Palatino Linotype" w:hAnsi="Palatino Linotype"/>
          <w:b/>
          <w:color w:val="000000"/>
          <w:sz w:val="22"/>
          <w:szCs w:val="22"/>
        </w:rPr>
        <w:t>Varios</w:t>
      </w:r>
    </w:p>
    <w:p w:rsidR="009D65F7" w:rsidRDefault="009D65F7" w:rsidP="00BA13E2">
      <w:pPr>
        <w:pStyle w:val="NormalWeb"/>
        <w:spacing w:before="0" w:beforeAutospacing="0" w:after="0" w:afterAutospacing="0"/>
        <w:jc w:val="both"/>
        <w:textAlignment w:val="baseline"/>
        <w:rPr>
          <w:rFonts w:ascii="Palatino Linotype" w:hAnsi="Palatino Linotype"/>
          <w:color w:val="000000"/>
          <w:sz w:val="22"/>
          <w:szCs w:val="22"/>
        </w:rPr>
      </w:pPr>
      <w:r w:rsidRPr="00BA13E2">
        <w:rPr>
          <w:rFonts w:ascii="Palatino Linotype" w:hAnsi="Palatino Linotype"/>
          <w:color w:val="000000"/>
          <w:sz w:val="22"/>
          <w:szCs w:val="22"/>
        </w:rPr>
        <w:t xml:space="preserve">No se incluye ningún </w:t>
      </w:r>
      <w:r w:rsidR="00CC2D8C" w:rsidRPr="00BA13E2">
        <w:rPr>
          <w:rFonts w:ascii="Palatino Linotype" w:hAnsi="Palatino Linotype"/>
          <w:color w:val="000000"/>
          <w:sz w:val="22"/>
          <w:szCs w:val="22"/>
        </w:rPr>
        <w:t>tema a</w:t>
      </w:r>
      <w:r w:rsidRPr="00BA13E2">
        <w:rPr>
          <w:rFonts w:ascii="Palatino Linotype" w:hAnsi="Palatino Linotype"/>
          <w:color w:val="000000"/>
          <w:sz w:val="22"/>
          <w:szCs w:val="22"/>
        </w:rPr>
        <w:t xml:space="preserve"> ser tratado dentro del cuarto punto </w:t>
      </w:r>
    </w:p>
    <w:p w:rsidR="00BA13E2" w:rsidRPr="00BA13E2" w:rsidRDefault="00BA13E2" w:rsidP="00BA13E2">
      <w:pPr>
        <w:pStyle w:val="NormalWeb"/>
        <w:spacing w:before="0" w:beforeAutospacing="0" w:after="0" w:afterAutospacing="0"/>
        <w:jc w:val="both"/>
        <w:textAlignment w:val="baseline"/>
        <w:rPr>
          <w:rFonts w:ascii="Palatino Linotype" w:hAnsi="Palatino Linotype"/>
          <w:color w:val="000000"/>
          <w:sz w:val="22"/>
          <w:szCs w:val="22"/>
        </w:rPr>
      </w:pPr>
    </w:p>
    <w:p w:rsidR="005B6DD4" w:rsidRPr="00BA13E2" w:rsidRDefault="008D3099" w:rsidP="00947DEA">
      <w:pPr>
        <w:pStyle w:val="NormalWeb"/>
        <w:spacing w:before="0" w:beforeAutospacing="0" w:after="0" w:afterAutospacing="0"/>
        <w:ind w:left="708" w:hanging="708"/>
        <w:jc w:val="both"/>
        <w:textAlignment w:val="baseline"/>
        <w:rPr>
          <w:rFonts w:ascii="Palatino Linotype" w:hAnsi="Palatino Linotype"/>
          <w:bCs/>
          <w:color w:val="000000"/>
          <w:sz w:val="22"/>
          <w:szCs w:val="22"/>
        </w:rPr>
      </w:pPr>
      <w:r w:rsidRPr="00BA13E2">
        <w:rPr>
          <w:rFonts w:ascii="Palatino Linotype" w:hAnsi="Palatino Linotype"/>
          <w:color w:val="000000"/>
          <w:sz w:val="22"/>
          <w:szCs w:val="22"/>
        </w:rPr>
        <w:t>S</w:t>
      </w:r>
      <w:r w:rsidR="0074533C" w:rsidRPr="00BA13E2">
        <w:rPr>
          <w:rFonts w:ascii="Palatino Linotype" w:hAnsi="Palatino Linotype"/>
          <w:color w:val="000000"/>
          <w:sz w:val="22"/>
          <w:szCs w:val="22"/>
        </w:rPr>
        <w:t>iendo las 1</w:t>
      </w:r>
      <w:r w:rsidR="009E0ACB" w:rsidRPr="00BA13E2">
        <w:rPr>
          <w:rFonts w:ascii="Palatino Linotype" w:hAnsi="Palatino Linotype"/>
          <w:color w:val="000000"/>
          <w:sz w:val="22"/>
          <w:szCs w:val="22"/>
        </w:rPr>
        <w:t>2</w:t>
      </w:r>
      <w:r w:rsidR="00947DEA">
        <w:rPr>
          <w:rFonts w:ascii="Palatino Linotype" w:hAnsi="Palatino Linotype"/>
          <w:color w:val="000000"/>
          <w:sz w:val="22"/>
          <w:szCs w:val="22"/>
        </w:rPr>
        <w:t>h14</w:t>
      </w:r>
      <w:bookmarkStart w:id="0" w:name="_GoBack"/>
      <w:bookmarkEnd w:id="0"/>
      <w:r w:rsidR="005B6DD4" w:rsidRPr="00BA13E2">
        <w:rPr>
          <w:rFonts w:ascii="Palatino Linotype" w:hAnsi="Palatino Linotype"/>
          <w:color w:val="000000"/>
          <w:sz w:val="22"/>
          <w:szCs w:val="22"/>
        </w:rPr>
        <w:t xml:space="preserve">, </w:t>
      </w:r>
      <w:r w:rsidR="005B6DD4" w:rsidRPr="00BA13E2">
        <w:rPr>
          <w:rFonts w:ascii="Palatino Linotype" w:hAnsi="Palatino Linotype"/>
          <w:color w:val="000000"/>
          <w:sz w:val="22"/>
          <w:szCs w:val="22"/>
          <w:lang w:val="es-ES"/>
        </w:rPr>
        <w:t>habie</w:t>
      </w:r>
      <w:r w:rsidR="005F4025" w:rsidRPr="00BA13E2">
        <w:rPr>
          <w:rFonts w:ascii="Palatino Linotype" w:hAnsi="Palatino Linotype"/>
          <w:color w:val="000000"/>
          <w:sz w:val="22"/>
          <w:szCs w:val="22"/>
          <w:lang w:val="es-ES"/>
        </w:rPr>
        <w:t>ndo agotado el orden del día, la</w:t>
      </w:r>
      <w:r w:rsidR="005B6DD4" w:rsidRPr="00BA13E2">
        <w:rPr>
          <w:rFonts w:ascii="Palatino Linotype" w:hAnsi="Palatino Linotype"/>
          <w:color w:val="000000"/>
          <w:sz w:val="22"/>
          <w:szCs w:val="22"/>
          <w:lang w:val="es-ES"/>
        </w:rPr>
        <w:t xml:space="preserve"> president</w:t>
      </w:r>
      <w:r w:rsidR="005F4025" w:rsidRPr="00BA13E2">
        <w:rPr>
          <w:rFonts w:ascii="Palatino Linotype" w:hAnsi="Palatino Linotype"/>
          <w:color w:val="000000"/>
          <w:sz w:val="22"/>
          <w:szCs w:val="22"/>
          <w:lang w:val="es-ES"/>
        </w:rPr>
        <w:t>a</w:t>
      </w:r>
      <w:r w:rsidR="005B6DD4" w:rsidRPr="00BA13E2">
        <w:rPr>
          <w:rFonts w:ascii="Palatino Linotype" w:hAnsi="Palatino Linotype"/>
          <w:color w:val="000000"/>
          <w:sz w:val="22"/>
          <w:szCs w:val="22"/>
          <w:lang w:val="es-ES"/>
        </w:rPr>
        <w:t xml:space="preserve"> de la Comisión declara clausurada la sesión. </w:t>
      </w:r>
    </w:p>
    <w:p w:rsidR="005B6DD4" w:rsidRPr="00BA13E2" w:rsidRDefault="005B6DD4" w:rsidP="00BA13E2">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BA13E2" w:rsidTr="00C23888">
        <w:trPr>
          <w:trHeight w:val="25"/>
          <w:jc w:val="center"/>
        </w:trPr>
        <w:tc>
          <w:tcPr>
            <w:tcW w:w="8871" w:type="dxa"/>
            <w:gridSpan w:val="3"/>
            <w:shd w:val="clear" w:color="auto" w:fill="0070C0"/>
          </w:tcPr>
          <w:p w:rsidR="005B6DD4" w:rsidRPr="00BA13E2" w:rsidRDefault="005B6DD4" w:rsidP="00BA13E2">
            <w:pPr>
              <w:pStyle w:val="Subttulo"/>
              <w:jc w:val="center"/>
              <w:rPr>
                <w:rFonts w:ascii="Palatino Linotype" w:hAnsi="Palatino Linotype" w:cs="Tahoma"/>
                <w:b/>
                <w:i w:val="0"/>
                <w:color w:val="FFFFFF"/>
                <w:sz w:val="22"/>
                <w:szCs w:val="22"/>
                <w:lang w:val="es-ES"/>
              </w:rPr>
            </w:pPr>
            <w:r w:rsidRPr="00BA13E2">
              <w:rPr>
                <w:rFonts w:ascii="Palatino Linotype" w:hAnsi="Palatino Linotype"/>
                <w:sz w:val="22"/>
                <w:szCs w:val="22"/>
              </w:rPr>
              <w:t xml:space="preserve">          </w:t>
            </w:r>
            <w:r w:rsidRPr="00BA13E2">
              <w:rPr>
                <w:rFonts w:ascii="Palatino Linotype" w:hAnsi="Palatino Linotype" w:cs="Tahoma"/>
                <w:b/>
                <w:i w:val="0"/>
                <w:color w:val="FFFFFF"/>
                <w:sz w:val="22"/>
                <w:szCs w:val="22"/>
                <w:lang w:val="es-ES"/>
              </w:rPr>
              <w:t>REGISTRO ASISTENCIA – FINALIZACIÓN  SESIÓN</w:t>
            </w:r>
          </w:p>
        </w:tc>
      </w:tr>
      <w:tr w:rsidR="005B6DD4" w:rsidRPr="00BA13E2" w:rsidTr="00C23888">
        <w:trPr>
          <w:trHeight w:val="25"/>
          <w:jc w:val="center"/>
        </w:trPr>
        <w:tc>
          <w:tcPr>
            <w:tcW w:w="4992" w:type="dxa"/>
            <w:shd w:val="clear" w:color="auto" w:fill="0070C0"/>
          </w:tcPr>
          <w:p w:rsidR="005B6DD4" w:rsidRPr="00BA13E2" w:rsidRDefault="005B6DD4" w:rsidP="00BA13E2">
            <w:pPr>
              <w:pStyle w:val="Subttulo"/>
              <w:jc w:val="center"/>
              <w:rPr>
                <w:rFonts w:ascii="Palatino Linotype" w:hAnsi="Palatino Linotype" w:cs="Tahoma"/>
                <w:b/>
                <w:i w:val="0"/>
                <w:color w:val="FFFFFF"/>
                <w:sz w:val="22"/>
                <w:szCs w:val="22"/>
                <w:lang w:val="es-ES"/>
              </w:rPr>
            </w:pPr>
            <w:r w:rsidRPr="00BA13E2">
              <w:rPr>
                <w:rFonts w:ascii="Palatino Linotype" w:hAnsi="Palatino Linotype"/>
                <w:b/>
                <w:i w:val="0"/>
                <w:color w:val="FFFFFF"/>
                <w:sz w:val="22"/>
                <w:szCs w:val="22"/>
                <w:lang w:val="es-ES"/>
              </w:rPr>
              <w:t>INTEGRANTES  COMISIÓN</w:t>
            </w:r>
          </w:p>
        </w:tc>
        <w:tc>
          <w:tcPr>
            <w:tcW w:w="1962" w:type="dxa"/>
            <w:shd w:val="clear" w:color="auto" w:fill="0070C0"/>
          </w:tcPr>
          <w:p w:rsidR="005B6DD4" w:rsidRPr="00BA13E2" w:rsidRDefault="005B6DD4" w:rsidP="00BA13E2">
            <w:pPr>
              <w:pStyle w:val="Subttulo"/>
              <w:jc w:val="center"/>
              <w:rPr>
                <w:rFonts w:ascii="Palatino Linotype" w:hAnsi="Palatino Linotype" w:cs="Tahoma"/>
                <w:b/>
                <w:i w:val="0"/>
                <w:color w:val="FFFFFF"/>
                <w:sz w:val="22"/>
                <w:szCs w:val="22"/>
                <w:lang w:val="es-ES"/>
              </w:rPr>
            </w:pPr>
            <w:r w:rsidRPr="00BA13E2">
              <w:rPr>
                <w:rFonts w:ascii="Palatino Linotype" w:hAnsi="Palatino Linotype" w:cs="Tahoma"/>
                <w:b/>
                <w:i w:val="0"/>
                <w:color w:val="FFFFFF"/>
                <w:sz w:val="22"/>
                <w:szCs w:val="22"/>
                <w:lang w:val="es-ES"/>
              </w:rPr>
              <w:t>PRESENTE</w:t>
            </w:r>
          </w:p>
        </w:tc>
        <w:tc>
          <w:tcPr>
            <w:tcW w:w="1917" w:type="dxa"/>
            <w:shd w:val="clear" w:color="auto" w:fill="0070C0"/>
          </w:tcPr>
          <w:p w:rsidR="005B6DD4" w:rsidRPr="00BA13E2" w:rsidRDefault="005B6DD4" w:rsidP="00BA13E2">
            <w:pPr>
              <w:pStyle w:val="Subttulo"/>
              <w:jc w:val="center"/>
              <w:rPr>
                <w:rFonts w:ascii="Palatino Linotype" w:hAnsi="Palatino Linotype" w:cs="Tahoma"/>
                <w:b/>
                <w:i w:val="0"/>
                <w:color w:val="FFFFFF"/>
                <w:sz w:val="22"/>
                <w:szCs w:val="22"/>
                <w:lang w:val="es-ES"/>
              </w:rPr>
            </w:pPr>
            <w:r w:rsidRPr="00BA13E2">
              <w:rPr>
                <w:rFonts w:ascii="Palatino Linotype" w:hAnsi="Palatino Linotype" w:cs="Tahoma"/>
                <w:b/>
                <w:i w:val="0"/>
                <w:color w:val="FFFFFF"/>
                <w:sz w:val="22"/>
                <w:szCs w:val="22"/>
                <w:lang w:val="es-ES"/>
              </w:rPr>
              <w:t xml:space="preserve">AUSENTE </w:t>
            </w:r>
          </w:p>
        </w:tc>
      </w:tr>
      <w:tr w:rsidR="005B6DD4" w:rsidRPr="00BA13E2" w:rsidTr="00C23888">
        <w:trPr>
          <w:trHeight w:val="25"/>
          <w:jc w:val="center"/>
        </w:trPr>
        <w:tc>
          <w:tcPr>
            <w:tcW w:w="4992" w:type="dxa"/>
            <w:shd w:val="clear" w:color="auto" w:fill="auto"/>
          </w:tcPr>
          <w:p w:rsidR="005B6DD4" w:rsidRPr="00BA13E2" w:rsidRDefault="005B6DD4" w:rsidP="00BA13E2">
            <w:pPr>
              <w:pStyle w:val="Subttulo"/>
              <w:rPr>
                <w:rFonts w:ascii="Palatino Linotype" w:hAnsi="Palatino Linotype"/>
                <w:b/>
                <w:i w:val="0"/>
                <w:color w:val="000000"/>
                <w:sz w:val="22"/>
                <w:szCs w:val="22"/>
                <w:lang w:val="es-ES"/>
              </w:rPr>
            </w:pPr>
            <w:r w:rsidRPr="00BA13E2">
              <w:rPr>
                <w:rFonts w:ascii="Palatino Linotype" w:hAnsi="Palatino Linotype"/>
                <w:b/>
                <w:i w:val="0"/>
                <w:color w:val="000000"/>
                <w:sz w:val="22"/>
                <w:szCs w:val="22"/>
                <w:lang w:val="es-ES"/>
              </w:rPr>
              <w:t>Luz Elena Coloma</w:t>
            </w:r>
          </w:p>
        </w:tc>
        <w:tc>
          <w:tcPr>
            <w:tcW w:w="1962" w:type="dxa"/>
            <w:shd w:val="clear" w:color="auto" w:fill="auto"/>
          </w:tcPr>
          <w:p w:rsidR="005B6DD4" w:rsidRPr="00BA13E2" w:rsidRDefault="005B6DD4" w:rsidP="00BA13E2">
            <w:pPr>
              <w:pStyle w:val="Subttulo"/>
              <w:jc w:val="center"/>
              <w:rPr>
                <w:rFonts w:ascii="Palatino Linotype" w:hAnsi="Palatino Linotype" w:cs="Tahoma"/>
                <w:i w:val="0"/>
                <w:color w:val="000000"/>
                <w:sz w:val="22"/>
                <w:szCs w:val="22"/>
                <w:lang w:val="es-ES"/>
              </w:rPr>
            </w:pPr>
            <w:r w:rsidRPr="00BA13E2">
              <w:rPr>
                <w:rFonts w:ascii="Palatino Linotype" w:hAnsi="Palatino Linotype" w:cs="Tahoma"/>
                <w:i w:val="0"/>
                <w:color w:val="000000"/>
                <w:sz w:val="22"/>
                <w:szCs w:val="22"/>
                <w:lang w:val="es-ES"/>
              </w:rPr>
              <w:t>1</w:t>
            </w:r>
          </w:p>
        </w:tc>
        <w:tc>
          <w:tcPr>
            <w:tcW w:w="1917" w:type="dxa"/>
            <w:shd w:val="clear" w:color="auto" w:fill="auto"/>
          </w:tcPr>
          <w:p w:rsidR="005B6DD4" w:rsidRPr="00BA13E2" w:rsidRDefault="005B6DD4" w:rsidP="00BA13E2">
            <w:pPr>
              <w:pStyle w:val="Subttulo"/>
              <w:jc w:val="center"/>
              <w:rPr>
                <w:rFonts w:ascii="Palatino Linotype" w:hAnsi="Palatino Linotype" w:cs="Tahoma"/>
                <w:i w:val="0"/>
                <w:color w:val="000000"/>
                <w:sz w:val="22"/>
                <w:szCs w:val="22"/>
                <w:lang w:val="es-ES"/>
              </w:rPr>
            </w:pPr>
          </w:p>
        </w:tc>
      </w:tr>
      <w:tr w:rsidR="005B6DD4" w:rsidRPr="00BA13E2" w:rsidTr="00C23888">
        <w:trPr>
          <w:trHeight w:val="25"/>
          <w:jc w:val="center"/>
        </w:trPr>
        <w:tc>
          <w:tcPr>
            <w:tcW w:w="4992" w:type="dxa"/>
            <w:shd w:val="clear" w:color="auto" w:fill="auto"/>
          </w:tcPr>
          <w:p w:rsidR="005B6DD4" w:rsidRPr="00BA13E2" w:rsidRDefault="005B6DD4" w:rsidP="00BA13E2">
            <w:pPr>
              <w:pStyle w:val="Subttulo"/>
              <w:rPr>
                <w:rFonts w:ascii="Palatino Linotype" w:hAnsi="Palatino Linotype"/>
                <w:b/>
                <w:i w:val="0"/>
                <w:color w:val="000000"/>
                <w:sz w:val="22"/>
                <w:szCs w:val="22"/>
                <w:lang w:val="es-ES"/>
              </w:rPr>
            </w:pPr>
            <w:r w:rsidRPr="00BA13E2">
              <w:rPr>
                <w:rFonts w:ascii="Palatino Linotype" w:hAnsi="Palatino Linotype"/>
                <w:b/>
                <w:i w:val="0"/>
                <w:color w:val="000000"/>
                <w:sz w:val="22"/>
                <w:szCs w:val="22"/>
                <w:lang w:val="es-ES"/>
              </w:rPr>
              <w:t>Luis Robles</w:t>
            </w:r>
          </w:p>
        </w:tc>
        <w:tc>
          <w:tcPr>
            <w:tcW w:w="1962" w:type="dxa"/>
            <w:shd w:val="clear" w:color="auto" w:fill="auto"/>
          </w:tcPr>
          <w:p w:rsidR="005B6DD4" w:rsidRPr="00BA13E2" w:rsidRDefault="00CC2D8C" w:rsidP="00BA13E2">
            <w:pPr>
              <w:pStyle w:val="Subttulo"/>
              <w:jc w:val="center"/>
              <w:rPr>
                <w:rFonts w:ascii="Palatino Linotype" w:hAnsi="Palatino Linotype" w:cs="Tahoma"/>
                <w:i w:val="0"/>
                <w:color w:val="000000"/>
                <w:sz w:val="22"/>
                <w:szCs w:val="22"/>
                <w:lang w:val="es-ES"/>
              </w:rPr>
            </w:pPr>
            <w:r w:rsidRPr="00BA13E2">
              <w:rPr>
                <w:rFonts w:ascii="Palatino Linotype" w:hAnsi="Palatino Linotype" w:cs="Tahoma"/>
                <w:i w:val="0"/>
                <w:color w:val="000000"/>
                <w:sz w:val="22"/>
                <w:szCs w:val="22"/>
                <w:lang w:val="es-ES"/>
              </w:rPr>
              <w:t>1</w:t>
            </w:r>
          </w:p>
        </w:tc>
        <w:tc>
          <w:tcPr>
            <w:tcW w:w="1917" w:type="dxa"/>
            <w:shd w:val="clear" w:color="auto" w:fill="auto"/>
          </w:tcPr>
          <w:p w:rsidR="005B6DD4" w:rsidRPr="00BA13E2" w:rsidRDefault="005B6DD4" w:rsidP="00BA13E2">
            <w:pPr>
              <w:pStyle w:val="Subttulo"/>
              <w:jc w:val="center"/>
              <w:rPr>
                <w:rFonts w:ascii="Palatino Linotype" w:hAnsi="Palatino Linotype" w:cs="Tahoma"/>
                <w:i w:val="0"/>
                <w:color w:val="000000"/>
                <w:sz w:val="22"/>
                <w:szCs w:val="22"/>
                <w:lang w:val="es-ES"/>
              </w:rPr>
            </w:pPr>
          </w:p>
        </w:tc>
      </w:tr>
      <w:tr w:rsidR="005B6DD4" w:rsidRPr="00BA13E2" w:rsidTr="00C23888">
        <w:trPr>
          <w:trHeight w:val="25"/>
          <w:jc w:val="center"/>
        </w:trPr>
        <w:tc>
          <w:tcPr>
            <w:tcW w:w="4992" w:type="dxa"/>
            <w:shd w:val="clear" w:color="auto" w:fill="auto"/>
          </w:tcPr>
          <w:p w:rsidR="005B6DD4" w:rsidRPr="00BA13E2" w:rsidRDefault="005B6DD4" w:rsidP="00BA13E2">
            <w:pPr>
              <w:pStyle w:val="Subttulo"/>
              <w:rPr>
                <w:rFonts w:ascii="Palatino Linotype" w:hAnsi="Palatino Linotype"/>
                <w:b/>
                <w:i w:val="0"/>
                <w:color w:val="000000"/>
                <w:sz w:val="22"/>
                <w:szCs w:val="22"/>
                <w:lang w:val="es-ES"/>
              </w:rPr>
            </w:pPr>
            <w:r w:rsidRPr="00BA13E2">
              <w:rPr>
                <w:rFonts w:ascii="Palatino Linotype" w:hAnsi="Palatino Linotype"/>
                <w:b/>
                <w:i w:val="0"/>
                <w:color w:val="000000"/>
                <w:sz w:val="22"/>
                <w:szCs w:val="22"/>
                <w:lang w:val="es-ES"/>
              </w:rPr>
              <w:t>Bernardo Abad</w:t>
            </w:r>
          </w:p>
        </w:tc>
        <w:tc>
          <w:tcPr>
            <w:tcW w:w="1962" w:type="dxa"/>
            <w:shd w:val="clear" w:color="auto" w:fill="auto"/>
          </w:tcPr>
          <w:p w:rsidR="005B6DD4" w:rsidRPr="00BA13E2" w:rsidRDefault="005B6DD4" w:rsidP="00BA13E2">
            <w:pPr>
              <w:pStyle w:val="Subttulo"/>
              <w:jc w:val="center"/>
              <w:rPr>
                <w:rFonts w:ascii="Palatino Linotype" w:hAnsi="Palatino Linotype" w:cs="Tahoma"/>
                <w:i w:val="0"/>
                <w:color w:val="000000"/>
                <w:sz w:val="22"/>
                <w:szCs w:val="22"/>
                <w:lang w:val="es-ES"/>
              </w:rPr>
            </w:pPr>
            <w:r w:rsidRPr="00BA13E2">
              <w:rPr>
                <w:rFonts w:ascii="Palatino Linotype" w:hAnsi="Palatino Linotype" w:cs="Tahoma"/>
                <w:i w:val="0"/>
                <w:color w:val="000000"/>
                <w:sz w:val="22"/>
                <w:szCs w:val="22"/>
                <w:lang w:val="es-ES"/>
              </w:rPr>
              <w:t>1</w:t>
            </w:r>
          </w:p>
        </w:tc>
        <w:tc>
          <w:tcPr>
            <w:tcW w:w="1917" w:type="dxa"/>
            <w:shd w:val="clear" w:color="auto" w:fill="auto"/>
          </w:tcPr>
          <w:p w:rsidR="005B6DD4" w:rsidRPr="00BA13E2" w:rsidRDefault="005B6DD4" w:rsidP="00BA13E2">
            <w:pPr>
              <w:pStyle w:val="Subttulo"/>
              <w:jc w:val="center"/>
              <w:rPr>
                <w:rFonts w:ascii="Palatino Linotype" w:hAnsi="Palatino Linotype" w:cs="Tahoma"/>
                <w:i w:val="0"/>
                <w:color w:val="000000"/>
                <w:sz w:val="22"/>
                <w:szCs w:val="22"/>
                <w:lang w:val="es-ES"/>
              </w:rPr>
            </w:pPr>
          </w:p>
        </w:tc>
      </w:tr>
      <w:tr w:rsidR="005B6DD4" w:rsidRPr="00BA13E2" w:rsidTr="00C23888">
        <w:trPr>
          <w:trHeight w:val="25"/>
          <w:jc w:val="center"/>
        </w:trPr>
        <w:tc>
          <w:tcPr>
            <w:tcW w:w="4992" w:type="dxa"/>
            <w:shd w:val="clear" w:color="auto" w:fill="0070C0"/>
          </w:tcPr>
          <w:p w:rsidR="005B6DD4" w:rsidRPr="00BA13E2" w:rsidRDefault="005B6DD4" w:rsidP="00BA13E2">
            <w:pPr>
              <w:pStyle w:val="Subttulo"/>
              <w:jc w:val="center"/>
              <w:rPr>
                <w:rFonts w:ascii="Palatino Linotype" w:hAnsi="Palatino Linotype" w:cs="Tahoma"/>
                <w:b/>
                <w:i w:val="0"/>
                <w:color w:val="FFFFFF"/>
                <w:sz w:val="22"/>
                <w:szCs w:val="22"/>
                <w:lang w:val="es-ES"/>
              </w:rPr>
            </w:pPr>
            <w:r w:rsidRPr="00BA13E2">
              <w:rPr>
                <w:rFonts w:ascii="Palatino Linotype" w:hAnsi="Palatino Linotype" w:cs="Tahoma"/>
                <w:b/>
                <w:i w:val="0"/>
                <w:color w:val="FFFFFF"/>
                <w:sz w:val="22"/>
                <w:szCs w:val="22"/>
                <w:lang w:val="es-ES"/>
              </w:rPr>
              <w:t>TOTAL</w:t>
            </w:r>
          </w:p>
        </w:tc>
        <w:tc>
          <w:tcPr>
            <w:tcW w:w="1962" w:type="dxa"/>
            <w:shd w:val="clear" w:color="auto" w:fill="0070C0"/>
          </w:tcPr>
          <w:p w:rsidR="005B6DD4" w:rsidRPr="00BA13E2" w:rsidRDefault="00CC2D8C" w:rsidP="00BA13E2">
            <w:pPr>
              <w:pStyle w:val="Subttulo"/>
              <w:jc w:val="center"/>
              <w:rPr>
                <w:rFonts w:ascii="Palatino Linotype" w:hAnsi="Palatino Linotype" w:cs="Tahoma"/>
                <w:i w:val="0"/>
                <w:color w:val="FFFFFF"/>
                <w:sz w:val="22"/>
                <w:szCs w:val="22"/>
                <w:lang w:val="es-ES"/>
              </w:rPr>
            </w:pPr>
            <w:r w:rsidRPr="00BA13E2">
              <w:rPr>
                <w:rFonts w:ascii="Palatino Linotype" w:hAnsi="Palatino Linotype" w:cs="Tahoma"/>
                <w:i w:val="0"/>
                <w:color w:val="FFFFFF"/>
                <w:sz w:val="22"/>
                <w:szCs w:val="22"/>
                <w:lang w:val="es-ES"/>
              </w:rPr>
              <w:t>3</w:t>
            </w:r>
          </w:p>
        </w:tc>
        <w:tc>
          <w:tcPr>
            <w:tcW w:w="1917" w:type="dxa"/>
            <w:shd w:val="clear" w:color="auto" w:fill="0070C0"/>
          </w:tcPr>
          <w:p w:rsidR="005B6DD4" w:rsidRPr="00BA13E2" w:rsidRDefault="00CC2D8C" w:rsidP="00BA13E2">
            <w:pPr>
              <w:pStyle w:val="Subttulo"/>
              <w:jc w:val="center"/>
              <w:rPr>
                <w:rFonts w:ascii="Palatino Linotype" w:hAnsi="Palatino Linotype" w:cs="Tahoma"/>
                <w:i w:val="0"/>
                <w:color w:val="FFFFFF"/>
                <w:sz w:val="22"/>
                <w:szCs w:val="22"/>
                <w:lang w:val="es-ES"/>
              </w:rPr>
            </w:pPr>
            <w:r w:rsidRPr="00BA13E2">
              <w:rPr>
                <w:rFonts w:ascii="Palatino Linotype" w:hAnsi="Palatino Linotype" w:cs="Tahoma"/>
                <w:i w:val="0"/>
                <w:color w:val="FFFFFF"/>
                <w:sz w:val="22"/>
                <w:szCs w:val="22"/>
                <w:lang w:val="es-ES"/>
              </w:rPr>
              <w:t>0</w:t>
            </w:r>
          </w:p>
        </w:tc>
      </w:tr>
    </w:tbl>
    <w:p w:rsidR="005B6DD4" w:rsidRPr="00BA13E2" w:rsidRDefault="005B6DD4" w:rsidP="00BA13E2">
      <w:pPr>
        <w:spacing w:after="0" w:line="240" w:lineRule="auto"/>
        <w:jc w:val="both"/>
        <w:rPr>
          <w:rStyle w:val="Textoennegrita"/>
          <w:rFonts w:ascii="Palatino Linotype" w:hAnsi="Palatino Linotype" w:cs="Tahoma"/>
          <w:b w:val="0"/>
        </w:rPr>
      </w:pPr>
    </w:p>
    <w:p w:rsidR="005B6DD4" w:rsidRPr="00BA13E2" w:rsidRDefault="005B6DD4" w:rsidP="00BA13E2">
      <w:pPr>
        <w:spacing w:after="0" w:line="240" w:lineRule="auto"/>
        <w:jc w:val="both"/>
        <w:rPr>
          <w:rStyle w:val="Textoennegrita"/>
          <w:rFonts w:ascii="Palatino Linotype" w:hAnsi="Palatino Linotype"/>
          <w:b w:val="0"/>
        </w:rPr>
      </w:pPr>
      <w:r w:rsidRPr="00BA13E2">
        <w:rPr>
          <w:rStyle w:val="Textoennegrita"/>
          <w:rFonts w:ascii="Palatino Linotype" w:hAnsi="Palatino Linotype" w:cs="Tahoma"/>
          <w:b w:val="0"/>
        </w:rPr>
        <w:lastRenderedPageBreak/>
        <w:t>Para constancia de lo actuado, firman la presidenta de la Comisión de Áreas Históricas y Patrimonio y la Secretaria General del Concejo Metropolitano de Quito (E).</w:t>
      </w:r>
    </w:p>
    <w:p w:rsidR="005B6DD4" w:rsidRPr="00BA13E2" w:rsidRDefault="005B6DD4" w:rsidP="00BA13E2">
      <w:pPr>
        <w:spacing w:after="0" w:line="240" w:lineRule="auto"/>
        <w:jc w:val="both"/>
        <w:rPr>
          <w:rFonts w:ascii="Palatino Linotype" w:hAnsi="Palatino Linotype"/>
          <w:color w:val="000000"/>
        </w:rPr>
      </w:pPr>
    </w:p>
    <w:p w:rsidR="005B6DD4" w:rsidRPr="00BA13E2" w:rsidRDefault="005B6DD4" w:rsidP="00BA13E2">
      <w:pPr>
        <w:spacing w:after="0" w:line="240" w:lineRule="auto"/>
        <w:jc w:val="both"/>
        <w:rPr>
          <w:rFonts w:ascii="Palatino Linotype" w:hAnsi="Palatino Linotype"/>
          <w:color w:val="000000"/>
        </w:rPr>
      </w:pPr>
    </w:p>
    <w:p w:rsidR="005B6DD4" w:rsidRPr="00BA13E2" w:rsidRDefault="005B6DD4" w:rsidP="00BA13E2">
      <w:pPr>
        <w:spacing w:after="0" w:line="240" w:lineRule="auto"/>
        <w:jc w:val="both"/>
        <w:rPr>
          <w:rFonts w:ascii="Palatino Linotype" w:hAnsi="Palatino Linotype"/>
          <w:color w:val="000000"/>
        </w:rPr>
      </w:pPr>
    </w:p>
    <w:p w:rsidR="0042496C" w:rsidRPr="00BA13E2" w:rsidRDefault="0042496C" w:rsidP="00BA13E2">
      <w:pPr>
        <w:spacing w:after="0" w:line="240" w:lineRule="auto"/>
        <w:jc w:val="both"/>
        <w:rPr>
          <w:rFonts w:ascii="Palatino Linotype" w:hAnsi="Palatino Linotype"/>
          <w:color w:val="000000"/>
        </w:rPr>
      </w:pPr>
    </w:p>
    <w:p w:rsidR="00C13DB5" w:rsidRPr="00BA13E2" w:rsidRDefault="00C13DB5" w:rsidP="00BA13E2">
      <w:pPr>
        <w:spacing w:after="0" w:line="240" w:lineRule="auto"/>
        <w:jc w:val="both"/>
        <w:rPr>
          <w:rFonts w:ascii="Palatino Linotype" w:hAnsi="Palatino Linotype"/>
          <w:color w:val="000000"/>
        </w:rPr>
      </w:pPr>
    </w:p>
    <w:p w:rsidR="005B6DD4" w:rsidRPr="00BA13E2" w:rsidRDefault="005B6DD4" w:rsidP="00BA13E2">
      <w:pPr>
        <w:spacing w:after="0" w:line="240" w:lineRule="auto"/>
        <w:jc w:val="both"/>
        <w:rPr>
          <w:rFonts w:ascii="Palatino Linotype" w:hAnsi="Palatino Linotype"/>
          <w:color w:val="000000"/>
        </w:rPr>
      </w:pPr>
    </w:p>
    <w:p w:rsidR="005B6DD4" w:rsidRPr="00BA13E2" w:rsidRDefault="005B6DD4" w:rsidP="00BA13E2">
      <w:pPr>
        <w:pStyle w:val="Sinespaciado"/>
        <w:jc w:val="both"/>
        <w:rPr>
          <w:rFonts w:ascii="Palatino Linotype" w:hAnsi="Palatino Linotype" w:cs="Tahoma"/>
        </w:rPr>
      </w:pPr>
      <w:r w:rsidRPr="00BA13E2">
        <w:rPr>
          <w:rFonts w:ascii="Palatino Linotype" w:hAnsi="Palatino Linotype" w:cs="Tahoma"/>
        </w:rPr>
        <w:t xml:space="preserve">Mgs. Luz Elena Coloma </w:t>
      </w:r>
      <w:r w:rsidRPr="00BA13E2">
        <w:rPr>
          <w:rFonts w:ascii="Palatino Linotype" w:hAnsi="Palatino Linotype" w:cs="Tahoma"/>
        </w:rPr>
        <w:tab/>
      </w:r>
      <w:r w:rsidRPr="00BA13E2">
        <w:rPr>
          <w:rFonts w:ascii="Palatino Linotype" w:hAnsi="Palatino Linotype" w:cs="Tahoma"/>
        </w:rPr>
        <w:tab/>
      </w:r>
      <w:r w:rsidRPr="00BA13E2">
        <w:rPr>
          <w:rFonts w:ascii="Palatino Linotype" w:hAnsi="Palatino Linotype" w:cs="Tahoma"/>
        </w:rPr>
        <w:tab/>
      </w:r>
      <w:r w:rsidRPr="00BA13E2">
        <w:rPr>
          <w:rFonts w:ascii="Palatino Linotype" w:hAnsi="Palatino Linotype" w:cs="Tahoma"/>
        </w:rPr>
        <w:tab/>
        <w:t>Abg. Damaris Ortiz Pasuy</w:t>
      </w:r>
      <w:r w:rsidRPr="00BA13E2">
        <w:rPr>
          <w:rFonts w:ascii="Palatino Linotype" w:hAnsi="Palatino Linotype" w:cs="Tahoma"/>
        </w:rPr>
        <w:tab/>
      </w:r>
      <w:r w:rsidRPr="00BA13E2">
        <w:rPr>
          <w:rFonts w:ascii="Palatino Linotype" w:hAnsi="Palatino Linotype" w:cs="Tahoma"/>
        </w:rPr>
        <w:tab/>
      </w:r>
    </w:p>
    <w:p w:rsidR="005B6DD4" w:rsidRPr="00BA13E2" w:rsidRDefault="005B6DD4" w:rsidP="00BA13E2">
      <w:pPr>
        <w:spacing w:after="0" w:line="240" w:lineRule="auto"/>
        <w:rPr>
          <w:rFonts w:ascii="Palatino Linotype" w:hAnsi="Palatino Linotype" w:cs="Tahoma"/>
          <w:b/>
        </w:rPr>
      </w:pPr>
      <w:r w:rsidRPr="00BA13E2">
        <w:rPr>
          <w:rFonts w:ascii="Palatino Linotype" w:hAnsi="Palatino Linotype" w:cs="Tahoma"/>
          <w:b/>
        </w:rPr>
        <w:t xml:space="preserve">PRESIDENTE DE LA COMISIÓN </w:t>
      </w:r>
      <w:r w:rsidRPr="00BA13E2">
        <w:rPr>
          <w:rFonts w:ascii="Palatino Linotype" w:hAnsi="Palatino Linotype" w:cs="Tahoma"/>
          <w:b/>
        </w:rPr>
        <w:tab/>
      </w:r>
      <w:r w:rsidRPr="00BA13E2">
        <w:rPr>
          <w:rFonts w:ascii="Palatino Linotype" w:hAnsi="Palatino Linotype" w:cs="Tahoma"/>
          <w:b/>
        </w:rPr>
        <w:tab/>
      </w:r>
      <w:r w:rsidRPr="00BA13E2">
        <w:rPr>
          <w:rFonts w:ascii="Palatino Linotype" w:hAnsi="Palatino Linotype" w:cs="Tahoma"/>
          <w:b/>
        </w:rPr>
        <w:tab/>
        <w:t xml:space="preserve">SECRETARIA GENERAL DEL </w:t>
      </w:r>
    </w:p>
    <w:p w:rsidR="005B6DD4" w:rsidRPr="00BA13E2" w:rsidRDefault="005B6DD4" w:rsidP="00BA13E2">
      <w:pPr>
        <w:pStyle w:val="Sinespaciado"/>
        <w:jc w:val="both"/>
        <w:rPr>
          <w:rFonts w:ascii="Palatino Linotype" w:hAnsi="Palatino Linotype" w:cs="Tahoma"/>
          <w:b/>
        </w:rPr>
      </w:pPr>
      <w:r w:rsidRPr="00BA13E2">
        <w:rPr>
          <w:rFonts w:ascii="Palatino Linotype" w:hAnsi="Palatino Linotype" w:cs="Tahoma"/>
          <w:b/>
        </w:rPr>
        <w:t>DE     ÁREAS    HISTÓRICAS     Y                      CONCEJO METROPOLITANO</w:t>
      </w:r>
    </w:p>
    <w:p w:rsidR="005B6DD4" w:rsidRPr="00BA13E2" w:rsidRDefault="005B6DD4" w:rsidP="00BA13E2">
      <w:pPr>
        <w:pStyle w:val="Sinespaciado"/>
        <w:jc w:val="both"/>
        <w:rPr>
          <w:rFonts w:ascii="Palatino Linotype" w:hAnsi="Palatino Linotype" w:cs="Tahoma"/>
          <w:b/>
        </w:rPr>
      </w:pPr>
      <w:r w:rsidRPr="00BA13E2">
        <w:rPr>
          <w:rFonts w:ascii="Palatino Linotype" w:hAnsi="Palatino Linotype" w:cs="Tahoma"/>
          <w:b/>
        </w:rPr>
        <w:t xml:space="preserve">PATRIMONIO </w:t>
      </w:r>
      <w:r w:rsidRPr="00BA13E2">
        <w:rPr>
          <w:rFonts w:ascii="Palatino Linotype" w:hAnsi="Palatino Linotype" w:cs="Tahoma"/>
          <w:b/>
        </w:rPr>
        <w:tab/>
      </w:r>
      <w:r w:rsidRPr="00BA13E2">
        <w:rPr>
          <w:rFonts w:ascii="Palatino Linotype" w:hAnsi="Palatino Linotype" w:cs="Tahoma"/>
          <w:b/>
        </w:rPr>
        <w:tab/>
      </w:r>
      <w:r w:rsidRPr="00BA13E2">
        <w:rPr>
          <w:rFonts w:ascii="Palatino Linotype" w:hAnsi="Palatino Linotype" w:cs="Tahoma"/>
          <w:b/>
        </w:rPr>
        <w:tab/>
      </w:r>
      <w:r w:rsidRPr="00BA13E2">
        <w:rPr>
          <w:rFonts w:ascii="Palatino Linotype" w:hAnsi="Palatino Linotype" w:cs="Tahoma"/>
          <w:b/>
        </w:rPr>
        <w:tab/>
      </w:r>
      <w:r w:rsidRPr="00BA13E2">
        <w:rPr>
          <w:rFonts w:ascii="Palatino Linotype" w:hAnsi="Palatino Linotype" w:cs="Tahoma"/>
          <w:b/>
        </w:rPr>
        <w:tab/>
        <w:t>DE QUITO (E)</w:t>
      </w:r>
    </w:p>
    <w:p w:rsidR="00BB29CA" w:rsidRPr="00BA13E2" w:rsidRDefault="00BB29CA" w:rsidP="00BA13E2">
      <w:pPr>
        <w:pStyle w:val="Sinespaciado"/>
        <w:ind w:left="4248" w:firstLine="708"/>
        <w:jc w:val="both"/>
        <w:rPr>
          <w:rFonts w:ascii="Palatino Linotype" w:hAnsi="Palatino Linotype" w:cs="Tahoma"/>
          <w:b/>
        </w:rPr>
      </w:pPr>
    </w:p>
    <w:p w:rsidR="0074533C" w:rsidRPr="00BA13E2" w:rsidRDefault="0074533C" w:rsidP="00BA13E2">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BA13E2" w:rsidTr="00C23888">
        <w:trPr>
          <w:trHeight w:val="25"/>
          <w:jc w:val="center"/>
        </w:trPr>
        <w:tc>
          <w:tcPr>
            <w:tcW w:w="8871" w:type="dxa"/>
            <w:gridSpan w:val="3"/>
            <w:shd w:val="clear" w:color="auto" w:fill="0070C0"/>
          </w:tcPr>
          <w:p w:rsidR="005B6DD4" w:rsidRPr="00BA13E2" w:rsidRDefault="005B6DD4" w:rsidP="00BA13E2">
            <w:pPr>
              <w:pStyle w:val="Subttulo"/>
              <w:jc w:val="center"/>
              <w:rPr>
                <w:rFonts w:ascii="Palatino Linotype" w:hAnsi="Palatino Linotype" w:cs="Tahoma"/>
                <w:b/>
                <w:i w:val="0"/>
                <w:color w:val="FFFFFF"/>
                <w:sz w:val="22"/>
                <w:szCs w:val="22"/>
                <w:lang w:val="es-ES"/>
              </w:rPr>
            </w:pPr>
            <w:r w:rsidRPr="00BA13E2">
              <w:rPr>
                <w:rFonts w:ascii="Palatino Linotype" w:hAnsi="Palatino Linotype"/>
                <w:sz w:val="22"/>
                <w:szCs w:val="22"/>
              </w:rPr>
              <w:t xml:space="preserve">          </w:t>
            </w:r>
            <w:r w:rsidRPr="00BA13E2">
              <w:rPr>
                <w:rFonts w:ascii="Palatino Linotype" w:hAnsi="Palatino Linotype" w:cs="Tahoma"/>
                <w:b/>
                <w:i w:val="0"/>
                <w:color w:val="FFFFFF"/>
                <w:sz w:val="22"/>
                <w:szCs w:val="22"/>
                <w:lang w:val="es-ES"/>
              </w:rPr>
              <w:t>REGISTRO ASISTENCIA – RESUMEN DE SESIÓN</w:t>
            </w:r>
          </w:p>
        </w:tc>
      </w:tr>
      <w:tr w:rsidR="005B6DD4" w:rsidRPr="00BA13E2" w:rsidTr="00C23888">
        <w:trPr>
          <w:trHeight w:val="25"/>
          <w:jc w:val="center"/>
        </w:trPr>
        <w:tc>
          <w:tcPr>
            <w:tcW w:w="4992" w:type="dxa"/>
            <w:shd w:val="clear" w:color="auto" w:fill="0070C0"/>
          </w:tcPr>
          <w:p w:rsidR="005B6DD4" w:rsidRPr="00BA13E2" w:rsidRDefault="005B6DD4" w:rsidP="00BA13E2">
            <w:pPr>
              <w:pStyle w:val="Subttulo"/>
              <w:jc w:val="center"/>
              <w:rPr>
                <w:rFonts w:ascii="Palatino Linotype" w:hAnsi="Palatino Linotype" w:cs="Tahoma"/>
                <w:b/>
                <w:i w:val="0"/>
                <w:color w:val="FFFFFF"/>
                <w:sz w:val="22"/>
                <w:szCs w:val="22"/>
                <w:lang w:val="es-ES"/>
              </w:rPr>
            </w:pPr>
            <w:r w:rsidRPr="00BA13E2">
              <w:rPr>
                <w:rFonts w:ascii="Palatino Linotype" w:hAnsi="Palatino Linotype"/>
                <w:b/>
                <w:i w:val="0"/>
                <w:color w:val="FFFFFF"/>
                <w:sz w:val="22"/>
                <w:szCs w:val="22"/>
                <w:lang w:val="es-ES"/>
              </w:rPr>
              <w:t>INTEGRANTES  COMISIÓN</w:t>
            </w:r>
          </w:p>
        </w:tc>
        <w:tc>
          <w:tcPr>
            <w:tcW w:w="1962" w:type="dxa"/>
            <w:shd w:val="clear" w:color="auto" w:fill="0070C0"/>
          </w:tcPr>
          <w:p w:rsidR="005B6DD4" w:rsidRPr="00BA13E2" w:rsidRDefault="005B6DD4" w:rsidP="00BA13E2">
            <w:pPr>
              <w:pStyle w:val="Subttulo"/>
              <w:jc w:val="center"/>
              <w:rPr>
                <w:rFonts w:ascii="Palatino Linotype" w:hAnsi="Palatino Linotype" w:cs="Tahoma"/>
                <w:b/>
                <w:i w:val="0"/>
                <w:color w:val="FFFFFF"/>
                <w:sz w:val="22"/>
                <w:szCs w:val="22"/>
                <w:lang w:val="es-ES"/>
              </w:rPr>
            </w:pPr>
            <w:r w:rsidRPr="00BA13E2">
              <w:rPr>
                <w:rFonts w:ascii="Palatino Linotype" w:hAnsi="Palatino Linotype" w:cs="Tahoma"/>
                <w:b/>
                <w:i w:val="0"/>
                <w:color w:val="FFFFFF"/>
                <w:sz w:val="22"/>
                <w:szCs w:val="22"/>
                <w:lang w:val="es-ES"/>
              </w:rPr>
              <w:t>PRESENTE</w:t>
            </w:r>
          </w:p>
        </w:tc>
        <w:tc>
          <w:tcPr>
            <w:tcW w:w="1917" w:type="dxa"/>
            <w:shd w:val="clear" w:color="auto" w:fill="0070C0"/>
          </w:tcPr>
          <w:p w:rsidR="005B6DD4" w:rsidRPr="00BA13E2" w:rsidRDefault="005B6DD4" w:rsidP="00BA13E2">
            <w:pPr>
              <w:pStyle w:val="Subttulo"/>
              <w:jc w:val="center"/>
              <w:rPr>
                <w:rFonts w:ascii="Palatino Linotype" w:hAnsi="Palatino Linotype" w:cs="Tahoma"/>
                <w:b/>
                <w:i w:val="0"/>
                <w:color w:val="FFFFFF"/>
                <w:sz w:val="22"/>
                <w:szCs w:val="22"/>
                <w:lang w:val="es-ES"/>
              </w:rPr>
            </w:pPr>
            <w:r w:rsidRPr="00BA13E2">
              <w:rPr>
                <w:rFonts w:ascii="Palatino Linotype" w:hAnsi="Palatino Linotype" w:cs="Tahoma"/>
                <w:b/>
                <w:i w:val="0"/>
                <w:color w:val="FFFFFF"/>
                <w:sz w:val="22"/>
                <w:szCs w:val="22"/>
                <w:lang w:val="es-ES"/>
              </w:rPr>
              <w:t xml:space="preserve">AUSENTE </w:t>
            </w:r>
          </w:p>
        </w:tc>
      </w:tr>
      <w:tr w:rsidR="005B6DD4" w:rsidRPr="00BA13E2" w:rsidTr="00C23888">
        <w:trPr>
          <w:trHeight w:val="25"/>
          <w:jc w:val="center"/>
        </w:trPr>
        <w:tc>
          <w:tcPr>
            <w:tcW w:w="4992" w:type="dxa"/>
            <w:shd w:val="clear" w:color="auto" w:fill="auto"/>
          </w:tcPr>
          <w:p w:rsidR="005B6DD4" w:rsidRPr="00BA13E2" w:rsidRDefault="005B6DD4" w:rsidP="00BA13E2">
            <w:pPr>
              <w:pStyle w:val="Subttulo"/>
              <w:rPr>
                <w:rFonts w:ascii="Palatino Linotype" w:hAnsi="Palatino Linotype"/>
                <w:b/>
                <w:i w:val="0"/>
                <w:color w:val="000000"/>
                <w:sz w:val="22"/>
                <w:szCs w:val="22"/>
                <w:lang w:val="es-ES"/>
              </w:rPr>
            </w:pPr>
            <w:r w:rsidRPr="00BA13E2">
              <w:rPr>
                <w:rFonts w:ascii="Palatino Linotype" w:hAnsi="Palatino Linotype"/>
                <w:b/>
                <w:i w:val="0"/>
                <w:color w:val="000000"/>
                <w:sz w:val="22"/>
                <w:szCs w:val="22"/>
                <w:lang w:val="es-ES"/>
              </w:rPr>
              <w:t>Luz Elena Coloma</w:t>
            </w:r>
          </w:p>
        </w:tc>
        <w:tc>
          <w:tcPr>
            <w:tcW w:w="1962" w:type="dxa"/>
            <w:shd w:val="clear" w:color="auto" w:fill="auto"/>
          </w:tcPr>
          <w:p w:rsidR="005B6DD4" w:rsidRPr="00BA13E2" w:rsidRDefault="005B6DD4" w:rsidP="00BA13E2">
            <w:pPr>
              <w:pStyle w:val="Subttulo"/>
              <w:jc w:val="center"/>
              <w:rPr>
                <w:rFonts w:ascii="Palatino Linotype" w:hAnsi="Palatino Linotype" w:cs="Tahoma"/>
                <w:i w:val="0"/>
                <w:color w:val="000000"/>
                <w:sz w:val="22"/>
                <w:szCs w:val="22"/>
                <w:lang w:val="es-ES"/>
              </w:rPr>
            </w:pPr>
            <w:r w:rsidRPr="00BA13E2">
              <w:rPr>
                <w:rFonts w:ascii="Palatino Linotype" w:hAnsi="Palatino Linotype" w:cs="Tahoma"/>
                <w:i w:val="0"/>
                <w:color w:val="000000"/>
                <w:sz w:val="22"/>
                <w:szCs w:val="22"/>
                <w:lang w:val="es-ES"/>
              </w:rPr>
              <w:t>1</w:t>
            </w:r>
          </w:p>
        </w:tc>
        <w:tc>
          <w:tcPr>
            <w:tcW w:w="1917" w:type="dxa"/>
            <w:shd w:val="clear" w:color="auto" w:fill="auto"/>
          </w:tcPr>
          <w:p w:rsidR="005B6DD4" w:rsidRPr="00BA13E2" w:rsidRDefault="005B6DD4" w:rsidP="00BA13E2">
            <w:pPr>
              <w:pStyle w:val="Subttulo"/>
              <w:jc w:val="center"/>
              <w:rPr>
                <w:rFonts w:ascii="Palatino Linotype" w:hAnsi="Palatino Linotype" w:cs="Tahoma"/>
                <w:i w:val="0"/>
                <w:color w:val="000000"/>
                <w:sz w:val="22"/>
                <w:szCs w:val="22"/>
                <w:lang w:val="es-ES"/>
              </w:rPr>
            </w:pPr>
          </w:p>
        </w:tc>
      </w:tr>
      <w:tr w:rsidR="005B6DD4" w:rsidRPr="00BA13E2" w:rsidTr="00C23888">
        <w:trPr>
          <w:trHeight w:val="25"/>
          <w:jc w:val="center"/>
        </w:trPr>
        <w:tc>
          <w:tcPr>
            <w:tcW w:w="4992" w:type="dxa"/>
            <w:shd w:val="clear" w:color="auto" w:fill="auto"/>
          </w:tcPr>
          <w:p w:rsidR="005B6DD4" w:rsidRPr="00BA13E2" w:rsidRDefault="005B6DD4" w:rsidP="00BA13E2">
            <w:pPr>
              <w:pStyle w:val="Subttulo"/>
              <w:rPr>
                <w:rFonts w:ascii="Palatino Linotype" w:hAnsi="Palatino Linotype"/>
                <w:b/>
                <w:i w:val="0"/>
                <w:color w:val="000000"/>
                <w:sz w:val="22"/>
                <w:szCs w:val="22"/>
                <w:lang w:val="es-ES"/>
              </w:rPr>
            </w:pPr>
            <w:r w:rsidRPr="00BA13E2">
              <w:rPr>
                <w:rFonts w:ascii="Palatino Linotype" w:hAnsi="Palatino Linotype"/>
                <w:b/>
                <w:i w:val="0"/>
                <w:color w:val="000000"/>
                <w:sz w:val="22"/>
                <w:szCs w:val="22"/>
                <w:lang w:val="es-ES"/>
              </w:rPr>
              <w:t>Luis Robles</w:t>
            </w:r>
          </w:p>
        </w:tc>
        <w:tc>
          <w:tcPr>
            <w:tcW w:w="1962" w:type="dxa"/>
            <w:shd w:val="clear" w:color="auto" w:fill="auto"/>
          </w:tcPr>
          <w:p w:rsidR="005B6DD4" w:rsidRPr="00BA13E2" w:rsidRDefault="00CC2D8C" w:rsidP="00BA13E2">
            <w:pPr>
              <w:pStyle w:val="Subttulo"/>
              <w:jc w:val="center"/>
              <w:rPr>
                <w:rFonts w:ascii="Palatino Linotype" w:hAnsi="Palatino Linotype" w:cs="Tahoma"/>
                <w:i w:val="0"/>
                <w:color w:val="000000"/>
                <w:sz w:val="22"/>
                <w:szCs w:val="22"/>
                <w:lang w:val="es-ES"/>
              </w:rPr>
            </w:pPr>
            <w:r w:rsidRPr="00BA13E2">
              <w:rPr>
                <w:rFonts w:ascii="Palatino Linotype" w:hAnsi="Palatino Linotype" w:cs="Tahoma"/>
                <w:i w:val="0"/>
                <w:color w:val="000000"/>
                <w:sz w:val="22"/>
                <w:szCs w:val="22"/>
                <w:lang w:val="es-ES"/>
              </w:rPr>
              <w:t>1</w:t>
            </w:r>
          </w:p>
        </w:tc>
        <w:tc>
          <w:tcPr>
            <w:tcW w:w="1917" w:type="dxa"/>
            <w:shd w:val="clear" w:color="auto" w:fill="auto"/>
          </w:tcPr>
          <w:p w:rsidR="005B6DD4" w:rsidRPr="00BA13E2" w:rsidRDefault="005B6DD4" w:rsidP="00BA13E2">
            <w:pPr>
              <w:pStyle w:val="Subttulo"/>
              <w:jc w:val="center"/>
              <w:rPr>
                <w:rFonts w:ascii="Palatino Linotype" w:hAnsi="Palatino Linotype" w:cs="Tahoma"/>
                <w:i w:val="0"/>
                <w:color w:val="000000"/>
                <w:sz w:val="22"/>
                <w:szCs w:val="22"/>
                <w:lang w:val="es-ES"/>
              </w:rPr>
            </w:pPr>
          </w:p>
        </w:tc>
      </w:tr>
      <w:tr w:rsidR="005B6DD4" w:rsidRPr="00BA13E2" w:rsidTr="00C23888">
        <w:trPr>
          <w:trHeight w:val="25"/>
          <w:jc w:val="center"/>
        </w:trPr>
        <w:tc>
          <w:tcPr>
            <w:tcW w:w="4992" w:type="dxa"/>
            <w:shd w:val="clear" w:color="auto" w:fill="auto"/>
          </w:tcPr>
          <w:p w:rsidR="005B6DD4" w:rsidRPr="00BA13E2" w:rsidRDefault="005B6DD4" w:rsidP="00BA13E2">
            <w:pPr>
              <w:pStyle w:val="Subttulo"/>
              <w:rPr>
                <w:rFonts w:ascii="Palatino Linotype" w:hAnsi="Palatino Linotype"/>
                <w:b/>
                <w:i w:val="0"/>
                <w:color w:val="000000"/>
                <w:sz w:val="22"/>
                <w:szCs w:val="22"/>
                <w:lang w:val="es-ES"/>
              </w:rPr>
            </w:pPr>
            <w:r w:rsidRPr="00BA13E2">
              <w:rPr>
                <w:rFonts w:ascii="Palatino Linotype" w:hAnsi="Palatino Linotype"/>
                <w:b/>
                <w:i w:val="0"/>
                <w:color w:val="000000"/>
                <w:sz w:val="22"/>
                <w:szCs w:val="22"/>
                <w:lang w:val="es-ES"/>
              </w:rPr>
              <w:t>Bernardo Abad</w:t>
            </w:r>
          </w:p>
        </w:tc>
        <w:tc>
          <w:tcPr>
            <w:tcW w:w="1962" w:type="dxa"/>
            <w:shd w:val="clear" w:color="auto" w:fill="auto"/>
          </w:tcPr>
          <w:p w:rsidR="005B6DD4" w:rsidRPr="00BA13E2" w:rsidRDefault="005B6DD4" w:rsidP="00BA13E2">
            <w:pPr>
              <w:pStyle w:val="Subttulo"/>
              <w:jc w:val="center"/>
              <w:rPr>
                <w:rFonts w:ascii="Palatino Linotype" w:hAnsi="Palatino Linotype" w:cs="Tahoma"/>
                <w:i w:val="0"/>
                <w:color w:val="000000"/>
                <w:sz w:val="22"/>
                <w:szCs w:val="22"/>
                <w:lang w:val="es-ES"/>
              </w:rPr>
            </w:pPr>
            <w:r w:rsidRPr="00BA13E2">
              <w:rPr>
                <w:rFonts w:ascii="Palatino Linotype" w:hAnsi="Palatino Linotype" w:cs="Tahoma"/>
                <w:i w:val="0"/>
                <w:color w:val="000000"/>
                <w:sz w:val="22"/>
                <w:szCs w:val="22"/>
                <w:lang w:val="es-ES"/>
              </w:rPr>
              <w:t>1</w:t>
            </w:r>
          </w:p>
        </w:tc>
        <w:tc>
          <w:tcPr>
            <w:tcW w:w="1917" w:type="dxa"/>
            <w:shd w:val="clear" w:color="auto" w:fill="auto"/>
          </w:tcPr>
          <w:p w:rsidR="005B6DD4" w:rsidRPr="00BA13E2" w:rsidRDefault="005B6DD4" w:rsidP="00BA13E2">
            <w:pPr>
              <w:pStyle w:val="Subttulo"/>
              <w:jc w:val="center"/>
              <w:rPr>
                <w:rFonts w:ascii="Palatino Linotype" w:hAnsi="Palatino Linotype" w:cs="Tahoma"/>
                <w:i w:val="0"/>
                <w:color w:val="000000"/>
                <w:sz w:val="22"/>
                <w:szCs w:val="22"/>
                <w:lang w:val="es-ES"/>
              </w:rPr>
            </w:pPr>
          </w:p>
        </w:tc>
      </w:tr>
      <w:tr w:rsidR="005B6DD4" w:rsidRPr="00BA13E2" w:rsidTr="00C23888">
        <w:trPr>
          <w:trHeight w:val="25"/>
          <w:jc w:val="center"/>
        </w:trPr>
        <w:tc>
          <w:tcPr>
            <w:tcW w:w="4992" w:type="dxa"/>
            <w:shd w:val="clear" w:color="auto" w:fill="0070C0"/>
          </w:tcPr>
          <w:p w:rsidR="005B6DD4" w:rsidRPr="00BA13E2" w:rsidRDefault="005B6DD4" w:rsidP="00BA13E2">
            <w:pPr>
              <w:pStyle w:val="Subttulo"/>
              <w:jc w:val="center"/>
              <w:rPr>
                <w:rFonts w:ascii="Palatino Linotype" w:hAnsi="Palatino Linotype" w:cs="Tahoma"/>
                <w:b/>
                <w:i w:val="0"/>
                <w:color w:val="FFFFFF"/>
                <w:sz w:val="22"/>
                <w:szCs w:val="22"/>
                <w:lang w:val="es-ES"/>
              </w:rPr>
            </w:pPr>
            <w:r w:rsidRPr="00BA13E2">
              <w:rPr>
                <w:rFonts w:ascii="Palatino Linotype" w:hAnsi="Palatino Linotype" w:cs="Tahoma"/>
                <w:b/>
                <w:i w:val="0"/>
                <w:color w:val="FFFFFF"/>
                <w:sz w:val="22"/>
                <w:szCs w:val="22"/>
                <w:lang w:val="es-ES"/>
              </w:rPr>
              <w:t>TOTAL</w:t>
            </w:r>
          </w:p>
        </w:tc>
        <w:tc>
          <w:tcPr>
            <w:tcW w:w="1962" w:type="dxa"/>
            <w:shd w:val="clear" w:color="auto" w:fill="0070C0"/>
          </w:tcPr>
          <w:p w:rsidR="005B6DD4" w:rsidRPr="00BA13E2" w:rsidRDefault="0074533C" w:rsidP="00BA13E2">
            <w:pPr>
              <w:pStyle w:val="Subttulo"/>
              <w:jc w:val="center"/>
              <w:rPr>
                <w:rFonts w:ascii="Palatino Linotype" w:hAnsi="Palatino Linotype" w:cs="Tahoma"/>
                <w:i w:val="0"/>
                <w:color w:val="FFFFFF"/>
                <w:sz w:val="22"/>
                <w:szCs w:val="22"/>
                <w:lang w:val="es-ES"/>
              </w:rPr>
            </w:pPr>
            <w:r w:rsidRPr="00BA13E2">
              <w:rPr>
                <w:rFonts w:ascii="Palatino Linotype" w:hAnsi="Palatino Linotype" w:cs="Tahoma"/>
                <w:i w:val="0"/>
                <w:color w:val="FFFFFF"/>
                <w:sz w:val="22"/>
                <w:szCs w:val="22"/>
                <w:lang w:val="es-ES"/>
              </w:rPr>
              <w:t>2</w:t>
            </w:r>
          </w:p>
        </w:tc>
        <w:tc>
          <w:tcPr>
            <w:tcW w:w="1917" w:type="dxa"/>
            <w:shd w:val="clear" w:color="auto" w:fill="0070C0"/>
          </w:tcPr>
          <w:p w:rsidR="005B6DD4" w:rsidRPr="00BA13E2" w:rsidRDefault="00CC2D8C" w:rsidP="00BA13E2">
            <w:pPr>
              <w:pStyle w:val="Subttulo"/>
              <w:jc w:val="center"/>
              <w:rPr>
                <w:rFonts w:ascii="Palatino Linotype" w:hAnsi="Palatino Linotype" w:cs="Tahoma"/>
                <w:i w:val="0"/>
                <w:color w:val="FFFFFF"/>
                <w:sz w:val="22"/>
                <w:szCs w:val="22"/>
                <w:lang w:val="es-ES"/>
              </w:rPr>
            </w:pPr>
            <w:r w:rsidRPr="00BA13E2">
              <w:rPr>
                <w:rFonts w:ascii="Palatino Linotype" w:hAnsi="Palatino Linotype" w:cs="Tahoma"/>
                <w:i w:val="0"/>
                <w:color w:val="FFFFFF"/>
                <w:sz w:val="22"/>
                <w:szCs w:val="22"/>
                <w:lang w:val="es-ES"/>
              </w:rPr>
              <w:t>0</w:t>
            </w:r>
          </w:p>
        </w:tc>
      </w:tr>
    </w:tbl>
    <w:tbl>
      <w:tblPr>
        <w:tblpPr w:leftFromText="141" w:rightFromText="141" w:bottomFromText="200" w:vertAnchor="text" w:horzAnchor="margin"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701"/>
        <w:gridCol w:w="1134"/>
        <w:gridCol w:w="1134"/>
        <w:gridCol w:w="1134"/>
      </w:tblGrid>
      <w:tr w:rsidR="005B6DD4" w:rsidRPr="00BA13E2" w:rsidTr="00C23888">
        <w:trPr>
          <w:trHeight w:val="132"/>
        </w:trPr>
        <w:tc>
          <w:tcPr>
            <w:tcW w:w="1384" w:type="dxa"/>
            <w:tcBorders>
              <w:top w:val="single" w:sz="4" w:space="0" w:color="000000"/>
              <w:left w:val="single" w:sz="4" w:space="0" w:color="000000"/>
              <w:bottom w:val="single" w:sz="4" w:space="0" w:color="000000"/>
              <w:right w:val="single" w:sz="4" w:space="0" w:color="000000"/>
            </w:tcBorders>
            <w:hideMark/>
          </w:tcPr>
          <w:p w:rsidR="005B6DD4" w:rsidRPr="00BA13E2" w:rsidRDefault="005B6DD4" w:rsidP="00BA13E2">
            <w:pPr>
              <w:spacing w:after="0" w:line="240" w:lineRule="auto"/>
              <w:jc w:val="both"/>
              <w:rPr>
                <w:rFonts w:ascii="Palatino Linotype" w:hAnsi="Palatino Linotype" w:cs="Tahoma"/>
                <w:b/>
                <w:sz w:val="14"/>
                <w:szCs w:val="14"/>
              </w:rPr>
            </w:pPr>
            <w:r w:rsidRPr="00BA13E2">
              <w:rPr>
                <w:rFonts w:ascii="Palatino Linotype" w:hAnsi="Palatino Linotype" w:cs="Tahoma"/>
                <w:b/>
                <w:sz w:val="14"/>
                <w:szCs w:val="14"/>
              </w:rPr>
              <w:t xml:space="preserve">Acción: </w:t>
            </w:r>
          </w:p>
        </w:tc>
        <w:tc>
          <w:tcPr>
            <w:tcW w:w="1701" w:type="dxa"/>
            <w:tcBorders>
              <w:top w:val="single" w:sz="4" w:space="0" w:color="000000"/>
              <w:left w:val="single" w:sz="4" w:space="0" w:color="000000"/>
              <w:bottom w:val="single" w:sz="4" w:space="0" w:color="000000"/>
              <w:right w:val="single" w:sz="4" w:space="0" w:color="000000"/>
            </w:tcBorders>
            <w:hideMark/>
          </w:tcPr>
          <w:p w:rsidR="005B6DD4" w:rsidRPr="00BA13E2" w:rsidRDefault="005B6DD4" w:rsidP="00BA13E2">
            <w:pPr>
              <w:spacing w:after="0" w:line="240" w:lineRule="auto"/>
              <w:rPr>
                <w:rFonts w:ascii="Palatino Linotype" w:hAnsi="Palatino Linotype" w:cs="Tahoma"/>
                <w:b/>
                <w:sz w:val="14"/>
                <w:szCs w:val="14"/>
              </w:rPr>
            </w:pPr>
            <w:r w:rsidRPr="00BA13E2">
              <w:rPr>
                <w:rFonts w:ascii="Palatino Linotype" w:hAnsi="Palatino Linotype" w:cs="Tahoma"/>
                <w:b/>
                <w:sz w:val="14"/>
                <w:szCs w:val="14"/>
              </w:rPr>
              <w:t xml:space="preserve">Responsable: </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BA13E2" w:rsidRDefault="005B6DD4" w:rsidP="00BA13E2">
            <w:pPr>
              <w:spacing w:after="0" w:line="240" w:lineRule="auto"/>
              <w:jc w:val="both"/>
              <w:rPr>
                <w:rFonts w:ascii="Palatino Linotype" w:hAnsi="Palatino Linotype" w:cs="Tahoma"/>
                <w:b/>
                <w:sz w:val="14"/>
                <w:szCs w:val="14"/>
              </w:rPr>
            </w:pPr>
            <w:r w:rsidRPr="00BA13E2">
              <w:rPr>
                <w:rFonts w:ascii="Palatino Linotype" w:hAnsi="Palatino Linotype" w:cs="Tahoma"/>
                <w:b/>
                <w:sz w:val="14"/>
                <w:szCs w:val="14"/>
              </w:rPr>
              <w:t>Unidad:</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BA13E2" w:rsidRDefault="005B6DD4" w:rsidP="00BA13E2">
            <w:pPr>
              <w:spacing w:after="0" w:line="240" w:lineRule="auto"/>
              <w:rPr>
                <w:rFonts w:ascii="Palatino Linotype" w:hAnsi="Palatino Linotype" w:cs="Tahoma"/>
                <w:b/>
                <w:sz w:val="14"/>
                <w:szCs w:val="14"/>
              </w:rPr>
            </w:pPr>
            <w:r w:rsidRPr="00BA13E2">
              <w:rPr>
                <w:rFonts w:ascii="Palatino Linotype" w:hAnsi="Palatino Linotype" w:cs="Tahoma"/>
                <w:b/>
                <w:sz w:val="14"/>
                <w:szCs w:val="14"/>
              </w:rPr>
              <w:t>Fecha:</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BA13E2" w:rsidRDefault="005B6DD4" w:rsidP="00BA13E2">
            <w:pPr>
              <w:spacing w:after="0" w:line="240" w:lineRule="auto"/>
              <w:rPr>
                <w:rFonts w:ascii="Palatino Linotype" w:hAnsi="Palatino Linotype" w:cs="Tahoma"/>
                <w:b/>
                <w:sz w:val="14"/>
                <w:szCs w:val="14"/>
              </w:rPr>
            </w:pPr>
            <w:r w:rsidRPr="00BA13E2">
              <w:rPr>
                <w:rFonts w:ascii="Palatino Linotype" w:hAnsi="Palatino Linotype" w:cs="Tahoma"/>
                <w:b/>
                <w:sz w:val="14"/>
                <w:szCs w:val="14"/>
              </w:rPr>
              <w:t>Sumilla:</w:t>
            </w:r>
          </w:p>
        </w:tc>
      </w:tr>
      <w:tr w:rsidR="005B6DD4" w:rsidRPr="00BA13E2" w:rsidTr="00C23888">
        <w:trPr>
          <w:trHeight w:val="223"/>
        </w:trPr>
        <w:tc>
          <w:tcPr>
            <w:tcW w:w="1384" w:type="dxa"/>
            <w:tcBorders>
              <w:top w:val="single" w:sz="4" w:space="0" w:color="000000"/>
              <w:left w:val="single" w:sz="4" w:space="0" w:color="000000"/>
              <w:bottom w:val="single" w:sz="4" w:space="0" w:color="000000"/>
              <w:right w:val="single" w:sz="4" w:space="0" w:color="000000"/>
            </w:tcBorders>
            <w:hideMark/>
          </w:tcPr>
          <w:p w:rsidR="005B6DD4" w:rsidRPr="00BA13E2" w:rsidRDefault="005B6DD4" w:rsidP="00BA13E2">
            <w:pPr>
              <w:spacing w:after="0" w:line="240" w:lineRule="auto"/>
              <w:rPr>
                <w:rFonts w:ascii="Palatino Linotype" w:hAnsi="Palatino Linotype" w:cs="Tahoma"/>
                <w:b/>
                <w:sz w:val="14"/>
                <w:szCs w:val="14"/>
              </w:rPr>
            </w:pPr>
            <w:r w:rsidRPr="00BA13E2">
              <w:rPr>
                <w:rFonts w:ascii="Palatino Linotype" w:hAnsi="Palatino Linotype" w:cs="Tahoma"/>
                <w:b/>
                <w:sz w:val="14"/>
                <w:szCs w:val="14"/>
              </w:rPr>
              <w:t>Elaborado por:</w:t>
            </w:r>
          </w:p>
        </w:tc>
        <w:tc>
          <w:tcPr>
            <w:tcW w:w="1701" w:type="dxa"/>
            <w:tcBorders>
              <w:top w:val="single" w:sz="4" w:space="0" w:color="000000"/>
              <w:left w:val="single" w:sz="4" w:space="0" w:color="000000"/>
              <w:bottom w:val="single" w:sz="4" w:space="0" w:color="000000"/>
              <w:right w:val="single" w:sz="4" w:space="0" w:color="000000"/>
            </w:tcBorders>
            <w:hideMark/>
          </w:tcPr>
          <w:p w:rsidR="005B6DD4" w:rsidRPr="00BA13E2" w:rsidRDefault="00BA13E2" w:rsidP="00BA13E2">
            <w:pPr>
              <w:spacing w:after="0" w:line="240" w:lineRule="auto"/>
              <w:rPr>
                <w:rFonts w:ascii="Palatino Linotype" w:hAnsi="Palatino Linotype" w:cs="Tahoma"/>
                <w:sz w:val="14"/>
                <w:szCs w:val="14"/>
              </w:rPr>
            </w:pPr>
            <w:r>
              <w:rPr>
                <w:rFonts w:ascii="Palatino Linotype" w:hAnsi="Palatino Linotype" w:cs="Tahoma"/>
                <w:sz w:val="14"/>
                <w:szCs w:val="14"/>
              </w:rPr>
              <w:t>Pamela Albuja</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BA13E2" w:rsidRDefault="005B6DD4" w:rsidP="00BA13E2">
            <w:pPr>
              <w:spacing w:after="0" w:line="240" w:lineRule="auto"/>
              <w:rPr>
                <w:rFonts w:ascii="Palatino Linotype" w:hAnsi="Palatino Linotype" w:cs="Tahoma"/>
                <w:sz w:val="14"/>
                <w:szCs w:val="14"/>
              </w:rPr>
            </w:pPr>
            <w:r w:rsidRPr="00BA13E2">
              <w:rPr>
                <w:rFonts w:ascii="Palatino Linotype" w:hAnsi="Palatino Linotype" w:cs="Tahoma"/>
                <w:sz w:val="14"/>
                <w:szCs w:val="14"/>
              </w:rPr>
              <w:t>SCAHP</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BA13E2" w:rsidRDefault="00BA13E2" w:rsidP="00BA13E2">
            <w:pPr>
              <w:spacing w:after="0" w:line="240" w:lineRule="auto"/>
              <w:rPr>
                <w:rFonts w:ascii="Palatino Linotype" w:hAnsi="Palatino Linotype" w:cs="Tahoma"/>
                <w:sz w:val="14"/>
                <w:szCs w:val="14"/>
              </w:rPr>
            </w:pPr>
            <w:r>
              <w:rPr>
                <w:rFonts w:ascii="Palatino Linotype" w:hAnsi="Palatino Linotype" w:cs="Tahoma"/>
                <w:sz w:val="14"/>
                <w:szCs w:val="14"/>
              </w:rPr>
              <w:t>2021-08-12</w:t>
            </w:r>
          </w:p>
        </w:tc>
        <w:tc>
          <w:tcPr>
            <w:tcW w:w="1134" w:type="dxa"/>
            <w:tcBorders>
              <w:top w:val="single" w:sz="4" w:space="0" w:color="000000"/>
              <w:left w:val="single" w:sz="4" w:space="0" w:color="000000"/>
              <w:bottom w:val="single" w:sz="4" w:space="0" w:color="000000"/>
              <w:right w:val="single" w:sz="4" w:space="0" w:color="000000"/>
            </w:tcBorders>
          </w:tcPr>
          <w:p w:rsidR="005B6DD4" w:rsidRPr="00BA13E2" w:rsidRDefault="005B6DD4" w:rsidP="00BA13E2">
            <w:pPr>
              <w:spacing w:after="0" w:line="240" w:lineRule="auto"/>
              <w:rPr>
                <w:rFonts w:ascii="Palatino Linotype" w:hAnsi="Palatino Linotype" w:cs="Tahoma"/>
                <w:sz w:val="14"/>
                <w:szCs w:val="14"/>
              </w:rPr>
            </w:pPr>
          </w:p>
        </w:tc>
      </w:tr>
      <w:tr w:rsidR="00D71E37" w:rsidRPr="00BA13E2" w:rsidTr="00C23888">
        <w:trPr>
          <w:trHeight w:val="91"/>
        </w:trPr>
        <w:tc>
          <w:tcPr>
            <w:tcW w:w="1384" w:type="dxa"/>
            <w:tcBorders>
              <w:top w:val="single" w:sz="4" w:space="0" w:color="000000"/>
              <w:left w:val="single" w:sz="4" w:space="0" w:color="000000"/>
              <w:bottom w:val="single" w:sz="4" w:space="0" w:color="000000"/>
              <w:right w:val="single" w:sz="4" w:space="0" w:color="000000"/>
            </w:tcBorders>
            <w:hideMark/>
          </w:tcPr>
          <w:p w:rsidR="00D71E37" w:rsidRPr="00BA13E2" w:rsidRDefault="00D71E37" w:rsidP="00BA13E2">
            <w:pPr>
              <w:spacing w:after="0" w:line="240" w:lineRule="auto"/>
              <w:rPr>
                <w:rFonts w:ascii="Palatino Linotype" w:hAnsi="Palatino Linotype" w:cs="Tahoma"/>
                <w:b/>
                <w:sz w:val="14"/>
                <w:szCs w:val="14"/>
              </w:rPr>
            </w:pPr>
            <w:r w:rsidRPr="00BA13E2">
              <w:rPr>
                <w:rFonts w:ascii="Palatino Linotype" w:hAnsi="Palatino Linotype" w:cs="Tahoma"/>
                <w:b/>
                <w:sz w:val="14"/>
                <w:szCs w:val="14"/>
              </w:rPr>
              <w:t>Revisado por:</w:t>
            </w:r>
          </w:p>
        </w:tc>
        <w:tc>
          <w:tcPr>
            <w:tcW w:w="1701" w:type="dxa"/>
            <w:tcBorders>
              <w:top w:val="single" w:sz="4" w:space="0" w:color="000000"/>
              <w:left w:val="single" w:sz="4" w:space="0" w:color="000000"/>
              <w:bottom w:val="single" w:sz="4" w:space="0" w:color="000000"/>
              <w:right w:val="single" w:sz="4" w:space="0" w:color="000000"/>
            </w:tcBorders>
            <w:hideMark/>
          </w:tcPr>
          <w:p w:rsidR="00D71E37" w:rsidRPr="00BA13E2" w:rsidRDefault="00D71E37" w:rsidP="00BA13E2">
            <w:pPr>
              <w:spacing w:after="0" w:line="240" w:lineRule="auto"/>
              <w:rPr>
                <w:rFonts w:ascii="Palatino Linotype" w:hAnsi="Palatino Linotype" w:cs="Tahoma"/>
                <w:sz w:val="14"/>
                <w:szCs w:val="14"/>
              </w:rPr>
            </w:pPr>
            <w:r w:rsidRPr="00BA13E2">
              <w:rPr>
                <w:rFonts w:ascii="Palatino Linotype" w:hAnsi="Palatino Linotype" w:cs="Tahoma"/>
                <w:sz w:val="14"/>
                <w:szCs w:val="14"/>
              </w:rPr>
              <w:t xml:space="preserve">Samuel Byun </w:t>
            </w:r>
          </w:p>
        </w:tc>
        <w:tc>
          <w:tcPr>
            <w:tcW w:w="1134" w:type="dxa"/>
            <w:tcBorders>
              <w:top w:val="single" w:sz="4" w:space="0" w:color="000000"/>
              <w:left w:val="single" w:sz="4" w:space="0" w:color="000000"/>
              <w:bottom w:val="single" w:sz="4" w:space="0" w:color="000000"/>
              <w:right w:val="single" w:sz="4" w:space="0" w:color="000000"/>
            </w:tcBorders>
            <w:hideMark/>
          </w:tcPr>
          <w:p w:rsidR="00D71E37" w:rsidRPr="00BA13E2" w:rsidRDefault="00D71E37" w:rsidP="00BA13E2">
            <w:pPr>
              <w:spacing w:after="0" w:line="240" w:lineRule="auto"/>
              <w:rPr>
                <w:rFonts w:ascii="Palatino Linotype" w:hAnsi="Palatino Linotype" w:cs="Tahoma"/>
                <w:sz w:val="14"/>
                <w:szCs w:val="14"/>
              </w:rPr>
            </w:pPr>
            <w:r w:rsidRPr="00BA13E2">
              <w:rPr>
                <w:rFonts w:ascii="Palatino Linotype" w:hAnsi="Palatino Linotype" w:cs="Tahoma"/>
                <w:sz w:val="14"/>
                <w:szCs w:val="14"/>
              </w:rPr>
              <w:t>PSGC (S)</w:t>
            </w:r>
          </w:p>
        </w:tc>
        <w:tc>
          <w:tcPr>
            <w:tcW w:w="1134" w:type="dxa"/>
            <w:tcBorders>
              <w:top w:val="single" w:sz="4" w:space="0" w:color="000000"/>
              <w:left w:val="single" w:sz="4" w:space="0" w:color="000000"/>
              <w:bottom w:val="single" w:sz="4" w:space="0" w:color="000000"/>
              <w:right w:val="single" w:sz="4" w:space="0" w:color="000000"/>
            </w:tcBorders>
            <w:hideMark/>
          </w:tcPr>
          <w:p w:rsidR="00D71E37" w:rsidRPr="00BA13E2" w:rsidRDefault="00BA13E2" w:rsidP="00BA13E2">
            <w:pPr>
              <w:spacing w:after="0" w:line="240" w:lineRule="auto"/>
              <w:rPr>
                <w:rFonts w:ascii="Palatino Linotype" w:hAnsi="Palatino Linotype" w:cs="Tahoma"/>
                <w:sz w:val="14"/>
                <w:szCs w:val="14"/>
              </w:rPr>
            </w:pPr>
            <w:r>
              <w:rPr>
                <w:rFonts w:ascii="Palatino Linotype" w:hAnsi="Palatino Linotype" w:cs="Tahoma"/>
                <w:sz w:val="14"/>
                <w:szCs w:val="14"/>
              </w:rPr>
              <w:t>2021-08-12</w:t>
            </w:r>
          </w:p>
        </w:tc>
        <w:tc>
          <w:tcPr>
            <w:tcW w:w="1134" w:type="dxa"/>
            <w:tcBorders>
              <w:top w:val="single" w:sz="4" w:space="0" w:color="000000"/>
              <w:left w:val="single" w:sz="4" w:space="0" w:color="000000"/>
              <w:bottom w:val="single" w:sz="4" w:space="0" w:color="000000"/>
              <w:right w:val="single" w:sz="4" w:space="0" w:color="000000"/>
            </w:tcBorders>
          </w:tcPr>
          <w:p w:rsidR="00D71E37" w:rsidRPr="00BA13E2" w:rsidRDefault="00D71E37" w:rsidP="00BA13E2">
            <w:pPr>
              <w:spacing w:after="0" w:line="240" w:lineRule="auto"/>
              <w:rPr>
                <w:rFonts w:ascii="Palatino Linotype" w:hAnsi="Palatino Linotype" w:cs="Tahoma"/>
                <w:sz w:val="14"/>
                <w:szCs w:val="14"/>
              </w:rPr>
            </w:pPr>
          </w:p>
        </w:tc>
      </w:tr>
    </w:tbl>
    <w:p w:rsidR="005B6DD4" w:rsidRPr="00BA13E2" w:rsidRDefault="005B6DD4" w:rsidP="00BA13E2">
      <w:pPr>
        <w:spacing w:after="0" w:line="240" w:lineRule="auto"/>
        <w:rPr>
          <w:rFonts w:ascii="Palatino Linotype" w:hAnsi="Palatino Linotype" w:cs="Tahoma"/>
          <w:b/>
        </w:rPr>
      </w:pPr>
    </w:p>
    <w:p w:rsidR="005B6DD4" w:rsidRPr="00BA13E2" w:rsidRDefault="005B6DD4" w:rsidP="00BA13E2">
      <w:pPr>
        <w:spacing w:after="0" w:line="240" w:lineRule="auto"/>
        <w:rPr>
          <w:rFonts w:ascii="Palatino Linotype" w:hAnsi="Palatino Linotype"/>
        </w:rPr>
      </w:pPr>
    </w:p>
    <w:p w:rsidR="007D53A0" w:rsidRPr="00BA13E2" w:rsidRDefault="007D53A0" w:rsidP="00BA13E2">
      <w:pPr>
        <w:spacing w:after="0" w:line="240" w:lineRule="auto"/>
        <w:rPr>
          <w:rFonts w:ascii="Palatino Linotype" w:hAnsi="Palatino Linotype"/>
        </w:rPr>
      </w:pPr>
    </w:p>
    <w:sectPr w:rsidR="007D53A0" w:rsidRPr="00BA13E2" w:rsidSect="001E78FA">
      <w:footerReference w:type="default" r:id="rId7"/>
      <w:pgSz w:w="12240" w:h="15840"/>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B4C" w:rsidRDefault="006F6B4C">
      <w:pPr>
        <w:spacing w:after="0" w:line="240" w:lineRule="auto"/>
      </w:pPr>
      <w:r>
        <w:separator/>
      </w:r>
    </w:p>
  </w:endnote>
  <w:endnote w:type="continuationSeparator" w:id="0">
    <w:p w:rsidR="006F6B4C" w:rsidRDefault="006F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rsidR="00D12056" w:rsidRDefault="00D1205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47DEA">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47DEA">
              <w:rPr>
                <w:b/>
                <w:bCs/>
                <w:noProof/>
              </w:rPr>
              <w:t>6</w:t>
            </w:r>
            <w:r>
              <w:rPr>
                <w:b/>
                <w:bCs/>
                <w:sz w:val="24"/>
                <w:szCs w:val="24"/>
              </w:rPr>
              <w:fldChar w:fldCharType="end"/>
            </w:r>
          </w:p>
        </w:sdtContent>
      </w:sdt>
    </w:sdtContent>
  </w:sdt>
  <w:p w:rsidR="00D12056" w:rsidRDefault="00D120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B4C" w:rsidRDefault="006F6B4C">
      <w:pPr>
        <w:spacing w:after="0" w:line="240" w:lineRule="auto"/>
      </w:pPr>
      <w:r>
        <w:separator/>
      </w:r>
    </w:p>
  </w:footnote>
  <w:footnote w:type="continuationSeparator" w:id="0">
    <w:p w:rsidR="006F6B4C" w:rsidRDefault="006F6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E36"/>
    <w:multiLevelType w:val="multilevel"/>
    <w:tmpl w:val="762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E2526"/>
    <w:multiLevelType w:val="hybridMultilevel"/>
    <w:tmpl w:val="654EF720"/>
    <w:lvl w:ilvl="0" w:tplc="084235B6">
      <w:start w:val="1"/>
      <w:numFmt w:val="decimal"/>
      <w:lvlText w:val="%1."/>
      <w:lvlJc w:val="left"/>
      <w:pPr>
        <w:ind w:left="720" w:hanging="360"/>
      </w:pPr>
      <w:rPr>
        <w:rFonts w:ascii="Palatino Linotype" w:eastAsia="Times New Roman" w:hAnsi="Palatino Linotype" w:cs="Times New Roman"/>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4D55EEF"/>
    <w:multiLevelType w:val="hybridMultilevel"/>
    <w:tmpl w:val="2ED63E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AF901C9"/>
    <w:multiLevelType w:val="hybridMultilevel"/>
    <w:tmpl w:val="5AB2DF72"/>
    <w:lvl w:ilvl="0" w:tplc="EF88BC1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1B931B51"/>
    <w:multiLevelType w:val="hybridMultilevel"/>
    <w:tmpl w:val="C7187A58"/>
    <w:lvl w:ilvl="0" w:tplc="D83ABC14">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8AA308D"/>
    <w:multiLevelType w:val="hybridMultilevel"/>
    <w:tmpl w:val="9D16F5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3C8A3F74"/>
    <w:multiLevelType w:val="hybridMultilevel"/>
    <w:tmpl w:val="94C23D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3FE46037"/>
    <w:multiLevelType w:val="multilevel"/>
    <w:tmpl w:val="CADCF2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7704A6"/>
    <w:multiLevelType w:val="hybridMultilevel"/>
    <w:tmpl w:val="FDB0D9BE"/>
    <w:styleLink w:val="Lettered"/>
    <w:lvl w:ilvl="0" w:tplc="C7522E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C64A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7650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EA14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4F0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925D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2887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C8427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CA5B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A7D6CDD"/>
    <w:multiLevelType w:val="hybridMultilevel"/>
    <w:tmpl w:val="63984D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510505A3"/>
    <w:multiLevelType w:val="hybridMultilevel"/>
    <w:tmpl w:val="FDB0D9BE"/>
    <w:numStyleLink w:val="Lettered"/>
  </w:abstractNum>
  <w:abstractNum w:abstractNumId="11" w15:restartNumberingAfterBreak="0">
    <w:nsid w:val="51A1555D"/>
    <w:multiLevelType w:val="hybridMultilevel"/>
    <w:tmpl w:val="362C9B2E"/>
    <w:lvl w:ilvl="0" w:tplc="4DDC5180">
      <w:start w:val="1"/>
      <w:numFmt w:val="lowerLetter"/>
      <w:lvlText w:val="%1)"/>
      <w:lvlJc w:val="left"/>
      <w:pPr>
        <w:ind w:left="1440" w:hanging="360"/>
      </w:pPr>
      <w:rPr>
        <w:rFonts w:eastAsiaTheme="minorEastAsia" w:cstheme="minorBidi" w:hint="default"/>
        <w:color w:val="auto"/>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2" w15:restartNumberingAfterBreak="0">
    <w:nsid w:val="52426A30"/>
    <w:multiLevelType w:val="hybridMultilevel"/>
    <w:tmpl w:val="E68C1240"/>
    <w:lvl w:ilvl="0" w:tplc="45E23CE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566B7F6A"/>
    <w:multiLevelType w:val="hybridMultilevel"/>
    <w:tmpl w:val="F2BA734E"/>
    <w:lvl w:ilvl="0" w:tplc="36CCB3A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8190D9C"/>
    <w:multiLevelType w:val="multilevel"/>
    <w:tmpl w:val="991C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6087E"/>
    <w:multiLevelType w:val="hybridMultilevel"/>
    <w:tmpl w:val="00761EB2"/>
    <w:lvl w:ilvl="0" w:tplc="DFB230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BAC8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52DF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DE0B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BC549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4517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8E6C3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36BD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E703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4"/>
  </w:num>
  <w:num w:numId="3">
    <w:abstractNumId w:val="11"/>
  </w:num>
  <w:num w:numId="4">
    <w:abstractNumId w:val="12"/>
  </w:num>
  <w:num w:numId="5">
    <w:abstractNumId w:val="3"/>
  </w:num>
  <w:num w:numId="6">
    <w:abstractNumId w:val="1"/>
  </w:num>
  <w:num w:numId="7">
    <w:abstractNumId w:val="13"/>
  </w:num>
  <w:num w:numId="8">
    <w:abstractNumId w:val="6"/>
  </w:num>
  <w:num w:numId="9">
    <w:abstractNumId w:val="2"/>
  </w:num>
  <w:num w:numId="10">
    <w:abstractNumId w:val="14"/>
  </w:num>
  <w:num w:numId="11">
    <w:abstractNumId w:val="9"/>
  </w:num>
  <w:num w:numId="12">
    <w:abstractNumId w:val="0"/>
  </w:num>
  <w:num w:numId="13">
    <w:abstractNumId w:val="5"/>
  </w:num>
  <w:num w:numId="14">
    <w:abstractNumId w:val="8"/>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06"/>
    <w:rsid w:val="00005025"/>
    <w:rsid w:val="00012CE5"/>
    <w:rsid w:val="00016FF2"/>
    <w:rsid w:val="0002098A"/>
    <w:rsid w:val="00020CDC"/>
    <w:rsid w:val="00023656"/>
    <w:rsid w:val="000504A7"/>
    <w:rsid w:val="00057D02"/>
    <w:rsid w:val="00066720"/>
    <w:rsid w:val="00083166"/>
    <w:rsid w:val="00096604"/>
    <w:rsid w:val="000C7724"/>
    <w:rsid w:val="000D5402"/>
    <w:rsid w:val="000D6E1A"/>
    <w:rsid w:val="000E3AF3"/>
    <w:rsid w:val="000F35B4"/>
    <w:rsid w:val="000F5418"/>
    <w:rsid w:val="001046A2"/>
    <w:rsid w:val="0011081A"/>
    <w:rsid w:val="0011520B"/>
    <w:rsid w:val="00121DEC"/>
    <w:rsid w:val="00122304"/>
    <w:rsid w:val="00122B17"/>
    <w:rsid w:val="00124A2F"/>
    <w:rsid w:val="00126570"/>
    <w:rsid w:val="00150BEA"/>
    <w:rsid w:val="00184BB9"/>
    <w:rsid w:val="001A6037"/>
    <w:rsid w:val="001B077A"/>
    <w:rsid w:val="001B3E15"/>
    <w:rsid w:val="001C2599"/>
    <w:rsid w:val="001C2DCE"/>
    <w:rsid w:val="001D0C72"/>
    <w:rsid w:val="001D100C"/>
    <w:rsid w:val="001D45B2"/>
    <w:rsid w:val="001E3E7C"/>
    <w:rsid w:val="001E6847"/>
    <w:rsid w:val="001E78FA"/>
    <w:rsid w:val="001F4504"/>
    <w:rsid w:val="002032A3"/>
    <w:rsid w:val="0020348E"/>
    <w:rsid w:val="002035E4"/>
    <w:rsid w:val="0021659E"/>
    <w:rsid w:val="00224843"/>
    <w:rsid w:val="00231EA6"/>
    <w:rsid w:val="0024411F"/>
    <w:rsid w:val="00244F36"/>
    <w:rsid w:val="0025151D"/>
    <w:rsid w:val="002667CB"/>
    <w:rsid w:val="00272ECB"/>
    <w:rsid w:val="002861C6"/>
    <w:rsid w:val="00292FCC"/>
    <w:rsid w:val="002B0260"/>
    <w:rsid w:val="002C015D"/>
    <w:rsid w:val="002C1EF8"/>
    <w:rsid w:val="002C6F8A"/>
    <w:rsid w:val="002D2524"/>
    <w:rsid w:val="002E35E5"/>
    <w:rsid w:val="002E6194"/>
    <w:rsid w:val="002F1648"/>
    <w:rsid w:val="002F7BD3"/>
    <w:rsid w:val="0030419A"/>
    <w:rsid w:val="00322714"/>
    <w:rsid w:val="003279B3"/>
    <w:rsid w:val="00340A4D"/>
    <w:rsid w:val="00341E13"/>
    <w:rsid w:val="003424F1"/>
    <w:rsid w:val="00346658"/>
    <w:rsid w:val="0035209F"/>
    <w:rsid w:val="00355EC9"/>
    <w:rsid w:val="003711BB"/>
    <w:rsid w:val="003806EF"/>
    <w:rsid w:val="003A004E"/>
    <w:rsid w:val="003A3EDE"/>
    <w:rsid w:val="003B55F1"/>
    <w:rsid w:val="003B7AAE"/>
    <w:rsid w:val="003B7D7E"/>
    <w:rsid w:val="003C3696"/>
    <w:rsid w:val="003C5A3C"/>
    <w:rsid w:val="003D167C"/>
    <w:rsid w:val="003D22F5"/>
    <w:rsid w:val="003D34A7"/>
    <w:rsid w:val="003D4742"/>
    <w:rsid w:val="003E3050"/>
    <w:rsid w:val="003F0F9B"/>
    <w:rsid w:val="003F2638"/>
    <w:rsid w:val="003F434C"/>
    <w:rsid w:val="00402BC4"/>
    <w:rsid w:val="00414402"/>
    <w:rsid w:val="0042496C"/>
    <w:rsid w:val="004350A8"/>
    <w:rsid w:val="0046032E"/>
    <w:rsid w:val="00471171"/>
    <w:rsid w:val="00477CAC"/>
    <w:rsid w:val="004906A1"/>
    <w:rsid w:val="004A4784"/>
    <w:rsid w:val="004A774A"/>
    <w:rsid w:val="004D7110"/>
    <w:rsid w:val="004E0180"/>
    <w:rsid w:val="004F5705"/>
    <w:rsid w:val="005019BB"/>
    <w:rsid w:val="005063CC"/>
    <w:rsid w:val="00506612"/>
    <w:rsid w:val="005152A6"/>
    <w:rsid w:val="005437C0"/>
    <w:rsid w:val="00545631"/>
    <w:rsid w:val="0056434B"/>
    <w:rsid w:val="005700BE"/>
    <w:rsid w:val="00574C9B"/>
    <w:rsid w:val="005828B9"/>
    <w:rsid w:val="005912C3"/>
    <w:rsid w:val="005A27F4"/>
    <w:rsid w:val="005A7904"/>
    <w:rsid w:val="005B041E"/>
    <w:rsid w:val="005B6DD4"/>
    <w:rsid w:val="005E27CD"/>
    <w:rsid w:val="005E4A99"/>
    <w:rsid w:val="005E5136"/>
    <w:rsid w:val="005F26FD"/>
    <w:rsid w:val="005F4025"/>
    <w:rsid w:val="006052EC"/>
    <w:rsid w:val="00612948"/>
    <w:rsid w:val="006164E0"/>
    <w:rsid w:val="0063158A"/>
    <w:rsid w:val="00633F62"/>
    <w:rsid w:val="00636A59"/>
    <w:rsid w:val="0064228B"/>
    <w:rsid w:val="00645C6A"/>
    <w:rsid w:val="006478B9"/>
    <w:rsid w:val="0065133E"/>
    <w:rsid w:val="006530E2"/>
    <w:rsid w:val="006730D5"/>
    <w:rsid w:val="00691D67"/>
    <w:rsid w:val="006A7046"/>
    <w:rsid w:val="006B4017"/>
    <w:rsid w:val="006C6F82"/>
    <w:rsid w:val="006D0AF2"/>
    <w:rsid w:val="006D5F90"/>
    <w:rsid w:val="006F2673"/>
    <w:rsid w:val="006F6B4C"/>
    <w:rsid w:val="007016A5"/>
    <w:rsid w:val="007022D3"/>
    <w:rsid w:val="007127D4"/>
    <w:rsid w:val="00726578"/>
    <w:rsid w:val="0073112C"/>
    <w:rsid w:val="007324E2"/>
    <w:rsid w:val="0074533C"/>
    <w:rsid w:val="00762C20"/>
    <w:rsid w:val="0078479E"/>
    <w:rsid w:val="007B1C49"/>
    <w:rsid w:val="007B2C38"/>
    <w:rsid w:val="007B7A4C"/>
    <w:rsid w:val="007C3AB8"/>
    <w:rsid w:val="007C79A4"/>
    <w:rsid w:val="007D53A0"/>
    <w:rsid w:val="007E3098"/>
    <w:rsid w:val="007F53CE"/>
    <w:rsid w:val="00845606"/>
    <w:rsid w:val="00892AAD"/>
    <w:rsid w:val="00893606"/>
    <w:rsid w:val="008A3B8C"/>
    <w:rsid w:val="008A50FB"/>
    <w:rsid w:val="008D3099"/>
    <w:rsid w:val="008E1AF3"/>
    <w:rsid w:val="008F382A"/>
    <w:rsid w:val="00900890"/>
    <w:rsid w:val="00901AED"/>
    <w:rsid w:val="00917626"/>
    <w:rsid w:val="00922600"/>
    <w:rsid w:val="009232C8"/>
    <w:rsid w:val="0092608E"/>
    <w:rsid w:val="00937CA0"/>
    <w:rsid w:val="00940A2B"/>
    <w:rsid w:val="009461E8"/>
    <w:rsid w:val="009473C4"/>
    <w:rsid w:val="00947DEA"/>
    <w:rsid w:val="00951726"/>
    <w:rsid w:val="00967AE5"/>
    <w:rsid w:val="009719F1"/>
    <w:rsid w:val="00972D22"/>
    <w:rsid w:val="00975337"/>
    <w:rsid w:val="0098478C"/>
    <w:rsid w:val="00994120"/>
    <w:rsid w:val="009A1766"/>
    <w:rsid w:val="009B5605"/>
    <w:rsid w:val="009C2F75"/>
    <w:rsid w:val="009D65F7"/>
    <w:rsid w:val="009E0ACB"/>
    <w:rsid w:val="009E3573"/>
    <w:rsid w:val="00A201A0"/>
    <w:rsid w:val="00A26B69"/>
    <w:rsid w:val="00A36492"/>
    <w:rsid w:val="00A67551"/>
    <w:rsid w:val="00A7139F"/>
    <w:rsid w:val="00A7408D"/>
    <w:rsid w:val="00A74684"/>
    <w:rsid w:val="00A80D6E"/>
    <w:rsid w:val="00A83D20"/>
    <w:rsid w:val="00A85D5E"/>
    <w:rsid w:val="00A957F6"/>
    <w:rsid w:val="00AB38CA"/>
    <w:rsid w:val="00AC5037"/>
    <w:rsid w:val="00AE6AEC"/>
    <w:rsid w:val="00AF067D"/>
    <w:rsid w:val="00B01795"/>
    <w:rsid w:val="00B0548D"/>
    <w:rsid w:val="00B15531"/>
    <w:rsid w:val="00B34BBE"/>
    <w:rsid w:val="00B5415B"/>
    <w:rsid w:val="00B61776"/>
    <w:rsid w:val="00B65C02"/>
    <w:rsid w:val="00B70EA2"/>
    <w:rsid w:val="00B90390"/>
    <w:rsid w:val="00B91624"/>
    <w:rsid w:val="00B94ACA"/>
    <w:rsid w:val="00BA13E2"/>
    <w:rsid w:val="00BB29CA"/>
    <w:rsid w:val="00BC050B"/>
    <w:rsid w:val="00BC1852"/>
    <w:rsid w:val="00BC5403"/>
    <w:rsid w:val="00BD3BD8"/>
    <w:rsid w:val="00BD7DD9"/>
    <w:rsid w:val="00BE2CF8"/>
    <w:rsid w:val="00BF3F0C"/>
    <w:rsid w:val="00BF4BE5"/>
    <w:rsid w:val="00BF7365"/>
    <w:rsid w:val="00C060F3"/>
    <w:rsid w:val="00C12D33"/>
    <w:rsid w:val="00C13DB5"/>
    <w:rsid w:val="00C20A06"/>
    <w:rsid w:val="00C23888"/>
    <w:rsid w:val="00C24E9B"/>
    <w:rsid w:val="00C331AF"/>
    <w:rsid w:val="00C365C3"/>
    <w:rsid w:val="00C43959"/>
    <w:rsid w:val="00C6166C"/>
    <w:rsid w:val="00C64354"/>
    <w:rsid w:val="00C816D5"/>
    <w:rsid w:val="00C84043"/>
    <w:rsid w:val="00C91692"/>
    <w:rsid w:val="00C94B76"/>
    <w:rsid w:val="00CA0050"/>
    <w:rsid w:val="00CA105F"/>
    <w:rsid w:val="00CC2D8C"/>
    <w:rsid w:val="00CC52BD"/>
    <w:rsid w:val="00CC6DA5"/>
    <w:rsid w:val="00CC7DFF"/>
    <w:rsid w:val="00CD215F"/>
    <w:rsid w:val="00CE755B"/>
    <w:rsid w:val="00D12056"/>
    <w:rsid w:val="00D13A7B"/>
    <w:rsid w:val="00D20832"/>
    <w:rsid w:val="00D22A83"/>
    <w:rsid w:val="00D272C0"/>
    <w:rsid w:val="00D400AC"/>
    <w:rsid w:val="00D43DE7"/>
    <w:rsid w:val="00D51913"/>
    <w:rsid w:val="00D520FC"/>
    <w:rsid w:val="00D524AC"/>
    <w:rsid w:val="00D642E6"/>
    <w:rsid w:val="00D71E37"/>
    <w:rsid w:val="00D77C72"/>
    <w:rsid w:val="00D87A7D"/>
    <w:rsid w:val="00D91A88"/>
    <w:rsid w:val="00D91F32"/>
    <w:rsid w:val="00DA080E"/>
    <w:rsid w:val="00DA3FC1"/>
    <w:rsid w:val="00DA5699"/>
    <w:rsid w:val="00DA66ED"/>
    <w:rsid w:val="00DB2315"/>
    <w:rsid w:val="00DD6328"/>
    <w:rsid w:val="00DE17B6"/>
    <w:rsid w:val="00DF2E57"/>
    <w:rsid w:val="00DF31ED"/>
    <w:rsid w:val="00E21179"/>
    <w:rsid w:val="00E26906"/>
    <w:rsid w:val="00E47A6F"/>
    <w:rsid w:val="00E47C60"/>
    <w:rsid w:val="00E56231"/>
    <w:rsid w:val="00E57162"/>
    <w:rsid w:val="00E63DD3"/>
    <w:rsid w:val="00E77F2C"/>
    <w:rsid w:val="00E8459E"/>
    <w:rsid w:val="00E90A7A"/>
    <w:rsid w:val="00EA6ACF"/>
    <w:rsid w:val="00EC3565"/>
    <w:rsid w:val="00EC378A"/>
    <w:rsid w:val="00EC5381"/>
    <w:rsid w:val="00ED11B1"/>
    <w:rsid w:val="00ED155C"/>
    <w:rsid w:val="00EE220B"/>
    <w:rsid w:val="00EE6611"/>
    <w:rsid w:val="00EF0DBE"/>
    <w:rsid w:val="00F101E8"/>
    <w:rsid w:val="00F15685"/>
    <w:rsid w:val="00F22048"/>
    <w:rsid w:val="00F43E4D"/>
    <w:rsid w:val="00F51375"/>
    <w:rsid w:val="00F53103"/>
    <w:rsid w:val="00F543A1"/>
    <w:rsid w:val="00F63A1D"/>
    <w:rsid w:val="00F63CB8"/>
    <w:rsid w:val="00F9116D"/>
    <w:rsid w:val="00F9376E"/>
    <w:rsid w:val="00F941DB"/>
    <w:rsid w:val="00FA02A8"/>
    <w:rsid w:val="00FD020B"/>
    <w:rsid w:val="00FE4268"/>
    <w:rsid w:val="00FE43A4"/>
    <w:rsid w:val="00FE667D"/>
    <w:rsid w:val="00FF63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5376"/>
  <w15:docId w15:val="{0E4CD53B-B2AE-432B-B085-02D8B70C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4560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45606"/>
    <w:rPr>
      <w:rFonts w:ascii="Times New Roman" w:eastAsia="Times New Roman" w:hAnsi="Times New Roman" w:cs="Times New Roman"/>
      <w:i/>
      <w:iCs/>
      <w:sz w:val="24"/>
      <w:szCs w:val="24"/>
      <w:lang w:val="es-MX" w:eastAsia="es-ES"/>
    </w:rPr>
  </w:style>
  <w:style w:type="paragraph" w:customStyle="1" w:styleId="ecxmsonormal">
    <w:name w:val="ecxmsonormal"/>
    <w:basedOn w:val="Normal"/>
    <w:rsid w:val="00845606"/>
    <w:pPr>
      <w:spacing w:after="324"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45606"/>
    <w:rPr>
      <w:b/>
      <w:bCs/>
    </w:rPr>
  </w:style>
  <w:style w:type="paragraph" w:styleId="Piedepgina">
    <w:name w:val="footer"/>
    <w:basedOn w:val="Normal"/>
    <w:link w:val="PiedepginaCar"/>
    <w:uiPriority w:val="99"/>
    <w:unhideWhenUsed/>
    <w:rsid w:val="008456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606"/>
  </w:style>
  <w:style w:type="paragraph" w:styleId="NormalWeb">
    <w:name w:val="Normal (Web)"/>
    <w:basedOn w:val="Normal"/>
    <w:uiPriority w:val="99"/>
    <w:unhideWhenUsed/>
    <w:rsid w:val="0084560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45606"/>
    <w:pPr>
      <w:ind w:left="720"/>
      <w:contextualSpacing/>
    </w:pPr>
    <w:rPr>
      <w:rFonts w:eastAsiaTheme="minorEastAsia"/>
      <w:lang w:val="es-ES" w:eastAsia="es-ES"/>
    </w:rPr>
  </w:style>
  <w:style w:type="paragraph" w:styleId="Sinespaciado">
    <w:name w:val="No Spacing"/>
    <w:uiPriority w:val="1"/>
    <w:qFormat/>
    <w:rsid w:val="0046032E"/>
    <w:pPr>
      <w:spacing w:after="0" w:line="240" w:lineRule="auto"/>
    </w:pPr>
  </w:style>
  <w:style w:type="paragraph" w:styleId="Textoindependiente">
    <w:name w:val="Body Text"/>
    <w:basedOn w:val="Normal"/>
    <w:link w:val="TextoindependienteCar"/>
    <w:uiPriority w:val="99"/>
    <w:unhideWhenUsed/>
    <w:rsid w:val="005B6DD4"/>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5B6DD4"/>
    <w:rPr>
      <w:rFonts w:ascii="Calibri" w:eastAsia="MS Mincho" w:hAnsi="Calibri" w:cs="Times New Roman"/>
    </w:rPr>
  </w:style>
  <w:style w:type="character" w:customStyle="1" w:styleId="fontstyle01">
    <w:name w:val="fontstyle01"/>
    <w:basedOn w:val="Fuentedeprrafopredeter"/>
    <w:rsid w:val="005B6DD4"/>
    <w:rPr>
      <w:rFonts w:ascii="Times-Bold" w:hAnsi="Times-Bold" w:hint="default"/>
      <w:b/>
      <w:bCs/>
      <w:i w:val="0"/>
      <w:iCs w:val="0"/>
      <w:color w:val="000000"/>
      <w:sz w:val="20"/>
      <w:szCs w:val="20"/>
    </w:rPr>
  </w:style>
  <w:style w:type="character" w:customStyle="1" w:styleId="fontstyle21">
    <w:name w:val="fontstyle21"/>
    <w:basedOn w:val="Fuentedeprrafopredeter"/>
    <w:rsid w:val="005B6DD4"/>
    <w:rPr>
      <w:rFonts w:ascii="Times-Roman" w:hAnsi="Times-Roman" w:hint="default"/>
      <w:b w:val="0"/>
      <w:bCs w:val="0"/>
      <w:i w:val="0"/>
      <w:iCs w:val="0"/>
      <w:color w:val="000000"/>
      <w:sz w:val="20"/>
      <w:szCs w:val="20"/>
    </w:rPr>
  </w:style>
  <w:style w:type="table" w:styleId="Tablaconcuadrcula">
    <w:name w:val="Table Grid"/>
    <w:basedOn w:val="Tablanormal"/>
    <w:uiPriority w:val="39"/>
    <w:rsid w:val="006D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7117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14:textOutline w14:w="12700" w14:cap="flat" w14:cmpd="sng" w14:algn="ctr">
        <w14:noFill/>
        <w14:prstDash w14:val="solid"/>
        <w14:miter w14:lim="400000"/>
      </w14:textOutline>
    </w:rPr>
  </w:style>
  <w:style w:type="numbering" w:customStyle="1" w:styleId="Lettered">
    <w:name w:val="Lettered"/>
    <w:rsid w:val="0047117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505">
      <w:bodyDiv w:val="1"/>
      <w:marLeft w:val="0"/>
      <w:marRight w:val="0"/>
      <w:marTop w:val="0"/>
      <w:marBottom w:val="0"/>
      <w:divBdr>
        <w:top w:val="none" w:sz="0" w:space="0" w:color="auto"/>
        <w:left w:val="none" w:sz="0" w:space="0" w:color="auto"/>
        <w:bottom w:val="none" w:sz="0" w:space="0" w:color="auto"/>
        <w:right w:val="none" w:sz="0" w:space="0" w:color="auto"/>
      </w:divBdr>
      <w:divsChild>
        <w:div w:id="1110902958">
          <w:marLeft w:val="0"/>
          <w:marRight w:val="0"/>
          <w:marTop w:val="0"/>
          <w:marBottom w:val="0"/>
          <w:divBdr>
            <w:top w:val="none" w:sz="0" w:space="0" w:color="auto"/>
            <w:left w:val="none" w:sz="0" w:space="0" w:color="auto"/>
            <w:bottom w:val="none" w:sz="0" w:space="0" w:color="auto"/>
            <w:right w:val="none" w:sz="0" w:space="0" w:color="auto"/>
          </w:divBdr>
        </w:div>
      </w:divsChild>
    </w:div>
    <w:div w:id="196621183">
      <w:bodyDiv w:val="1"/>
      <w:marLeft w:val="0"/>
      <w:marRight w:val="0"/>
      <w:marTop w:val="0"/>
      <w:marBottom w:val="0"/>
      <w:divBdr>
        <w:top w:val="none" w:sz="0" w:space="0" w:color="auto"/>
        <w:left w:val="none" w:sz="0" w:space="0" w:color="auto"/>
        <w:bottom w:val="none" w:sz="0" w:space="0" w:color="auto"/>
        <w:right w:val="none" w:sz="0" w:space="0" w:color="auto"/>
      </w:divBdr>
    </w:div>
    <w:div w:id="207256670">
      <w:bodyDiv w:val="1"/>
      <w:marLeft w:val="0"/>
      <w:marRight w:val="0"/>
      <w:marTop w:val="0"/>
      <w:marBottom w:val="0"/>
      <w:divBdr>
        <w:top w:val="none" w:sz="0" w:space="0" w:color="auto"/>
        <w:left w:val="none" w:sz="0" w:space="0" w:color="auto"/>
        <w:bottom w:val="none" w:sz="0" w:space="0" w:color="auto"/>
        <w:right w:val="none" w:sz="0" w:space="0" w:color="auto"/>
      </w:divBdr>
      <w:divsChild>
        <w:div w:id="1614048207">
          <w:marLeft w:val="0"/>
          <w:marRight w:val="0"/>
          <w:marTop w:val="0"/>
          <w:marBottom w:val="0"/>
          <w:divBdr>
            <w:top w:val="none" w:sz="0" w:space="0" w:color="auto"/>
            <w:left w:val="none" w:sz="0" w:space="0" w:color="auto"/>
            <w:bottom w:val="none" w:sz="0" w:space="0" w:color="auto"/>
            <w:right w:val="none" w:sz="0" w:space="0" w:color="auto"/>
          </w:divBdr>
        </w:div>
      </w:divsChild>
    </w:div>
    <w:div w:id="374697481">
      <w:bodyDiv w:val="1"/>
      <w:marLeft w:val="0"/>
      <w:marRight w:val="0"/>
      <w:marTop w:val="0"/>
      <w:marBottom w:val="0"/>
      <w:divBdr>
        <w:top w:val="none" w:sz="0" w:space="0" w:color="auto"/>
        <w:left w:val="none" w:sz="0" w:space="0" w:color="auto"/>
        <w:bottom w:val="none" w:sz="0" w:space="0" w:color="auto"/>
        <w:right w:val="none" w:sz="0" w:space="0" w:color="auto"/>
      </w:divBdr>
      <w:divsChild>
        <w:div w:id="1042435588">
          <w:marLeft w:val="0"/>
          <w:marRight w:val="0"/>
          <w:marTop w:val="0"/>
          <w:marBottom w:val="0"/>
          <w:divBdr>
            <w:top w:val="none" w:sz="0" w:space="0" w:color="auto"/>
            <w:left w:val="none" w:sz="0" w:space="0" w:color="auto"/>
            <w:bottom w:val="none" w:sz="0" w:space="0" w:color="auto"/>
            <w:right w:val="none" w:sz="0" w:space="0" w:color="auto"/>
          </w:divBdr>
        </w:div>
      </w:divsChild>
    </w:div>
    <w:div w:id="465396800">
      <w:bodyDiv w:val="1"/>
      <w:marLeft w:val="0"/>
      <w:marRight w:val="0"/>
      <w:marTop w:val="0"/>
      <w:marBottom w:val="0"/>
      <w:divBdr>
        <w:top w:val="none" w:sz="0" w:space="0" w:color="auto"/>
        <w:left w:val="none" w:sz="0" w:space="0" w:color="auto"/>
        <w:bottom w:val="none" w:sz="0" w:space="0" w:color="auto"/>
        <w:right w:val="none" w:sz="0" w:space="0" w:color="auto"/>
      </w:divBdr>
      <w:divsChild>
        <w:div w:id="304287545">
          <w:marLeft w:val="0"/>
          <w:marRight w:val="0"/>
          <w:marTop w:val="0"/>
          <w:marBottom w:val="0"/>
          <w:divBdr>
            <w:top w:val="none" w:sz="0" w:space="0" w:color="auto"/>
            <w:left w:val="none" w:sz="0" w:space="0" w:color="auto"/>
            <w:bottom w:val="none" w:sz="0" w:space="0" w:color="auto"/>
            <w:right w:val="none" w:sz="0" w:space="0" w:color="auto"/>
          </w:divBdr>
        </w:div>
      </w:divsChild>
    </w:div>
    <w:div w:id="491651111">
      <w:bodyDiv w:val="1"/>
      <w:marLeft w:val="0"/>
      <w:marRight w:val="0"/>
      <w:marTop w:val="0"/>
      <w:marBottom w:val="0"/>
      <w:divBdr>
        <w:top w:val="none" w:sz="0" w:space="0" w:color="auto"/>
        <w:left w:val="none" w:sz="0" w:space="0" w:color="auto"/>
        <w:bottom w:val="none" w:sz="0" w:space="0" w:color="auto"/>
        <w:right w:val="none" w:sz="0" w:space="0" w:color="auto"/>
      </w:divBdr>
    </w:div>
    <w:div w:id="916011765">
      <w:bodyDiv w:val="1"/>
      <w:marLeft w:val="0"/>
      <w:marRight w:val="0"/>
      <w:marTop w:val="0"/>
      <w:marBottom w:val="0"/>
      <w:divBdr>
        <w:top w:val="none" w:sz="0" w:space="0" w:color="auto"/>
        <w:left w:val="none" w:sz="0" w:space="0" w:color="auto"/>
        <w:bottom w:val="none" w:sz="0" w:space="0" w:color="auto"/>
        <w:right w:val="none" w:sz="0" w:space="0" w:color="auto"/>
      </w:divBdr>
    </w:div>
    <w:div w:id="1034230647">
      <w:bodyDiv w:val="1"/>
      <w:marLeft w:val="0"/>
      <w:marRight w:val="0"/>
      <w:marTop w:val="0"/>
      <w:marBottom w:val="0"/>
      <w:divBdr>
        <w:top w:val="none" w:sz="0" w:space="0" w:color="auto"/>
        <w:left w:val="none" w:sz="0" w:space="0" w:color="auto"/>
        <w:bottom w:val="none" w:sz="0" w:space="0" w:color="auto"/>
        <w:right w:val="none" w:sz="0" w:space="0" w:color="auto"/>
      </w:divBdr>
    </w:div>
    <w:div w:id="1071929715">
      <w:bodyDiv w:val="1"/>
      <w:marLeft w:val="0"/>
      <w:marRight w:val="0"/>
      <w:marTop w:val="0"/>
      <w:marBottom w:val="0"/>
      <w:divBdr>
        <w:top w:val="none" w:sz="0" w:space="0" w:color="auto"/>
        <w:left w:val="none" w:sz="0" w:space="0" w:color="auto"/>
        <w:bottom w:val="none" w:sz="0" w:space="0" w:color="auto"/>
        <w:right w:val="none" w:sz="0" w:space="0" w:color="auto"/>
      </w:divBdr>
      <w:divsChild>
        <w:div w:id="1964118392">
          <w:marLeft w:val="0"/>
          <w:marRight w:val="0"/>
          <w:marTop w:val="0"/>
          <w:marBottom w:val="0"/>
          <w:divBdr>
            <w:top w:val="none" w:sz="0" w:space="0" w:color="auto"/>
            <w:left w:val="none" w:sz="0" w:space="0" w:color="auto"/>
            <w:bottom w:val="none" w:sz="0" w:space="0" w:color="auto"/>
            <w:right w:val="none" w:sz="0" w:space="0" w:color="auto"/>
          </w:divBdr>
        </w:div>
      </w:divsChild>
    </w:div>
    <w:div w:id="1086731193">
      <w:bodyDiv w:val="1"/>
      <w:marLeft w:val="0"/>
      <w:marRight w:val="0"/>
      <w:marTop w:val="0"/>
      <w:marBottom w:val="0"/>
      <w:divBdr>
        <w:top w:val="none" w:sz="0" w:space="0" w:color="auto"/>
        <w:left w:val="none" w:sz="0" w:space="0" w:color="auto"/>
        <w:bottom w:val="none" w:sz="0" w:space="0" w:color="auto"/>
        <w:right w:val="none" w:sz="0" w:space="0" w:color="auto"/>
      </w:divBdr>
      <w:divsChild>
        <w:div w:id="700057529">
          <w:marLeft w:val="0"/>
          <w:marRight w:val="0"/>
          <w:marTop w:val="0"/>
          <w:marBottom w:val="0"/>
          <w:divBdr>
            <w:top w:val="none" w:sz="0" w:space="0" w:color="auto"/>
            <w:left w:val="none" w:sz="0" w:space="0" w:color="auto"/>
            <w:bottom w:val="none" w:sz="0" w:space="0" w:color="auto"/>
            <w:right w:val="none" w:sz="0" w:space="0" w:color="auto"/>
          </w:divBdr>
        </w:div>
      </w:divsChild>
    </w:div>
    <w:div w:id="1086802191">
      <w:bodyDiv w:val="1"/>
      <w:marLeft w:val="0"/>
      <w:marRight w:val="0"/>
      <w:marTop w:val="0"/>
      <w:marBottom w:val="0"/>
      <w:divBdr>
        <w:top w:val="none" w:sz="0" w:space="0" w:color="auto"/>
        <w:left w:val="none" w:sz="0" w:space="0" w:color="auto"/>
        <w:bottom w:val="none" w:sz="0" w:space="0" w:color="auto"/>
        <w:right w:val="none" w:sz="0" w:space="0" w:color="auto"/>
      </w:divBdr>
    </w:div>
    <w:div w:id="1222671028">
      <w:bodyDiv w:val="1"/>
      <w:marLeft w:val="0"/>
      <w:marRight w:val="0"/>
      <w:marTop w:val="0"/>
      <w:marBottom w:val="0"/>
      <w:divBdr>
        <w:top w:val="none" w:sz="0" w:space="0" w:color="auto"/>
        <w:left w:val="none" w:sz="0" w:space="0" w:color="auto"/>
        <w:bottom w:val="none" w:sz="0" w:space="0" w:color="auto"/>
        <w:right w:val="none" w:sz="0" w:space="0" w:color="auto"/>
      </w:divBdr>
      <w:divsChild>
        <w:div w:id="1542204671">
          <w:marLeft w:val="0"/>
          <w:marRight w:val="0"/>
          <w:marTop w:val="0"/>
          <w:marBottom w:val="0"/>
          <w:divBdr>
            <w:top w:val="none" w:sz="0" w:space="0" w:color="auto"/>
            <w:left w:val="none" w:sz="0" w:space="0" w:color="auto"/>
            <w:bottom w:val="none" w:sz="0" w:space="0" w:color="auto"/>
            <w:right w:val="none" w:sz="0" w:space="0" w:color="auto"/>
          </w:divBdr>
        </w:div>
      </w:divsChild>
    </w:div>
    <w:div w:id="1260941344">
      <w:bodyDiv w:val="1"/>
      <w:marLeft w:val="0"/>
      <w:marRight w:val="0"/>
      <w:marTop w:val="0"/>
      <w:marBottom w:val="0"/>
      <w:divBdr>
        <w:top w:val="none" w:sz="0" w:space="0" w:color="auto"/>
        <w:left w:val="none" w:sz="0" w:space="0" w:color="auto"/>
        <w:bottom w:val="none" w:sz="0" w:space="0" w:color="auto"/>
        <w:right w:val="none" w:sz="0" w:space="0" w:color="auto"/>
      </w:divBdr>
      <w:divsChild>
        <w:div w:id="986399570">
          <w:marLeft w:val="0"/>
          <w:marRight w:val="0"/>
          <w:marTop w:val="0"/>
          <w:marBottom w:val="0"/>
          <w:divBdr>
            <w:top w:val="none" w:sz="0" w:space="0" w:color="auto"/>
            <w:left w:val="none" w:sz="0" w:space="0" w:color="auto"/>
            <w:bottom w:val="none" w:sz="0" w:space="0" w:color="auto"/>
            <w:right w:val="none" w:sz="0" w:space="0" w:color="auto"/>
          </w:divBdr>
        </w:div>
      </w:divsChild>
    </w:div>
    <w:div w:id="1327903061">
      <w:bodyDiv w:val="1"/>
      <w:marLeft w:val="0"/>
      <w:marRight w:val="0"/>
      <w:marTop w:val="0"/>
      <w:marBottom w:val="0"/>
      <w:divBdr>
        <w:top w:val="none" w:sz="0" w:space="0" w:color="auto"/>
        <w:left w:val="none" w:sz="0" w:space="0" w:color="auto"/>
        <w:bottom w:val="none" w:sz="0" w:space="0" w:color="auto"/>
        <w:right w:val="none" w:sz="0" w:space="0" w:color="auto"/>
      </w:divBdr>
    </w:div>
    <w:div w:id="1493333781">
      <w:bodyDiv w:val="1"/>
      <w:marLeft w:val="0"/>
      <w:marRight w:val="0"/>
      <w:marTop w:val="0"/>
      <w:marBottom w:val="0"/>
      <w:divBdr>
        <w:top w:val="none" w:sz="0" w:space="0" w:color="auto"/>
        <w:left w:val="none" w:sz="0" w:space="0" w:color="auto"/>
        <w:bottom w:val="none" w:sz="0" w:space="0" w:color="auto"/>
        <w:right w:val="none" w:sz="0" w:space="0" w:color="auto"/>
      </w:divBdr>
      <w:divsChild>
        <w:div w:id="442068992">
          <w:marLeft w:val="0"/>
          <w:marRight w:val="0"/>
          <w:marTop w:val="0"/>
          <w:marBottom w:val="0"/>
          <w:divBdr>
            <w:top w:val="none" w:sz="0" w:space="0" w:color="auto"/>
            <w:left w:val="none" w:sz="0" w:space="0" w:color="auto"/>
            <w:bottom w:val="none" w:sz="0" w:space="0" w:color="auto"/>
            <w:right w:val="none" w:sz="0" w:space="0" w:color="auto"/>
          </w:divBdr>
        </w:div>
      </w:divsChild>
    </w:div>
    <w:div w:id="1627933211">
      <w:bodyDiv w:val="1"/>
      <w:marLeft w:val="0"/>
      <w:marRight w:val="0"/>
      <w:marTop w:val="0"/>
      <w:marBottom w:val="0"/>
      <w:divBdr>
        <w:top w:val="none" w:sz="0" w:space="0" w:color="auto"/>
        <w:left w:val="none" w:sz="0" w:space="0" w:color="auto"/>
        <w:bottom w:val="none" w:sz="0" w:space="0" w:color="auto"/>
        <w:right w:val="none" w:sz="0" w:space="0" w:color="auto"/>
      </w:divBdr>
      <w:divsChild>
        <w:div w:id="833422802">
          <w:marLeft w:val="0"/>
          <w:marRight w:val="0"/>
          <w:marTop w:val="0"/>
          <w:marBottom w:val="0"/>
          <w:divBdr>
            <w:top w:val="none" w:sz="0" w:space="0" w:color="auto"/>
            <w:left w:val="none" w:sz="0" w:space="0" w:color="auto"/>
            <w:bottom w:val="none" w:sz="0" w:space="0" w:color="auto"/>
            <w:right w:val="none" w:sz="0" w:space="0" w:color="auto"/>
          </w:divBdr>
        </w:div>
      </w:divsChild>
    </w:div>
    <w:div w:id="1640381523">
      <w:bodyDiv w:val="1"/>
      <w:marLeft w:val="0"/>
      <w:marRight w:val="0"/>
      <w:marTop w:val="0"/>
      <w:marBottom w:val="0"/>
      <w:divBdr>
        <w:top w:val="none" w:sz="0" w:space="0" w:color="auto"/>
        <w:left w:val="none" w:sz="0" w:space="0" w:color="auto"/>
        <w:bottom w:val="none" w:sz="0" w:space="0" w:color="auto"/>
        <w:right w:val="none" w:sz="0" w:space="0" w:color="auto"/>
      </w:divBdr>
      <w:divsChild>
        <w:div w:id="254675711">
          <w:marLeft w:val="0"/>
          <w:marRight w:val="0"/>
          <w:marTop w:val="0"/>
          <w:marBottom w:val="0"/>
          <w:divBdr>
            <w:top w:val="none" w:sz="0" w:space="0" w:color="auto"/>
            <w:left w:val="none" w:sz="0" w:space="0" w:color="auto"/>
            <w:bottom w:val="none" w:sz="0" w:space="0" w:color="auto"/>
            <w:right w:val="none" w:sz="0" w:space="0" w:color="auto"/>
          </w:divBdr>
        </w:div>
      </w:divsChild>
    </w:div>
    <w:div w:id="1993362386">
      <w:bodyDiv w:val="1"/>
      <w:marLeft w:val="0"/>
      <w:marRight w:val="0"/>
      <w:marTop w:val="0"/>
      <w:marBottom w:val="0"/>
      <w:divBdr>
        <w:top w:val="none" w:sz="0" w:space="0" w:color="auto"/>
        <w:left w:val="none" w:sz="0" w:space="0" w:color="auto"/>
        <w:bottom w:val="none" w:sz="0" w:space="0" w:color="auto"/>
        <w:right w:val="none" w:sz="0" w:space="0" w:color="auto"/>
      </w:divBdr>
    </w:div>
    <w:div w:id="2052337776">
      <w:bodyDiv w:val="1"/>
      <w:marLeft w:val="0"/>
      <w:marRight w:val="0"/>
      <w:marTop w:val="0"/>
      <w:marBottom w:val="0"/>
      <w:divBdr>
        <w:top w:val="none" w:sz="0" w:space="0" w:color="auto"/>
        <w:left w:val="none" w:sz="0" w:space="0" w:color="auto"/>
        <w:bottom w:val="none" w:sz="0" w:space="0" w:color="auto"/>
        <w:right w:val="none" w:sz="0" w:space="0" w:color="auto"/>
      </w:divBdr>
    </w:div>
    <w:div w:id="2079786562">
      <w:bodyDiv w:val="1"/>
      <w:marLeft w:val="0"/>
      <w:marRight w:val="0"/>
      <w:marTop w:val="0"/>
      <w:marBottom w:val="0"/>
      <w:divBdr>
        <w:top w:val="none" w:sz="0" w:space="0" w:color="auto"/>
        <w:left w:val="none" w:sz="0" w:space="0" w:color="auto"/>
        <w:bottom w:val="none" w:sz="0" w:space="0" w:color="auto"/>
        <w:right w:val="none" w:sz="0" w:space="0" w:color="auto"/>
      </w:divBdr>
    </w:div>
    <w:div w:id="2117404891">
      <w:bodyDiv w:val="1"/>
      <w:marLeft w:val="0"/>
      <w:marRight w:val="0"/>
      <w:marTop w:val="0"/>
      <w:marBottom w:val="0"/>
      <w:divBdr>
        <w:top w:val="none" w:sz="0" w:space="0" w:color="auto"/>
        <w:left w:val="none" w:sz="0" w:space="0" w:color="auto"/>
        <w:bottom w:val="none" w:sz="0" w:space="0" w:color="auto"/>
        <w:right w:val="none" w:sz="0" w:space="0" w:color="auto"/>
      </w:divBdr>
    </w:div>
    <w:div w:id="21290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3372</TotalTime>
  <Pages>6</Pages>
  <Words>1549</Words>
  <Characters>8523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Soraida Aleman Boada</dc:creator>
  <cp:lastModifiedBy>Leslie Sofia Guerrero Revelo</cp:lastModifiedBy>
  <cp:revision>62</cp:revision>
  <cp:lastPrinted>2021-01-30T16:49:00Z</cp:lastPrinted>
  <dcterms:created xsi:type="dcterms:W3CDTF">2020-04-28T00:39:00Z</dcterms:created>
  <dcterms:modified xsi:type="dcterms:W3CDTF">2021-08-14T21:42:00Z</dcterms:modified>
</cp:coreProperties>
</file>