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1AC" w:rsidRDefault="003961AC" w:rsidP="003961AC">
      <w:pPr>
        <w:pStyle w:val="Ttulo"/>
        <w:spacing w:after="240" w:line="276" w:lineRule="auto"/>
        <w:rPr>
          <w:rFonts w:ascii="Palatino Linotype" w:hAnsi="Palatino Linotype" w:cs="Arial"/>
          <w:sz w:val="22"/>
          <w:szCs w:val="22"/>
        </w:rPr>
      </w:pPr>
      <w:r>
        <w:rPr>
          <w:rFonts w:ascii="Palatino Linotype" w:hAnsi="Palatino Linotype" w:cs="Arial"/>
          <w:sz w:val="22"/>
          <w:szCs w:val="22"/>
        </w:rPr>
        <w:t>EXPOSICIÓN DE MOTIVOS</w:t>
      </w:r>
    </w:p>
    <w:p w:rsidR="00B1528C" w:rsidRDefault="00B1528C" w:rsidP="00994601">
      <w:pPr>
        <w:pStyle w:val="Ttulo"/>
        <w:spacing w:after="240" w:line="276" w:lineRule="auto"/>
        <w:ind w:firstLine="708"/>
        <w:jc w:val="both"/>
        <w:rPr>
          <w:rFonts w:ascii="Palatino Linotype" w:hAnsi="Palatino Linotype" w:cs="Arial"/>
          <w:b w:val="0"/>
          <w:sz w:val="22"/>
          <w:szCs w:val="22"/>
        </w:rPr>
      </w:pPr>
      <w:r>
        <w:rPr>
          <w:rFonts w:ascii="Palatino Linotype" w:hAnsi="Palatino Linotype" w:cs="Arial"/>
          <w:b w:val="0"/>
          <w:sz w:val="22"/>
          <w:szCs w:val="22"/>
        </w:rPr>
        <w:t>La Constitución de la República del Ecuador, en su artículo 30, garantiza a las personas el “</w:t>
      </w:r>
      <w:r>
        <w:rPr>
          <w:rFonts w:ascii="Palatino Linotype" w:hAnsi="Palatino Linotype" w:cs="Arial"/>
          <w:b w:val="0"/>
          <w:i/>
          <w:sz w:val="22"/>
          <w:szCs w:val="22"/>
        </w:rPr>
        <w:t>derecho a un hábitat seguro y saludable, y a una vivienda adecuada y digna, con independencia de su situación social y económica</w:t>
      </w:r>
      <w:r>
        <w:rPr>
          <w:rFonts w:ascii="Palatino Linotype" w:hAnsi="Palatino Linotype" w:cs="Arial"/>
          <w:b w:val="0"/>
          <w:sz w:val="22"/>
          <w:szCs w:val="22"/>
        </w:rPr>
        <w:t xml:space="preserve">”; y, a su vez, establece que los gobiernos autónomos descentralizados municipales tienen la competencia exclusiva para planificar el desarrollo cantonal, así como para ejercer el control sobre el uso y ocupación del suelo en el cantón (artículo 264, numerales 1 y 2). </w:t>
      </w:r>
    </w:p>
    <w:p w:rsidR="00B1528C" w:rsidRDefault="00B1528C" w:rsidP="00C21F57">
      <w:pPr>
        <w:pStyle w:val="Ttulo"/>
        <w:spacing w:after="240" w:line="276" w:lineRule="auto"/>
        <w:ind w:firstLine="708"/>
        <w:jc w:val="both"/>
        <w:rPr>
          <w:rFonts w:ascii="Palatino Linotype" w:hAnsi="Palatino Linotype" w:cs="Arial"/>
          <w:b w:val="0"/>
          <w:sz w:val="22"/>
          <w:szCs w:val="22"/>
        </w:rPr>
      </w:pPr>
      <w:r>
        <w:rPr>
          <w:rFonts w:ascii="Palatino Linotype" w:hAnsi="Palatino Linotype" w:cs="Arial"/>
          <w:b w:val="0"/>
          <w:sz w:val="22"/>
          <w:szCs w:val="22"/>
        </w:rPr>
        <w:t xml:space="preserve">La Urbanización de Interés Social de Desarrollo Progresivo denominada </w:t>
      </w:r>
      <w:r w:rsidR="00C21F57">
        <w:rPr>
          <w:rFonts w:ascii="Palatino Linotype" w:hAnsi="Palatino Linotype" w:cs="Arial"/>
          <w:b w:val="0"/>
          <w:sz w:val="22"/>
          <w:szCs w:val="22"/>
        </w:rPr>
        <w:t>Asociación de Empleados de la Dirección de Aviación Civil “ASODAC”, ubicada en la parroquia San Antonio de Pichincha</w:t>
      </w:r>
      <w:r>
        <w:rPr>
          <w:rFonts w:ascii="Palatino Linotype" w:hAnsi="Palatino Linotype" w:cs="Arial"/>
          <w:b w:val="0"/>
          <w:sz w:val="22"/>
          <w:szCs w:val="22"/>
        </w:rPr>
        <w:t xml:space="preserve">, obtuvo su aprobación mediante Ordenanza No. </w:t>
      </w:r>
      <w:r w:rsidR="00C21F57">
        <w:rPr>
          <w:rFonts w:ascii="Palatino Linotype" w:hAnsi="Palatino Linotype" w:cs="Arial"/>
          <w:b w:val="0"/>
          <w:sz w:val="22"/>
          <w:szCs w:val="22"/>
        </w:rPr>
        <w:t>3835</w:t>
      </w:r>
      <w:r>
        <w:rPr>
          <w:rFonts w:ascii="Palatino Linotype" w:hAnsi="Palatino Linotype" w:cs="Arial"/>
          <w:b w:val="0"/>
          <w:sz w:val="22"/>
          <w:szCs w:val="22"/>
        </w:rPr>
        <w:t xml:space="preserve">, de </w:t>
      </w:r>
      <w:r w:rsidR="00C21F57">
        <w:rPr>
          <w:rFonts w:ascii="Palatino Linotype" w:hAnsi="Palatino Linotype" w:cs="Arial"/>
          <w:b w:val="0"/>
          <w:sz w:val="22"/>
          <w:szCs w:val="22"/>
        </w:rPr>
        <w:t xml:space="preserve">7 de diciembre de 2009. Dicho acto normativo, en su artículo 8, </w:t>
      </w:r>
      <w:r>
        <w:rPr>
          <w:rFonts w:ascii="Palatino Linotype" w:hAnsi="Palatino Linotype" w:cs="Arial"/>
          <w:b w:val="0"/>
          <w:sz w:val="22"/>
          <w:szCs w:val="22"/>
        </w:rPr>
        <w:t xml:space="preserve">prevé un plazo </w:t>
      </w:r>
      <w:r w:rsidR="00C21F57">
        <w:rPr>
          <w:rFonts w:ascii="Palatino Linotype" w:hAnsi="Palatino Linotype" w:cs="Arial"/>
          <w:b w:val="0"/>
          <w:sz w:val="22"/>
          <w:szCs w:val="22"/>
        </w:rPr>
        <w:t xml:space="preserve">de 4 años seis meses </w:t>
      </w:r>
      <w:r>
        <w:rPr>
          <w:rFonts w:ascii="Palatino Linotype" w:hAnsi="Palatino Linotype" w:cs="Arial"/>
          <w:b w:val="0"/>
          <w:sz w:val="22"/>
          <w:szCs w:val="22"/>
        </w:rPr>
        <w:t>para la ejecución de la totalidad de las obras de urbanización.</w:t>
      </w:r>
    </w:p>
    <w:p w:rsidR="00C21F57" w:rsidRDefault="00B1528C" w:rsidP="00C21F57">
      <w:pPr>
        <w:pStyle w:val="Ttulo"/>
        <w:spacing w:after="240" w:line="276" w:lineRule="auto"/>
        <w:ind w:firstLine="708"/>
        <w:jc w:val="both"/>
        <w:rPr>
          <w:rFonts w:ascii="Palatino Linotype" w:hAnsi="Palatino Linotype" w:cs="Arial"/>
          <w:b w:val="0"/>
          <w:sz w:val="22"/>
          <w:szCs w:val="22"/>
        </w:rPr>
      </w:pPr>
      <w:r>
        <w:rPr>
          <w:rFonts w:ascii="Palatino Linotype" w:hAnsi="Palatino Linotype" w:cs="Arial"/>
          <w:b w:val="0"/>
          <w:sz w:val="22"/>
          <w:szCs w:val="22"/>
        </w:rPr>
        <w:t xml:space="preserve">La Administración Municipal, considerando la petición de la </w:t>
      </w:r>
      <w:r w:rsidR="00C21F57">
        <w:rPr>
          <w:rFonts w:ascii="Palatino Linotype" w:hAnsi="Palatino Linotype" w:cs="Arial"/>
          <w:b w:val="0"/>
          <w:sz w:val="22"/>
          <w:szCs w:val="22"/>
        </w:rPr>
        <w:t>Asociación en referencia</w:t>
      </w:r>
      <w:r>
        <w:rPr>
          <w:rFonts w:ascii="Palatino Linotype" w:hAnsi="Palatino Linotype" w:cs="Arial"/>
          <w:b w:val="0"/>
          <w:sz w:val="22"/>
          <w:szCs w:val="22"/>
        </w:rPr>
        <w:t xml:space="preserve"> para la ampliación del plazo para la ejecución de obras, así como el esfuerzo de los socios de la misma para dar cumplimiento a la ejecución de la totalidad de las obras de urbanización a las cuales se han comprometido, expide la presente </w:t>
      </w:r>
      <w:r w:rsidR="00DC57C9">
        <w:rPr>
          <w:rFonts w:ascii="Palatino Linotype" w:hAnsi="Palatino Linotype" w:cs="Arial"/>
          <w:b w:val="0"/>
          <w:sz w:val="22"/>
          <w:szCs w:val="22"/>
        </w:rPr>
        <w:t>O</w:t>
      </w:r>
      <w:r>
        <w:rPr>
          <w:rFonts w:ascii="Palatino Linotype" w:hAnsi="Palatino Linotype" w:cs="Arial"/>
          <w:b w:val="0"/>
          <w:sz w:val="22"/>
          <w:szCs w:val="22"/>
        </w:rPr>
        <w:t xml:space="preserve">rdenanza por la cual se amplía el plazo en referencia, a un tiempo razonable conforme se desprende de los informes técnicos, a fin de que </w:t>
      </w:r>
      <w:proofErr w:type="gramStart"/>
      <w:r>
        <w:rPr>
          <w:rFonts w:ascii="Palatino Linotype" w:hAnsi="Palatino Linotype" w:cs="Arial"/>
          <w:b w:val="0"/>
          <w:sz w:val="22"/>
          <w:szCs w:val="22"/>
        </w:rPr>
        <w:t>los</w:t>
      </w:r>
      <w:proofErr w:type="gramEnd"/>
      <w:r>
        <w:rPr>
          <w:rFonts w:ascii="Palatino Linotype" w:hAnsi="Palatino Linotype" w:cs="Arial"/>
          <w:b w:val="0"/>
          <w:sz w:val="22"/>
          <w:szCs w:val="22"/>
        </w:rPr>
        <w:t xml:space="preserve"> miembros de la Cooperativa no vean afectado el ejercicio a su derecho a una vivienda adecuada y digna</w:t>
      </w:r>
      <w:r w:rsidR="00C7432F">
        <w:rPr>
          <w:rFonts w:ascii="Palatino Linotype" w:hAnsi="Palatino Linotype" w:cs="Arial"/>
          <w:b w:val="0"/>
          <w:sz w:val="22"/>
          <w:szCs w:val="22"/>
        </w:rPr>
        <w:t>,</w:t>
      </w:r>
      <w:r>
        <w:rPr>
          <w:rFonts w:ascii="Palatino Linotype" w:hAnsi="Palatino Linotype" w:cs="Arial"/>
          <w:b w:val="0"/>
          <w:sz w:val="22"/>
          <w:szCs w:val="22"/>
        </w:rPr>
        <w:t xml:space="preserve"> y con servicios públicos de calidad.</w:t>
      </w:r>
    </w:p>
    <w:p w:rsidR="00C21F57" w:rsidRPr="00C21F57" w:rsidRDefault="00C21F57" w:rsidP="00C21F57">
      <w:pPr>
        <w:pStyle w:val="Ttulo"/>
        <w:spacing w:after="240" w:line="276" w:lineRule="auto"/>
        <w:ind w:firstLine="708"/>
        <w:jc w:val="both"/>
        <w:rPr>
          <w:rFonts w:ascii="Palatino Linotype" w:hAnsi="Palatino Linotype" w:cs="Arial"/>
          <w:b w:val="0"/>
          <w:sz w:val="22"/>
          <w:szCs w:val="22"/>
        </w:rPr>
        <w:sectPr w:rsidR="00C21F57" w:rsidRPr="00C21F57" w:rsidSect="00B51562">
          <w:headerReference w:type="default" r:id="rId7"/>
          <w:footerReference w:type="even" r:id="rId8"/>
          <w:footerReference w:type="default" r:id="rId9"/>
          <w:pgSz w:w="11906" w:h="16838" w:code="9"/>
          <w:pgMar w:top="2835" w:right="1274" w:bottom="1191" w:left="1276" w:header="709" w:footer="567" w:gutter="0"/>
          <w:cols w:space="708"/>
          <w:docGrid w:linePitch="360"/>
        </w:sectPr>
      </w:pPr>
    </w:p>
    <w:p w:rsidR="005F1876" w:rsidRPr="00795420" w:rsidRDefault="005F1876" w:rsidP="005F1876">
      <w:pPr>
        <w:pStyle w:val="Ttulo"/>
        <w:spacing w:after="240" w:line="276" w:lineRule="auto"/>
        <w:rPr>
          <w:rFonts w:ascii="Palatino Linotype" w:hAnsi="Palatino Linotype" w:cs="Tahoma"/>
          <w:sz w:val="22"/>
          <w:szCs w:val="22"/>
        </w:rPr>
      </w:pPr>
      <w:r w:rsidRPr="00795420">
        <w:rPr>
          <w:rFonts w:ascii="Palatino Linotype" w:hAnsi="Palatino Linotype" w:cs="Tahoma"/>
          <w:sz w:val="22"/>
          <w:szCs w:val="22"/>
        </w:rPr>
        <w:lastRenderedPageBreak/>
        <w:t>EL  CONCEJO METROPOLITANO  DE  QUITO</w:t>
      </w:r>
    </w:p>
    <w:p w:rsidR="005F1876" w:rsidRDefault="007F0CCB" w:rsidP="005F1876">
      <w:pPr>
        <w:pStyle w:val="Textoindependiente"/>
        <w:shd w:val="clear" w:color="auto" w:fill="FFFFFF" w:themeFill="background1"/>
        <w:spacing w:after="240" w:line="276" w:lineRule="auto"/>
        <w:rPr>
          <w:rFonts w:ascii="Palatino Linotype" w:hAnsi="Palatino Linotype" w:cs="Tahoma"/>
          <w:sz w:val="22"/>
          <w:szCs w:val="22"/>
        </w:rPr>
      </w:pPr>
      <w:r>
        <w:rPr>
          <w:rFonts w:ascii="Palatino Linotype" w:hAnsi="Palatino Linotype" w:cs="Tahoma"/>
          <w:sz w:val="22"/>
          <w:szCs w:val="22"/>
        </w:rPr>
        <w:t xml:space="preserve">Visto el Informe </w:t>
      </w:r>
      <w:r w:rsidR="005F1876" w:rsidRPr="00795420">
        <w:rPr>
          <w:rFonts w:ascii="Palatino Linotype" w:hAnsi="Palatino Linotype" w:cs="Tahoma"/>
          <w:sz w:val="22"/>
          <w:szCs w:val="22"/>
        </w:rPr>
        <w:t>No. IC-O-201</w:t>
      </w:r>
      <w:r w:rsidR="00C21F57">
        <w:rPr>
          <w:rFonts w:ascii="Palatino Linotype" w:hAnsi="Palatino Linotype" w:cs="Tahoma"/>
          <w:sz w:val="22"/>
          <w:szCs w:val="22"/>
        </w:rPr>
        <w:t>5</w:t>
      </w:r>
      <w:r w:rsidR="005F1876" w:rsidRPr="00795420">
        <w:rPr>
          <w:rFonts w:ascii="Palatino Linotype" w:hAnsi="Palatino Linotype" w:cs="Tahoma"/>
          <w:sz w:val="22"/>
          <w:szCs w:val="22"/>
        </w:rPr>
        <w:t>-</w:t>
      </w:r>
      <w:r w:rsidR="00C21F57">
        <w:rPr>
          <w:rFonts w:ascii="Palatino Linotype" w:hAnsi="Palatino Linotype" w:cs="Tahoma"/>
          <w:sz w:val="22"/>
          <w:szCs w:val="22"/>
        </w:rPr>
        <w:t>052</w:t>
      </w:r>
      <w:r w:rsidR="005F1876" w:rsidRPr="00795420">
        <w:rPr>
          <w:rFonts w:ascii="Palatino Linotype" w:hAnsi="Palatino Linotype" w:cs="Tahoma"/>
          <w:sz w:val="22"/>
          <w:szCs w:val="22"/>
        </w:rPr>
        <w:t xml:space="preserve">, de </w:t>
      </w:r>
      <w:r w:rsidR="00C21F57">
        <w:rPr>
          <w:rFonts w:ascii="Palatino Linotype" w:hAnsi="Palatino Linotype" w:cs="Tahoma"/>
          <w:sz w:val="22"/>
          <w:szCs w:val="22"/>
        </w:rPr>
        <w:t>24</w:t>
      </w:r>
      <w:r w:rsidR="00680B48">
        <w:rPr>
          <w:rFonts w:ascii="Palatino Linotype" w:hAnsi="Palatino Linotype" w:cs="Tahoma"/>
          <w:sz w:val="22"/>
          <w:szCs w:val="22"/>
        </w:rPr>
        <w:t xml:space="preserve"> de </w:t>
      </w:r>
      <w:r w:rsidR="00C21F57">
        <w:rPr>
          <w:rFonts w:ascii="Palatino Linotype" w:hAnsi="Palatino Linotype" w:cs="Tahoma"/>
          <w:sz w:val="22"/>
          <w:szCs w:val="22"/>
        </w:rPr>
        <w:t>marzo de 2015</w:t>
      </w:r>
      <w:r w:rsidR="005F1876" w:rsidRPr="00795420">
        <w:rPr>
          <w:rFonts w:ascii="Palatino Linotype" w:hAnsi="Palatino Linotype" w:cs="Tahoma"/>
          <w:sz w:val="22"/>
          <w:szCs w:val="22"/>
        </w:rPr>
        <w:t xml:space="preserve">, </w:t>
      </w:r>
      <w:r w:rsidR="005F1876">
        <w:rPr>
          <w:rFonts w:ascii="Palatino Linotype" w:hAnsi="Palatino Linotype" w:cs="Tahoma"/>
          <w:sz w:val="22"/>
          <w:szCs w:val="22"/>
        </w:rPr>
        <w:t>expedido por la</w:t>
      </w:r>
      <w:r w:rsidR="005F1876" w:rsidRPr="00795420">
        <w:rPr>
          <w:rFonts w:ascii="Palatino Linotype" w:hAnsi="Palatino Linotype" w:cs="Tahoma"/>
          <w:sz w:val="22"/>
          <w:szCs w:val="22"/>
        </w:rPr>
        <w:t xml:space="preserve"> Comisión de Ordenamiento Territorial</w:t>
      </w:r>
      <w:r w:rsidR="005F1876">
        <w:rPr>
          <w:rFonts w:ascii="Palatino Linotype" w:hAnsi="Palatino Linotype" w:cs="Tahoma"/>
          <w:sz w:val="22"/>
          <w:szCs w:val="22"/>
        </w:rPr>
        <w:t>.</w:t>
      </w:r>
    </w:p>
    <w:p w:rsidR="005F1876" w:rsidRPr="00795420" w:rsidRDefault="005F1876" w:rsidP="005F1876">
      <w:pPr>
        <w:pStyle w:val="Textoindependiente"/>
        <w:shd w:val="clear" w:color="auto" w:fill="FFFFFF" w:themeFill="background1"/>
        <w:spacing w:after="240" w:line="276" w:lineRule="auto"/>
        <w:jc w:val="center"/>
        <w:rPr>
          <w:rFonts w:ascii="Palatino Linotype" w:hAnsi="Palatino Linotype" w:cs="Tahoma"/>
          <w:b/>
          <w:sz w:val="22"/>
          <w:szCs w:val="22"/>
        </w:rPr>
      </w:pPr>
      <w:r w:rsidRPr="00795420">
        <w:rPr>
          <w:rFonts w:ascii="Palatino Linotype" w:hAnsi="Palatino Linotype" w:cs="Tahoma"/>
          <w:b/>
          <w:sz w:val="22"/>
          <w:szCs w:val="22"/>
        </w:rPr>
        <w:t>CONSIDERANDO:</w:t>
      </w:r>
    </w:p>
    <w:p w:rsidR="005F1876" w:rsidRPr="00795420" w:rsidRDefault="005F1876" w:rsidP="005F1876">
      <w:pPr>
        <w:pStyle w:val="Textoindependiente"/>
        <w:spacing w:after="240" w:line="276" w:lineRule="auto"/>
        <w:ind w:left="708" w:hanging="708"/>
        <w:rPr>
          <w:rFonts w:ascii="Palatino Linotype" w:hAnsi="Palatino Linotype" w:cs="Tahoma"/>
          <w:sz w:val="22"/>
          <w:szCs w:val="22"/>
        </w:rPr>
      </w:pPr>
      <w:r w:rsidRPr="00795420">
        <w:rPr>
          <w:rFonts w:ascii="Palatino Linotype" w:hAnsi="Palatino Linotype" w:cs="Tahoma"/>
          <w:b/>
          <w:sz w:val="22"/>
          <w:szCs w:val="22"/>
        </w:rPr>
        <w:t>Que,</w:t>
      </w:r>
      <w:r w:rsidRPr="00795420">
        <w:rPr>
          <w:rFonts w:ascii="Palatino Linotype" w:hAnsi="Palatino Linotype" w:cs="Tahoma"/>
          <w:sz w:val="22"/>
          <w:szCs w:val="22"/>
        </w:rPr>
        <w:t xml:space="preserve"> </w:t>
      </w:r>
      <w:r>
        <w:rPr>
          <w:rFonts w:ascii="Palatino Linotype" w:hAnsi="Palatino Linotype" w:cs="Tahoma"/>
          <w:sz w:val="22"/>
          <w:szCs w:val="22"/>
        </w:rPr>
        <w:tab/>
        <w:t xml:space="preserve">el artículo 240 de </w:t>
      </w:r>
      <w:r w:rsidRPr="00795420">
        <w:rPr>
          <w:rFonts w:ascii="Palatino Linotype" w:hAnsi="Palatino Linotype" w:cs="Tahoma"/>
          <w:sz w:val="22"/>
          <w:szCs w:val="22"/>
        </w:rPr>
        <w:t>la Constitución de la República</w:t>
      </w:r>
      <w:r>
        <w:rPr>
          <w:rFonts w:ascii="Palatino Linotype" w:hAnsi="Palatino Linotype" w:cs="Tahoma"/>
          <w:sz w:val="22"/>
          <w:szCs w:val="22"/>
        </w:rPr>
        <w:t xml:space="preserve"> del Ecuador (en adelante “Constitución”)</w:t>
      </w:r>
      <w:r w:rsidRPr="00795420">
        <w:rPr>
          <w:rFonts w:ascii="Palatino Linotype" w:hAnsi="Palatino Linotype" w:cs="Tahoma"/>
          <w:sz w:val="22"/>
          <w:szCs w:val="22"/>
        </w:rPr>
        <w:t xml:space="preserve"> establece que los gobiernos autónomos descentralizados de las regiones, distritos metropolitanos, provincias y cantones tendrán facultades legislativas en el ámbito de sus competencias y jurisdicciones territoriales;</w:t>
      </w:r>
    </w:p>
    <w:p w:rsidR="005F1876" w:rsidRPr="00795420" w:rsidRDefault="005F1876" w:rsidP="005F1876">
      <w:pPr>
        <w:pStyle w:val="Textoindependiente"/>
        <w:spacing w:after="240" w:line="276" w:lineRule="auto"/>
        <w:ind w:left="709" w:hanging="709"/>
        <w:rPr>
          <w:rFonts w:ascii="Palatino Linotype" w:hAnsi="Palatino Linotype" w:cs="Tahoma"/>
          <w:sz w:val="22"/>
          <w:szCs w:val="22"/>
        </w:rPr>
      </w:pPr>
      <w:r w:rsidRPr="00795420">
        <w:rPr>
          <w:rFonts w:ascii="Palatino Linotype" w:hAnsi="Palatino Linotype" w:cs="Tahoma"/>
          <w:b/>
          <w:sz w:val="22"/>
          <w:szCs w:val="22"/>
        </w:rPr>
        <w:t>Que,</w:t>
      </w:r>
      <w:r w:rsidRPr="00795420">
        <w:rPr>
          <w:rFonts w:ascii="Palatino Linotype" w:hAnsi="Palatino Linotype" w:cs="Tahoma"/>
          <w:sz w:val="22"/>
          <w:szCs w:val="22"/>
        </w:rPr>
        <w:t xml:space="preserve"> </w:t>
      </w:r>
      <w:r>
        <w:rPr>
          <w:rFonts w:ascii="Palatino Linotype" w:hAnsi="Palatino Linotype" w:cs="Tahoma"/>
          <w:sz w:val="22"/>
          <w:szCs w:val="22"/>
        </w:rPr>
        <w:tab/>
      </w:r>
      <w:r w:rsidRPr="00795420">
        <w:rPr>
          <w:rFonts w:ascii="Palatino Linotype" w:hAnsi="Palatino Linotype" w:cs="Tahoma"/>
          <w:sz w:val="22"/>
          <w:szCs w:val="22"/>
        </w:rPr>
        <w:t xml:space="preserve">el numeral 1 del artículo 264 de la </w:t>
      </w:r>
      <w:r>
        <w:rPr>
          <w:rFonts w:ascii="Palatino Linotype" w:hAnsi="Palatino Linotype" w:cs="Tahoma"/>
          <w:sz w:val="22"/>
          <w:szCs w:val="22"/>
        </w:rPr>
        <w:t xml:space="preserve">Constitución, </w:t>
      </w:r>
      <w:r w:rsidRPr="00795420">
        <w:rPr>
          <w:rFonts w:ascii="Palatino Linotype" w:hAnsi="Palatino Linotype" w:cs="Tahoma"/>
          <w:sz w:val="22"/>
          <w:szCs w:val="22"/>
        </w:rPr>
        <w:t>dentro de las competencias exclusivas de los gobiernos municipales, establece la de planificar el desarrollo cantonal y formular los correspondientes planes de ordenamiento territorial, de manera articulada con la planificación nacional, regional, provincial y parroquial, con el fin de regular el uso y la ocupación del suelo urbano y rural;</w:t>
      </w:r>
    </w:p>
    <w:p w:rsidR="005F1876" w:rsidRPr="00795420" w:rsidRDefault="005F1876" w:rsidP="005F1876">
      <w:pPr>
        <w:pStyle w:val="Textoindependiente"/>
        <w:spacing w:after="240" w:line="276" w:lineRule="auto"/>
        <w:ind w:left="709" w:hanging="709"/>
        <w:rPr>
          <w:rFonts w:ascii="Palatino Linotype" w:hAnsi="Palatino Linotype" w:cs="Tahoma"/>
          <w:sz w:val="22"/>
          <w:szCs w:val="22"/>
        </w:rPr>
      </w:pPr>
      <w:r w:rsidRPr="00795420">
        <w:rPr>
          <w:rFonts w:ascii="Palatino Linotype" w:hAnsi="Palatino Linotype" w:cs="Tahoma"/>
          <w:b/>
          <w:sz w:val="22"/>
          <w:szCs w:val="22"/>
        </w:rPr>
        <w:t>Que,</w:t>
      </w:r>
      <w:r w:rsidRPr="00795420">
        <w:rPr>
          <w:rFonts w:ascii="Palatino Linotype" w:hAnsi="Palatino Linotype" w:cs="Tahoma"/>
          <w:sz w:val="22"/>
          <w:szCs w:val="22"/>
        </w:rPr>
        <w:t xml:space="preserve"> </w:t>
      </w:r>
      <w:r>
        <w:rPr>
          <w:rFonts w:ascii="Palatino Linotype" w:hAnsi="Palatino Linotype" w:cs="Tahoma"/>
          <w:sz w:val="22"/>
          <w:szCs w:val="22"/>
        </w:rPr>
        <w:tab/>
      </w:r>
      <w:r w:rsidRPr="00795420">
        <w:rPr>
          <w:rFonts w:ascii="Palatino Linotype" w:hAnsi="Palatino Linotype" w:cs="Tahoma"/>
          <w:sz w:val="22"/>
          <w:szCs w:val="22"/>
        </w:rPr>
        <w:t xml:space="preserve">los literales a) y x) del </w:t>
      </w:r>
      <w:r>
        <w:rPr>
          <w:rFonts w:ascii="Palatino Linotype" w:hAnsi="Palatino Linotype" w:cs="Tahoma"/>
          <w:sz w:val="22"/>
          <w:szCs w:val="22"/>
        </w:rPr>
        <w:t>a</w:t>
      </w:r>
      <w:r w:rsidRPr="00795420">
        <w:rPr>
          <w:rFonts w:ascii="Palatino Linotype" w:hAnsi="Palatino Linotype" w:cs="Tahoma"/>
          <w:sz w:val="22"/>
          <w:szCs w:val="22"/>
        </w:rPr>
        <w:t>rtículo 57, del Código Orgánico de Organización Territorial, Autonomía y Descentralización (</w:t>
      </w:r>
      <w:r>
        <w:rPr>
          <w:rFonts w:ascii="Palatino Linotype" w:hAnsi="Palatino Linotype" w:cs="Tahoma"/>
          <w:sz w:val="22"/>
          <w:szCs w:val="22"/>
        </w:rPr>
        <w:t>en adelante “</w:t>
      </w:r>
      <w:r w:rsidRPr="00795420">
        <w:rPr>
          <w:rFonts w:ascii="Palatino Linotype" w:hAnsi="Palatino Linotype" w:cs="Tahoma"/>
          <w:sz w:val="22"/>
          <w:szCs w:val="22"/>
        </w:rPr>
        <w:t>COOTAD</w:t>
      </w:r>
      <w:r>
        <w:rPr>
          <w:rFonts w:ascii="Palatino Linotype" w:hAnsi="Palatino Linotype" w:cs="Tahoma"/>
          <w:sz w:val="22"/>
          <w:szCs w:val="22"/>
        </w:rPr>
        <w:t>”</w:t>
      </w:r>
      <w:r w:rsidRPr="00795420">
        <w:rPr>
          <w:rFonts w:ascii="Palatino Linotype" w:hAnsi="Palatino Linotype" w:cs="Tahoma"/>
          <w:sz w:val="22"/>
          <w:szCs w:val="22"/>
        </w:rPr>
        <w:t xml:space="preserve">), </w:t>
      </w:r>
      <w:r>
        <w:rPr>
          <w:rFonts w:ascii="Palatino Linotype" w:hAnsi="Palatino Linotype" w:cs="Tahoma"/>
          <w:sz w:val="22"/>
          <w:szCs w:val="22"/>
        </w:rPr>
        <w:t xml:space="preserve">respecto de las </w:t>
      </w:r>
      <w:r w:rsidRPr="00795420">
        <w:rPr>
          <w:rFonts w:ascii="Palatino Linotype" w:hAnsi="Palatino Linotype" w:cs="Tahoma"/>
          <w:sz w:val="22"/>
          <w:szCs w:val="22"/>
        </w:rPr>
        <w:t xml:space="preserve"> atribuciones del concejo municipal, establece: “</w:t>
      </w:r>
      <w:r w:rsidRPr="00795420">
        <w:rPr>
          <w:rFonts w:ascii="Palatino Linotype" w:hAnsi="Palatino Linotype" w:cs="Tahoma"/>
          <w:i/>
          <w:sz w:val="22"/>
          <w:szCs w:val="22"/>
        </w:rPr>
        <w:t>a) El ejercicio de la facultad normativa en las materias de competencia del gobierno autónomo descentralizado municipal, mediante la expedición de ordenanzas canto</w:t>
      </w:r>
      <w:r>
        <w:rPr>
          <w:rFonts w:ascii="Palatino Linotype" w:hAnsi="Palatino Linotype" w:cs="Tahoma"/>
          <w:i/>
          <w:sz w:val="22"/>
          <w:szCs w:val="22"/>
        </w:rPr>
        <w:t xml:space="preserve">nales, acuerdos y resoluciones; y, (…) </w:t>
      </w:r>
      <w:r w:rsidRPr="00795420">
        <w:rPr>
          <w:rFonts w:ascii="Palatino Linotype" w:hAnsi="Palatino Linotype" w:cs="Tahoma"/>
          <w:i/>
          <w:sz w:val="22"/>
          <w:szCs w:val="22"/>
        </w:rPr>
        <w:t>x) Regular y controlar, mediante la normativa cantonal correspondiente, el uso del suelo en el territorio del cantón, de conformidad con las leyes sobre la materia, y establecer el régimen urbanístico de la tierra; (…)”</w:t>
      </w:r>
      <w:r>
        <w:rPr>
          <w:rFonts w:ascii="Palatino Linotype" w:hAnsi="Palatino Linotype" w:cs="Tahoma"/>
          <w:sz w:val="22"/>
          <w:szCs w:val="22"/>
        </w:rPr>
        <w:t>;</w:t>
      </w:r>
      <w:r w:rsidRPr="00795420">
        <w:rPr>
          <w:rFonts w:ascii="Palatino Linotype" w:hAnsi="Palatino Linotype" w:cs="Tahoma"/>
          <w:sz w:val="22"/>
          <w:szCs w:val="22"/>
        </w:rPr>
        <w:t xml:space="preserve"> </w:t>
      </w:r>
    </w:p>
    <w:p w:rsidR="005F1876" w:rsidRPr="00795420" w:rsidRDefault="005F1876" w:rsidP="005F1876">
      <w:pPr>
        <w:pStyle w:val="Textoindependiente"/>
        <w:spacing w:after="240" w:line="276" w:lineRule="auto"/>
        <w:ind w:left="709" w:hanging="709"/>
        <w:rPr>
          <w:rFonts w:ascii="Palatino Linotype" w:hAnsi="Palatino Linotype" w:cs="Tahoma"/>
          <w:sz w:val="22"/>
          <w:szCs w:val="22"/>
        </w:rPr>
      </w:pPr>
      <w:r w:rsidRPr="00795420">
        <w:rPr>
          <w:rFonts w:ascii="Palatino Linotype" w:hAnsi="Palatino Linotype" w:cs="Tahoma"/>
          <w:b/>
          <w:sz w:val="22"/>
          <w:szCs w:val="22"/>
        </w:rPr>
        <w:t>Que,</w:t>
      </w:r>
      <w:r w:rsidRPr="00795420">
        <w:rPr>
          <w:rFonts w:ascii="Palatino Linotype" w:hAnsi="Palatino Linotype" w:cs="Tahoma"/>
          <w:sz w:val="22"/>
          <w:szCs w:val="22"/>
        </w:rPr>
        <w:t xml:space="preserve"> </w:t>
      </w:r>
      <w:r>
        <w:rPr>
          <w:rFonts w:ascii="Palatino Linotype" w:hAnsi="Palatino Linotype" w:cs="Tahoma"/>
          <w:sz w:val="22"/>
          <w:szCs w:val="22"/>
        </w:rPr>
        <w:tab/>
      </w:r>
      <w:r w:rsidRPr="00795420">
        <w:rPr>
          <w:rFonts w:ascii="Palatino Linotype" w:hAnsi="Palatino Linotype" w:cs="Tahoma"/>
          <w:sz w:val="22"/>
          <w:szCs w:val="22"/>
        </w:rPr>
        <w:t xml:space="preserve">el artículo 322 del COOTAD </w:t>
      </w:r>
      <w:r>
        <w:rPr>
          <w:rFonts w:ascii="Palatino Linotype" w:hAnsi="Palatino Linotype" w:cs="Tahoma"/>
          <w:sz w:val="22"/>
          <w:szCs w:val="22"/>
        </w:rPr>
        <w:t>e</w:t>
      </w:r>
      <w:r w:rsidRPr="00795420">
        <w:rPr>
          <w:rFonts w:ascii="Palatino Linotype" w:hAnsi="Palatino Linotype" w:cs="Tahoma"/>
          <w:sz w:val="22"/>
          <w:szCs w:val="22"/>
        </w:rPr>
        <w:t>stablece el procedimiento para la emisión de ordenanzas municipales</w:t>
      </w:r>
      <w:r>
        <w:rPr>
          <w:rFonts w:ascii="Palatino Linotype" w:hAnsi="Palatino Linotype" w:cs="Tahoma"/>
          <w:sz w:val="22"/>
          <w:szCs w:val="22"/>
        </w:rPr>
        <w:t>;</w:t>
      </w:r>
    </w:p>
    <w:p w:rsidR="005F1876" w:rsidRPr="00795420" w:rsidRDefault="005F1876" w:rsidP="005F1876">
      <w:pPr>
        <w:pStyle w:val="Textoindependiente"/>
        <w:spacing w:after="240" w:line="276" w:lineRule="auto"/>
        <w:ind w:left="709" w:hanging="709"/>
        <w:rPr>
          <w:rFonts w:ascii="Palatino Linotype" w:hAnsi="Palatino Linotype" w:cs="Tahoma"/>
          <w:sz w:val="22"/>
          <w:szCs w:val="22"/>
        </w:rPr>
      </w:pPr>
      <w:r w:rsidRPr="00795420">
        <w:rPr>
          <w:rFonts w:ascii="Palatino Linotype" w:hAnsi="Palatino Linotype" w:cs="Tahoma"/>
          <w:b/>
          <w:sz w:val="22"/>
          <w:szCs w:val="22"/>
        </w:rPr>
        <w:t>Que,</w:t>
      </w:r>
      <w:r w:rsidRPr="00795420">
        <w:rPr>
          <w:rFonts w:ascii="Palatino Linotype" w:hAnsi="Palatino Linotype" w:cs="Tahoma"/>
          <w:sz w:val="22"/>
          <w:szCs w:val="22"/>
        </w:rPr>
        <w:t xml:space="preserve"> </w:t>
      </w:r>
      <w:r>
        <w:rPr>
          <w:rFonts w:ascii="Palatino Linotype" w:hAnsi="Palatino Linotype" w:cs="Tahoma"/>
          <w:sz w:val="22"/>
          <w:szCs w:val="22"/>
        </w:rPr>
        <w:tab/>
        <w:t xml:space="preserve">el numeral 1 del artículo 2 de la </w:t>
      </w:r>
      <w:r w:rsidRPr="00795420">
        <w:rPr>
          <w:rFonts w:ascii="Palatino Linotype" w:hAnsi="Palatino Linotype" w:cs="Tahoma"/>
          <w:sz w:val="22"/>
          <w:szCs w:val="22"/>
        </w:rPr>
        <w:t>Ley de Régimen para el Distrito Metropolitano de Quito</w:t>
      </w:r>
      <w:r>
        <w:rPr>
          <w:rFonts w:ascii="Palatino Linotype" w:hAnsi="Palatino Linotype" w:cs="Tahoma"/>
          <w:sz w:val="22"/>
          <w:szCs w:val="22"/>
        </w:rPr>
        <w:t xml:space="preserve">, establece que </w:t>
      </w:r>
      <w:r w:rsidRPr="00795420">
        <w:rPr>
          <w:rFonts w:ascii="Palatino Linotype" w:hAnsi="Palatino Linotype" w:cs="Tahoma"/>
          <w:sz w:val="22"/>
          <w:szCs w:val="22"/>
        </w:rPr>
        <w:t>el Municipio del Distrito Metropolitano de Quito tiene la competencia exclusiva y privativa de regular el uso y la adecuada ocupación del suelo, ejerciendo control sobre el mismo;</w:t>
      </w:r>
    </w:p>
    <w:p w:rsidR="005F1876" w:rsidRPr="00795420" w:rsidRDefault="005F1876" w:rsidP="005F1876">
      <w:pPr>
        <w:pStyle w:val="Textoindependiente"/>
        <w:spacing w:after="240" w:line="276" w:lineRule="auto"/>
        <w:ind w:left="709" w:hanging="709"/>
        <w:rPr>
          <w:rFonts w:ascii="Palatino Linotype" w:hAnsi="Palatino Linotype" w:cs="Tahoma"/>
          <w:sz w:val="22"/>
          <w:szCs w:val="22"/>
        </w:rPr>
      </w:pPr>
      <w:r w:rsidRPr="00795420">
        <w:rPr>
          <w:rFonts w:ascii="Palatino Linotype" w:hAnsi="Palatino Linotype" w:cs="Tahoma"/>
          <w:b/>
          <w:sz w:val="22"/>
          <w:szCs w:val="22"/>
        </w:rPr>
        <w:t>Que,</w:t>
      </w:r>
      <w:r w:rsidRPr="00795420">
        <w:rPr>
          <w:rFonts w:ascii="Palatino Linotype" w:hAnsi="Palatino Linotype" w:cs="Tahoma"/>
          <w:sz w:val="22"/>
          <w:szCs w:val="22"/>
        </w:rPr>
        <w:t xml:space="preserve"> </w:t>
      </w:r>
      <w:r>
        <w:rPr>
          <w:rFonts w:ascii="Palatino Linotype" w:hAnsi="Palatino Linotype" w:cs="Tahoma"/>
          <w:sz w:val="22"/>
          <w:szCs w:val="22"/>
        </w:rPr>
        <w:tab/>
      </w:r>
      <w:r w:rsidRPr="00795420">
        <w:rPr>
          <w:rFonts w:ascii="Palatino Linotype" w:hAnsi="Palatino Linotype" w:cs="Tahoma"/>
          <w:sz w:val="22"/>
          <w:szCs w:val="22"/>
        </w:rPr>
        <w:t>la decisión, mediante ordenanza, sobre los asuntos de interés general, relativos al desarrollo integral y a la ordenación urbanística del Distrito, le corresponde al Concejo Metropolitano</w:t>
      </w:r>
      <w:r>
        <w:rPr>
          <w:rFonts w:ascii="Palatino Linotype" w:hAnsi="Palatino Linotype" w:cs="Tahoma"/>
          <w:sz w:val="22"/>
          <w:szCs w:val="22"/>
        </w:rPr>
        <w:t>;</w:t>
      </w:r>
    </w:p>
    <w:p w:rsidR="005F1876" w:rsidRDefault="005F1876" w:rsidP="005F1876">
      <w:pPr>
        <w:pStyle w:val="Textoindependiente"/>
        <w:spacing w:after="240" w:line="276" w:lineRule="auto"/>
        <w:ind w:left="709" w:hanging="709"/>
        <w:rPr>
          <w:rFonts w:ascii="Palatino Linotype" w:hAnsi="Palatino Linotype" w:cs="Tahoma"/>
          <w:sz w:val="22"/>
          <w:szCs w:val="22"/>
        </w:rPr>
      </w:pPr>
      <w:r w:rsidRPr="00795420">
        <w:rPr>
          <w:rFonts w:ascii="Palatino Linotype" w:hAnsi="Palatino Linotype" w:cs="Tahoma"/>
          <w:b/>
          <w:sz w:val="22"/>
          <w:szCs w:val="22"/>
        </w:rPr>
        <w:t>Que,</w:t>
      </w:r>
      <w:r w:rsidRPr="00795420">
        <w:rPr>
          <w:rFonts w:ascii="Palatino Linotype" w:hAnsi="Palatino Linotype" w:cs="Tahoma"/>
          <w:sz w:val="22"/>
          <w:szCs w:val="22"/>
        </w:rPr>
        <w:t xml:space="preserve"> </w:t>
      </w:r>
      <w:r w:rsidRPr="00795420">
        <w:rPr>
          <w:rFonts w:ascii="Palatino Linotype" w:hAnsi="Palatino Linotype" w:cs="Tahoma"/>
          <w:sz w:val="22"/>
          <w:szCs w:val="22"/>
        </w:rPr>
        <w:tab/>
        <w:t xml:space="preserve">mediante </w:t>
      </w:r>
      <w:r w:rsidR="005F0CEF">
        <w:rPr>
          <w:rFonts w:ascii="Palatino Linotype" w:hAnsi="Palatino Linotype" w:cs="Tahoma"/>
          <w:sz w:val="22"/>
          <w:szCs w:val="22"/>
        </w:rPr>
        <w:t>O</w:t>
      </w:r>
      <w:r w:rsidRPr="00795420">
        <w:rPr>
          <w:rFonts w:ascii="Palatino Linotype" w:hAnsi="Palatino Linotype" w:cs="Tahoma"/>
          <w:sz w:val="22"/>
          <w:szCs w:val="22"/>
        </w:rPr>
        <w:t xml:space="preserve">rdenanza No. </w:t>
      </w:r>
      <w:r>
        <w:rPr>
          <w:rFonts w:ascii="Palatino Linotype" w:hAnsi="Palatino Linotype" w:cs="Tahoma"/>
          <w:sz w:val="22"/>
          <w:szCs w:val="22"/>
        </w:rPr>
        <w:t>3</w:t>
      </w:r>
      <w:r w:rsidR="00C21F57">
        <w:rPr>
          <w:rFonts w:ascii="Palatino Linotype" w:hAnsi="Palatino Linotype" w:cs="Tahoma"/>
          <w:sz w:val="22"/>
          <w:szCs w:val="22"/>
        </w:rPr>
        <w:t>835</w:t>
      </w:r>
      <w:r w:rsidRPr="00795420">
        <w:rPr>
          <w:rFonts w:ascii="Palatino Linotype" w:hAnsi="Palatino Linotype" w:cs="Tahoma"/>
          <w:sz w:val="22"/>
          <w:szCs w:val="22"/>
        </w:rPr>
        <w:t xml:space="preserve">, sancionada el </w:t>
      </w:r>
      <w:r w:rsidR="00C21F57">
        <w:rPr>
          <w:rFonts w:ascii="Palatino Linotype" w:hAnsi="Palatino Linotype" w:cs="Tahoma"/>
          <w:sz w:val="22"/>
          <w:szCs w:val="22"/>
        </w:rPr>
        <w:t>7</w:t>
      </w:r>
      <w:r w:rsidRPr="00795420">
        <w:rPr>
          <w:rFonts w:ascii="Palatino Linotype" w:hAnsi="Palatino Linotype" w:cs="Tahoma"/>
          <w:sz w:val="22"/>
          <w:szCs w:val="22"/>
        </w:rPr>
        <w:t xml:space="preserve"> de </w:t>
      </w:r>
      <w:r w:rsidR="00C21F57">
        <w:rPr>
          <w:rFonts w:ascii="Palatino Linotype" w:hAnsi="Palatino Linotype" w:cs="Tahoma"/>
          <w:sz w:val="22"/>
          <w:szCs w:val="22"/>
        </w:rPr>
        <w:t>dic</w:t>
      </w:r>
      <w:r>
        <w:rPr>
          <w:rFonts w:ascii="Palatino Linotype" w:hAnsi="Palatino Linotype" w:cs="Tahoma"/>
          <w:sz w:val="22"/>
          <w:szCs w:val="22"/>
        </w:rPr>
        <w:t>iembre</w:t>
      </w:r>
      <w:r w:rsidRPr="00795420">
        <w:rPr>
          <w:rFonts w:ascii="Palatino Linotype" w:hAnsi="Palatino Linotype" w:cs="Tahoma"/>
          <w:sz w:val="22"/>
          <w:szCs w:val="22"/>
        </w:rPr>
        <w:t xml:space="preserve"> de </w:t>
      </w:r>
      <w:r w:rsidR="00C21F57">
        <w:rPr>
          <w:rFonts w:ascii="Palatino Linotype" w:hAnsi="Palatino Linotype" w:cs="Tahoma"/>
          <w:sz w:val="22"/>
          <w:szCs w:val="22"/>
        </w:rPr>
        <w:t>2009</w:t>
      </w:r>
      <w:r w:rsidRPr="00795420">
        <w:rPr>
          <w:rFonts w:ascii="Palatino Linotype" w:hAnsi="Palatino Linotype" w:cs="Tahoma"/>
          <w:sz w:val="22"/>
          <w:szCs w:val="22"/>
        </w:rPr>
        <w:t xml:space="preserve">, se aprobó la </w:t>
      </w:r>
      <w:r w:rsidR="00C21F57">
        <w:rPr>
          <w:rFonts w:ascii="Palatino Linotype" w:hAnsi="Palatino Linotype" w:cs="Arial"/>
          <w:sz w:val="22"/>
          <w:szCs w:val="22"/>
        </w:rPr>
        <w:t>Urbanización de Inte</w:t>
      </w:r>
      <w:r w:rsidR="00C21F57" w:rsidRPr="00C21F57">
        <w:rPr>
          <w:rFonts w:ascii="Palatino Linotype" w:hAnsi="Palatino Linotype" w:cs="Arial"/>
          <w:sz w:val="22"/>
          <w:szCs w:val="22"/>
        </w:rPr>
        <w:t xml:space="preserve">rés </w:t>
      </w:r>
      <w:r w:rsidR="007F0CCB">
        <w:rPr>
          <w:rFonts w:ascii="Palatino Linotype" w:hAnsi="Palatino Linotype" w:cs="Arial"/>
          <w:sz w:val="22"/>
          <w:szCs w:val="22"/>
        </w:rPr>
        <w:t>Social de Desarrollo Progresivo a favor de la Aso</w:t>
      </w:r>
      <w:r w:rsidR="00C21F57" w:rsidRPr="00C21F57">
        <w:rPr>
          <w:rFonts w:ascii="Palatino Linotype" w:hAnsi="Palatino Linotype" w:cs="Arial"/>
          <w:sz w:val="22"/>
          <w:szCs w:val="22"/>
        </w:rPr>
        <w:t xml:space="preserve">ciación de </w:t>
      </w:r>
      <w:r w:rsidR="00C21F57" w:rsidRPr="00C21F57">
        <w:rPr>
          <w:rFonts w:ascii="Palatino Linotype" w:hAnsi="Palatino Linotype" w:cs="Arial"/>
          <w:sz w:val="22"/>
          <w:szCs w:val="22"/>
        </w:rPr>
        <w:lastRenderedPageBreak/>
        <w:t>Empleados de la Dirección de Aviación Civil “ASODAC”, ubicada en la parroquia San Antonio de Pichincha</w:t>
      </w:r>
      <w:r w:rsidRPr="00795420">
        <w:rPr>
          <w:rFonts w:ascii="Palatino Linotype" w:hAnsi="Palatino Linotype" w:cs="Tahoma"/>
          <w:sz w:val="22"/>
          <w:szCs w:val="22"/>
        </w:rPr>
        <w:t xml:space="preserve">; </w:t>
      </w:r>
    </w:p>
    <w:p w:rsidR="00305939" w:rsidRPr="00795420" w:rsidRDefault="00305939" w:rsidP="00C21F57">
      <w:pPr>
        <w:pStyle w:val="Textoindependiente"/>
        <w:spacing w:after="240" w:line="276" w:lineRule="auto"/>
        <w:ind w:left="709" w:hanging="709"/>
        <w:rPr>
          <w:rFonts w:ascii="Palatino Linotype" w:hAnsi="Palatino Linotype" w:cs="Tahoma"/>
          <w:sz w:val="22"/>
          <w:szCs w:val="22"/>
        </w:rPr>
      </w:pPr>
      <w:r w:rsidRPr="00795420">
        <w:rPr>
          <w:rFonts w:ascii="Palatino Linotype" w:hAnsi="Palatino Linotype" w:cs="Tahoma"/>
          <w:b/>
          <w:sz w:val="22"/>
          <w:szCs w:val="22"/>
        </w:rPr>
        <w:t>Que,</w:t>
      </w:r>
      <w:r w:rsidRPr="00795420">
        <w:rPr>
          <w:rFonts w:ascii="Palatino Linotype" w:hAnsi="Palatino Linotype" w:cs="Tahoma"/>
          <w:sz w:val="22"/>
          <w:szCs w:val="22"/>
        </w:rPr>
        <w:t xml:space="preserve"> </w:t>
      </w:r>
      <w:r w:rsidRPr="00795420">
        <w:rPr>
          <w:rFonts w:ascii="Palatino Linotype" w:hAnsi="Palatino Linotype" w:cs="Tahoma"/>
          <w:sz w:val="22"/>
          <w:szCs w:val="22"/>
        </w:rPr>
        <w:tab/>
      </w:r>
      <w:r w:rsidR="00C21F57">
        <w:rPr>
          <w:rFonts w:ascii="Palatino Linotype" w:hAnsi="Palatino Linotype" w:cs="Tahoma"/>
          <w:sz w:val="22"/>
          <w:szCs w:val="22"/>
        </w:rPr>
        <w:t xml:space="preserve">mediante oficio No. R009 de 20 de marzo de 2014, el Comité </w:t>
      </w:r>
      <w:proofErr w:type="spellStart"/>
      <w:r w:rsidR="00C21F57">
        <w:rPr>
          <w:rFonts w:ascii="Palatino Linotype" w:hAnsi="Palatino Linotype" w:cs="Tahoma"/>
          <w:sz w:val="22"/>
          <w:szCs w:val="22"/>
        </w:rPr>
        <w:t>Promejoras</w:t>
      </w:r>
      <w:proofErr w:type="spellEnd"/>
      <w:r w:rsidR="00C21F57">
        <w:rPr>
          <w:rFonts w:ascii="Palatino Linotype" w:hAnsi="Palatino Linotype" w:cs="Tahoma"/>
          <w:sz w:val="22"/>
          <w:szCs w:val="22"/>
        </w:rPr>
        <w:t xml:space="preserve"> del barrio </w:t>
      </w:r>
      <w:r w:rsidR="00C21F57" w:rsidRPr="00C21F57">
        <w:rPr>
          <w:rFonts w:ascii="Palatino Linotype" w:hAnsi="Palatino Linotype" w:cs="Arial"/>
          <w:sz w:val="22"/>
          <w:szCs w:val="22"/>
        </w:rPr>
        <w:t xml:space="preserve">Asociación de Empleados de la Dirección de Aviación Civil “ASODAC”, </w:t>
      </w:r>
      <w:r w:rsidR="00C21F57">
        <w:rPr>
          <w:rFonts w:ascii="Palatino Linotype" w:hAnsi="Palatino Linotype" w:cs="Arial"/>
          <w:sz w:val="22"/>
          <w:szCs w:val="22"/>
        </w:rPr>
        <w:t>solicita la reforma de la Ordenanza en referencia, en lo relacionado con el plazo de ejecución de las obras de urbanización;</w:t>
      </w:r>
    </w:p>
    <w:p w:rsidR="005F1876" w:rsidRDefault="005F1876" w:rsidP="005F1876">
      <w:pPr>
        <w:pStyle w:val="Textoindependiente"/>
        <w:spacing w:after="240" w:line="276" w:lineRule="auto"/>
        <w:ind w:left="709" w:hanging="709"/>
        <w:rPr>
          <w:rFonts w:ascii="Palatino Linotype" w:hAnsi="Palatino Linotype" w:cs="Tahoma"/>
          <w:sz w:val="22"/>
          <w:szCs w:val="22"/>
        </w:rPr>
      </w:pPr>
      <w:r w:rsidRPr="00795420">
        <w:rPr>
          <w:rFonts w:ascii="Palatino Linotype" w:hAnsi="Palatino Linotype" w:cs="Tahoma"/>
          <w:b/>
          <w:sz w:val="22"/>
          <w:szCs w:val="22"/>
        </w:rPr>
        <w:t>Que,</w:t>
      </w:r>
      <w:r w:rsidRPr="00795420">
        <w:rPr>
          <w:rFonts w:ascii="Palatino Linotype" w:hAnsi="Palatino Linotype" w:cs="Tahoma"/>
          <w:sz w:val="22"/>
          <w:szCs w:val="22"/>
        </w:rPr>
        <w:t xml:space="preserve"> </w:t>
      </w:r>
      <w:r w:rsidRPr="00795420">
        <w:rPr>
          <w:rFonts w:ascii="Palatino Linotype" w:hAnsi="Palatino Linotype" w:cs="Tahoma"/>
          <w:sz w:val="22"/>
          <w:szCs w:val="22"/>
        </w:rPr>
        <w:tab/>
        <w:t xml:space="preserve">mediante </w:t>
      </w:r>
      <w:r w:rsidR="00C21F57">
        <w:rPr>
          <w:rFonts w:ascii="Palatino Linotype" w:hAnsi="Palatino Linotype" w:cs="Tahoma"/>
          <w:sz w:val="22"/>
          <w:szCs w:val="22"/>
        </w:rPr>
        <w:t xml:space="preserve">memorando </w:t>
      </w:r>
      <w:r w:rsidRPr="00795420">
        <w:rPr>
          <w:rFonts w:ascii="Palatino Linotype" w:hAnsi="Palatino Linotype" w:cs="Tahoma"/>
          <w:sz w:val="22"/>
          <w:szCs w:val="22"/>
        </w:rPr>
        <w:t xml:space="preserve">No. </w:t>
      </w:r>
      <w:r w:rsidR="00C21F57">
        <w:rPr>
          <w:rFonts w:ascii="Palatino Linotype" w:hAnsi="Palatino Linotype" w:cs="Tahoma"/>
          <w:sz w:val="22"/>
          <w:szCs w:val="22"/>
        </w:rPr>
        <w:t>098-FZ-2014</w:t>
      </w:r>
      <w:r w:rsidRPr="00795420">
        <w:rPr>
          <w:rFonts w:ascii="Palatino Linotype" w:hAnsi="Palatino Linotype" w:cs="Tahoma"/>
          <w:sz w:val="22"/>
          <w:szCs w:val="22"/>
        </w:rPr>
        <w:t xml:space="preserve"> de </w:t>
      </w:r>
      <w:r w:rsidR="00C21F57">
        <w:rPr>
          <w:rFonts w:ascii="Palatino Linotype" w:hAnsi="Palatino Linotype" w:cs="Tahoma"/>
          <w:sz w:val="22"/>
          <w:szCs w:val="22"/>
        </w:rPr>
        <w:t>11</w:t>
      </w:r>
      <w:r w:rsidRPr="00795420">
        <w:rPr>
          <w:rFonts w:ascii="Palatino Linotype" w:hAnsi="Palatino Linotype" w:cs="Tahoma"/>
          <w:sz w:val="22"/>
          <w:szCs w:val="22"/>
        </w:rPr>
        <w:t xml:space="preserve"> de </w:t>
      </w:r>
      <w:r w:rsidR="00C21F57">
        <w:rPr>
          <w:rFonts w:ascii="Palatino Linotype" w:hAnsi="Palatino Linotype" w:cs="Tahoma"/>
          <w:sz w:val="22"/>
          <w:szCs w:val="22"/>
        </w:rPr>
        <w:t xml:space="preserve">abril </w:t>
      </w:r>
      <w:r w:rsidRPr="00795420">
        <w:rPr>
          <w:rFonts w:ascii="Palatino Linotype" w:hAnsi="Palatino Linotype" w:cs="Tahoma"/>
          <w:sz w:val="22"/>
          <w:szCs w:val="22"/>
        </w:rPr>
        <w:t>de 201</w:t>
      </w:r>
      <w:r w:rsidR="00A53061">
        <w:rPr>
          <w:rFonts w:ascii="Palatino Linotype" w:hAnsi="Palatino Linotype" w:cs="Tahoma"/>
          <w:sz w:val="22"/>
          <w:szCs w:val="22"/>
        </w:rPr>
        <w:t>4</w:t>
      </w:r>
      <w:r w:rsidRPr="00795420">
        <w:rPr>
          <w:rFonts w:ascii="Palatino Linotype" w:hAnsi="Palatino Linotype" w:cs="Tahoma"/>
          <w:sz w:val="22"/>
          <w:szCs w:val="22"/>
        </w:rPr>
        <w:t xml:space="preserve">, la </w:t>
      </w:r>
      <w:r w:rsidR="00A53061">
        <w:rPr>
          <w:rFonts w:ascii="Palatino Linotype" w:hAnsi="Palatino Linotype" w:cs="Tahoma"/>
          <w:sz w:val="22"/>
          <w:szCs w:val="22"/>
        </w:rPr>
        <w:t>Administración Zonal L</w:t>
      </w:r>
      <w:r w:rsidR="00C21F57">
        <w:rPr>
          <w:rFonts w:ascii="Palatino Linotype" w:hAnsi="Palatino Linotype" w:cs="Tahoma"/>
          <w:sz w:val="22"/>
          <w:szCs w:val="22"/>
        </w:rPr>
        <w:t>a</w:t>
      </w:r>
      <w:r w:rsidR="00A53061">
        <w:rPr>
          <w:rFonts w:ascii="Palatino Linotype" w:hAnsi="Palatino Linotype" w:cs="Tahoma"/>
          <w:sz w:val="22"/>
          <w:szCs w:val="22"/>
        </w:rPr>
        <w:t xml:space="preserve"> </w:t>
      </w:r>
      <w:r w:rsidR="00C21F57">
        <w:rPr>
          <w:rFonts w:ascii="Palatino Linotype" w:hAnsi="Palatino Linotype" w:cs="Tahoma"/>
          <w:sz w:val="22"/>
          <w:szCs w:val="22"/>
        </w:rPr>
        <w:t>Delicia</w:t>
      </w:r>
      <w:r w:rsidRPr="00795420">
        <w:rPr>
          <w:rFonts w:ascii="Palatino Linotype" w:hAnsi="Palatino Linotype" w:cs="Tahoma"/>
          <w:sz w:val="22"/>
          <w:szCs w:val="22"/>
        </w:rPr>
        <w:t xml:space="preserve">, emite su informe técnico favorable para la reforma de la </w:t>
      </w:r>
      <w:r w:rsidR="007F0CCB">
        <w:rPr>
          <w:rFonts w:ascii="Palatino Linotype" w:hAnsi="Palatino Linotype" w:cs="Tahoma"/>
          <w:sz w:val="22"/>
          <w:szCs w:val="22"/>
        </w:rPr>
        <w:t>O</w:t>
      </w:r>
      <w:r>
        <w:rPr>
          <w:rFonts w:ascii="Palatino Linotype" w:hAnsi="Palatino Linotype" w:cs="Tahoma"/>
          <w:sz w:val="22"/>
          <w:szCs w:val="22"/>
        </w:rPr>
        <w:t xml:space="preserve">rdenanza antes referida, en lo relacionado con el plazo de ejecución de las obras de la referida </w:t>
      </w:r>
      <w:r w:rsidR="00C21F57">
        <w:rPr>
          <w:rFonts w:ascii="Palatino Linotype" w:hAnsi="Palatino Linotype" w:cs="Tahoma"/>
          <w:sz w:val="22"/>
          <w:szCs w:val="22"/>
        </w:rPr>
        <w:t xml:space="preserve">urbanización; </w:t>
      </w:r>
      <w:r w:rsidRPr="00795420">
        <w:rPr>
          <w:rFonts w:ascii="Palatino Linotype" w:hAnsi="Palatino Linotype" w:cs="Tahoma"/>
          <w:sz w:val="22"/>
          <w:szCs w:val="22"/>
        </w:rPr>
        <w:t xml:space="preserve"> </w:t>
      </w:r>
    </w:p>
    <w:p w:rsidR="00C21F57" w:rsidRPr="00795420" w:rsidRDefault="00C21F57" w:rsidP="00C21F57">
      <w:pPr>
        <w:pStyle w:val="Textoindependiente"/>
        <w:spacing w:after="240" w:line="276" w:lineRule="auto"/>
        <w:ind w:left="709" w:hanging="709"/>
        <w:rPr>
          <w:rFonts w:ascii="Palatino Linotype" w:hAnsi="Palatino Linotype" w:cs="Tahoma"/>
          <w:sz w:val="22"/>
          <w:szCs w:val="22"/>
        </w:rPr>
      </w:pPr>
      <w:r w:rsidRPr="00795420">
        <w:rPr>
          <w:rFonts w:ascii="Palatino Linotype" w:hAnsi="Palatino Linotype" w:cs="Tahoma"/>
          <w:b/>
          <w:sz w:val="22"/>
          <w:szCs w:val="22"/>
        </w:rPr>
        <w:t>Que,</w:t>
      </w:r>
      <w:r w:rsidRPr="00795420">
        <w:rPr>
          <w:rFonts w:ascii="Palatino Linotype" w:hAnsi="Palatino Linotype" w:cs="Tahoma"/>
          <w:sz w:val="22"/>
          <w:szCs w:val="22"/>
        </w:rPr>
        <w:t xml:space="preserve"> </w:t>
      </w:r>
      <w:r w:rsidRPr="00795420">
        <w:rPr>
          <w:rFonts w:ascii="Palatino Linotype" w:hAnsi="Palatino Linotype" w:cs="Tahoma"/>
          <w:sz w:val="22"/>
          <w:szCs w:val="22"/>
        </w:rPr>
        <w:tab/>
        <w:t xml:space="preserve">mediante oficio No. </w:t>
      </w:r>
      <w:r>
        <w:rPr>
          <w:rFonts w:ascii="Palatino Linotype" w:hAnsi="Palatino Linotype" w:cs="Tahoma"/>
          <w:sz w:val="22"/>
          <w:szCs w:val="22"/>
        </w:rPr>
        <w:t>STHV-GT-2228</w:t>
      </w:r>
      <w:r w:rsidRPr="00795420">
        <w:rPr>
          <w:rFonts w:ascii="Palatino Linotype" w:hAnsi="Palatino Linotype" w:cs="Tahoma"/>
          <w:sz w:val="22"/>
          <w:szCs w:val="22"/>
        </w:rPr>
        <w:t xml:space="preserve"> de </w:t>
      </w:r>
      <w:r>
        <w:rPr>
          <w:rFonts w:ascii="Palatino Linotype" w:hAnsi="Palatino Linotype" w:cs="Tahoma"/>
          <w:sz w:val="22"/>
          <w:szCs w:val="22"/>
        </w:rPr>
        <w:t>27</w:t>
      </w:r>
      <w:r w:rsidRPr="00795420">
        <w:rPr>
          <w:rFonts w:ascii="Palatino Linotype" w:hAnsi="Palatino Linotype" w:cs="Tahoma"/>
          <w:sz w:val="22"/>
          <w:szCs w:val="22"/>
        </w:rPr>
        <w:t xml:space="preserve"> de </w:t>
      </w:r>
      <w:r>
        <w:rPr>
          <w:rFonts w:ascii="Palatino Linotype" w:hAnsi="Palatino Linotype" w:cs="Tahoma"/>
          <w:sz w:val="22"/>
          <w:szCs w:val="22"/>
        </w:rPr>
        <w:t xml:space="preserve">mayo </w:t>
      </w:r>
      <w:r w:rsidRPr="00795420">
        <w:rPr>
          <w:rFonts w:ascii="Palatino Linotype" w:hAnsi="Palatino Linotype" w:cs="Tahoma"/>
          <w:sz w:val="22"/>
          <w:szCs w:val="22"/>
        </w:rPr>
        <w:t>de 201</w:t>
      </w:r>
      <w:r>
        <w:rPr>
          <w:rFonts w:ascii="Palatino Linotype" w:hAnsi="Palatino Linotype" w:cs="Tahoma"/>
          <w:sz w:val="22"/>
          <w:szCs w:val="22"/>
        </w:rPr>
        <w:t>4</w:t>
      </w:r>
      <w:r w:rsidRPr="00795420">
        <w:rPr>
          <w:rFonts w:ascii="Palatino Linotype" w:hAnsi="Palatino Linotype" w:cs="Tahoma"/>
          <w:sz w:val="22"/>
          <w:szCs w:val="22"/>
        </w:rPr>
        <w:t xml:space="preserve">, la </w:t>
      </w:r>
      <w:r>
        <w:rPr>
          <w:rFonts w:ascii="Palatino Linotype" w:hAnsi="Palatino Linotype" w:cs="Tahoma"/>
          <w:sz w:val="22"/>
          <w:szCs w:val="22"/>
        </w:rPr>
        <w:t>Secretaría de Territorio, Hábitat y Vivienda</w:t>
      </w:r>
      <w:r w:rsidRPr="00795420">
        <w:rPr>
          <w:rFonts w:ascii="Palatino Linotype" w:hAnsi="Palatino Linotype" w:cs="Tahoma"/>
          <w:sz w:val="22"/>
          <w:szCs w:val="22"/>
        </w:rPr>
        <w:t xml:space="preserve">, emite su informe técnico favorable </w:t>
      </w:r>
      <w:r>
        <w:rPr>
          <w:rFonts w:ascii="Palatino Linotype" w:hAnsi="Palatino Linotype" w:cs="Tahoma"/>
          <w:sz w:val="22"/>
          <w:szCs w:val="22"/>
        </w:rPr>
        <w:t xml:space="preserve">respecto de </w:t>
      </w:r>
      <w:r w:rsidRPr="00795420">
        <w:rPr>
          <w:rFonts w:ascii="Palatino Linotype" w:hAnsi="Palatino Linotype" w:cs="Tahoma"/>
          <w:sz w:val="22"/>
          <w:szCs w:val="22"/>
        </w:rPr>
        <w:t xml:space="preserve">la </w:t>
      </w:r>
      <w:r>
        <w:rPr>
          <w:rFonts w:ascii="Palatino Linotype" w:hAnsi="Palatino Linotype" w:cs="Tahoma"/>
          <w:sz w:val="22"/>
          <w:szCs w:val="22"/>
        </w:rPr>
        <w:t>petición formulada; y,</w:t>
      </w:r>
      <w:r w:rsidRPr="00795420">
        <w:rPr>
          <w:rFonts w:ascii="Palatino Linotype" w:hAnsi="Palatino Linotype" w:cs="Tahoma"/>
          <w:sz w:val="22"/>
          <w:szCs w:val="22"/>
        </w:rPr>
        <w:t xml:space="preserve">  </w:t>
      </w:r>
    </w:p>
    <w:p w:rsidR="005F1876" w:rsidRPr="00795420" w:rsidRDefault="005F1876" w:rsidP="005F1876">
      <w:pPr>
        <w:pStyle w:val="Textoindependiente"/>
        <w:spacing w:after="240" w:line="276" w:lineRule="auto"/>
        <w:ind w:left="709" w:hanging="709"/>
        <w:rPr>
          <w:rFonts w:ascii="Palatino Linotype" w:hAnsi="Palatino Linotype" w:cs="Tahoma"/>
          <w:sz w:val="22"/>
          <w:szCs w:val="22"/>
        </w:rPr>
      </w:pPr>
      <w:r w:rsidRPr="00795420">
        <w:rPr>
          <w:rFonts w:ascii="Palatino Linotype" w:hAnsi="Palatino Linotype" w:cs="Tahoma"/>
          <w:b/>
          <w:sz w:val="22"/>
          <w:szCs w:val="22"/>
        </w:rPr>
        <w:t>Que,</w:t>
      </w:r>
      <w:r w:rsidRPr="00795420">
        <w:rPr>
          <w:rFonts w:ascii="Palatino Linotype" w:hAnsi="Palatino Linotype" w:cs="Tahoma"/>
          <w:sz w:val="22"/>
          <w:szCs w:val="22"/>
        </w:rPr>
        <w:t xml:space="preserve"> </w:t>
      </w:r>
      <w:r>
        <w:rPr>
          <w:rFonts w:ascii="Palatino Linotype" w:hAnsi="Palatino Linotype" w:cs="Tahoma"/>
          <w:sz w:val="22"/>
          <w:szCs w:val="22"/>
        </w:rPr>
        <w:tab/>
      </w:r>
      <w:r w:rsidRPr="00795420">
        <w:rPr>
          <w:rFonts w:ascii="Palatino Linotype" w:hAnsi="Palatino Linotype" w:cs="Tahoma"/>
          <w:sz w:val="22"/>
          <w:szCs w:val="22"/>
        </w:rPr>
        <w:t xml:space="preserve">mediante </w:t>
      </w:r>
      <w:r>
        <w:rPr>
          <w:rFonts w:ascii="Palatino Linotype" w:hAnsi="Palatino Linotype" w:cs="Tahoma"/>
          <w:sz w:val="22"/>
          <w:szCs w:val="22"/>
        </w:rPr>
        <w:t>oficio, referencia e</w:t>
      </w:r>
      <w:r w:rsidRPr="00795420">
        <w:rPr>
          <w:rFonts w:ascii="Palatino Linotype" w:hAnsi="Palatino Linotype" w:cs="Tahoma"/>
          <w:sz w:val="22"/>
          <w:szCs w:val="22"/>
        </w:rPr>
        <w:t xml:space="preserve">xpediente No. </w:t>
      </w:r>
      <w:r w:rsidR="00C21F57">
        <w:rPr>
          <w:rFonts w:ascii="Palatino Linotype" w:hAnsi="Palatino Linotype" w:cs="Tahoma"/>
          <w:sz w:val="22"/>
          <w:szCs w:val="22"/>
        </w:rPr>
        <w:t>2042-2014</w:t>
      </w:r>
      <w:r w:rsidRPr="00795420">
        <w:rPr>
          <w:rFonts w:ascii="Palatino Linotype" w:hAnsi="Palatino Linotype" w:cs="Tahoma"/>
          <w:sz w:val="22"/>
          <w:szCs w:val="22"/>
        </w:rPr>
        <w:t xml:space="preserve"> del </w:t>
      </w:r>
      <w:r w:rsidR="00C21F57">
        <w:rPr>
          <w:rFonts w:ascii="Palatino Linotype" w:hAnsi="Palatino Linotype" w:cs="Tahoma"/>
          <w:sz w:val="22"/>
          <w:szCs w:val="22"/>
        </w:rPr>
        <w:t>4</w:t>
      </w:r>
      <w:r w:rsidRPr="00795420">
        <w:rPr>
          <w:rFonts w:ascii="Palatino Linotype" w:hAnsi="Palatino Linotype" w:cs="Tahoma"/>
          <w:sz w:val="22"/>
          <w:szCs w:val="22"/>
        </w:rPr>
        <w:t xml:space="preserve"> de </w:t>
      </w:r>
      <w:r w:rsidR="00C21F57">
        <w:rPr>
          <w:rFonts w:ascii="Palatino Linotype" w:hAnsi="Palatino Linotype" w:cs="Tahoma"/>
          <w:sz w:val="22"/>
          <w:szCs w:val="22"/>
        </w:rPr>
        <w:t xml:space="preserve">noviembre </w:t>
      </w:r>
      <w:r w:rsidRPr="00795420">
        <w:rPr>
          <w:rFonts w:ascii="Palatino Linotype" w:hAnsi="Palatino Linotype" w:cs="Tahoma"/>
          <w:sz w:val="22"/>
          <w:szCs w:val="22"/>
        </w:rPr>
        <w:t>de 201</w:t>
      </w:r>
      <w:r w:rsidR="00A53061">
        <w:rPr>
          <w:rFonts w:ascii="Palatino Linotype" w:hAnsi="Palatino Linotype" w:cs="Tahoma"/>
          <w:sz w:val="22"/>
          <w:szCs w:val="22"/>
        </w:rPr>
        <w:t>4</w:t>
      </w:r>
      <w:r w:rsidRPr="00795420">
        <w:rPr>
          <w:rFonts w:ascii="Palatino Linotype" w:hAnsi="Palatino Linotype" w:cs="Tahoma"/>
          <w:sz w:val="22"/>
          <w:szCs w:val="22"/>
        </w:rPr>
        <w:t>, la Procuraduría Metropolitana, emit</w:t>
      </w:r>
      <w:r>
        <w:rPr>
          <w:rFonts w:ascii="Palatino Linotype" w:hAnsi="Palatino Linotype" w:cs="Tahoma"/>
          <w:sz w:val="22"/>
          <w:szCs w:val="22"/>
        </w:rPr>
        <w:t>e</w:t>
      </w:r>
      <w:r w:rsidRPr="00795420">
        <w:rPr>
          <w:rFonts w:ascii="Palatino Linotype" w:hAnsi="Palatino Linotype" w:cs="Tahoma"/>
          <w:sz w:val="22"/>
          <w:szCs w:val="22"/>
        </w:rPr>
        <w:t xml:space="preserve"> su criterio legal</w:t>
      </w:r>
      <w:r>
        <w:rPr>
          <w:rFonts w:ascii="Palatino Linotype" w:hAnsi="Palatino Linotype" w:cs="Tahoma"/>
          <w:sz w:val="22"/>
          <w:szCs w:val="22"/>
        </w:rPr>
        <w:t xml:space="preserve"> respecto de la referida reforma</w:t>
      </w:r>
      <w:r w:rsidRPr="00795420">
        <w:rPr>
          <w:rFonts w:ascii="Palatino Linotype" w:hAnsi="Palatino Linotype" w:cs="Tahoma"/>
          <w:sz w:val="22"/>
          <w:szCs w:val="22"/>
        </w:rPr>
        <w:t xml:space="preserve">.  </w:t>
      </w:r>
    </w:p>
    <w:p w:rsidR="005F1876" w:rsidRPr="003510BB" w:rsidRDefault="005F1876" w:rsidP="005F1876">
      <w:pPr>
        <w:pStyle w:val="Textoindependiente"/>
        <w:spacing w:after="240" w:line="276" w:lineRule="auto"/>
        <w:rPr>
          <w:rFonts w:ascii="Palatino Linotype" w:hAnsi="Palatino Linotype" w:cs="Tahoma"/>
          <w:b/>
          <w:sz w:val="22"/>
          <w:szCs w:val="22"/>
        </w:rPr>
      </w:pPr>
      <w:r w:rsidRPr="003510BB">
        <w:rPr>
          <w:rFonts w:ascii="Palatino Linotype" w:hAnsi="Palatino Linotype" w:cs="Tahoma"/>
          <w:b/>
          <w:sz w:val="22"/>
          <w:szCs w:val="22"/>
        </w:rPr>
        <w:t>En ejercicio de sus atribuciones legales constantes en el artículo 240 y artículo 264 numeral 1 de la Constitución de la República</w:t>
      </w:r>
      <w:r>
        <w:rPr>
          <w:rFonts w:ascii="Palatino Linotype" w:hAnsi="Palatino Linotype" w:cs="Tahoma"/>
          <w:b/>
          <w:sz w:val="22"/>
          <w:szCs w:val="22"/>
        </w:rPr>
        <w:t xml:space="preserve"> del Ecuador</w:t>
      </w:r>
      <w:r w:rsidRPr="003510BB">
        <w:rPr>
          <w:rFonts w:ascii="Palatino Linotype" w:hAnsi="Palatino Linotype" w:cs="Tahoma"/>
          <w:b/>
          <w:sz w:val="22"/>
          <w:szCs w:val="22"/>
        </w:rPr>
        <w:t xml:space="preserve">; </w:t>
      </w:r>
      <w:r>
        <w:rPr>
          <w:rFonts w:ascii="Palatino Linotype" w:hAnsi="Palatino Linotype" w:cs="Tahoma"/>
          <w:b/>
          <w:sz w:val="22"/>
          <w:szCs w:val="22"/>
        </w:rPr>
        <w:t xml:space="preserve"> 57, literales a), d) y x) y</w:t>
      </w:r>
      <w:r w:rsidRPr="003510BB">
        <w:rPr>
          <w:rFonts w:ascii="Palatino Linotype" w:hAnsi="Palatino Linotype" w:cs="Tahoma"/>
          <w:b/>
          <w:sz w:val="22"/>
          <w:szCs w:val="22"/>
        </w:rPr>
        <w:t xml:space="preserve"> 87</w:t>
      </w:r>
      <w:r>
        <w:rPr>
          <w:rFonts w:ascii="Palatino Linotype" w:hAnsi="Palatino Linotype" w:cs="Tahoma"/>
          <w:b/>
          <w:sz w:val="22"/>
          <w:szCs w:val="22"/>
        </w:rPr>
        <w:t xml:space="preserve">, literales a), d) </w:t>
      </w:r>
      <w:r w:rsidRPr="003510BB">
        <w:rPr>
          <w:rFonts w:ascii="Palatino Linotype" w:hAnsi="Palatino Linotype" w:cs="Tahoma"/>
          <w:b/>
          <w:sz w:val="22"/>
          <w:szCs w:val="22"/>
        </w:rPr>
        <w:t>y v) del Código Orgánico de Organización Territorial, Autonomía y Descentralización</w:t>
      </w:r>
      <w:r>
        <w:rPr>
          <w:rFonts w:ascii="Palatino Linotype" w:hAnsi="Palatino Linotype" w:cs="Tahoma"/>
          <w:b/>
          <w:sz w:val="22"/>
          <w:szCs w:val="22"/>
        </w:rPr>
        <w:t>;</w:t>
      </w:r>
      <w:r w:rsidRPr="003510BB">
        <w:rPr>
          <w:rFonts w:ascii="Palatino Linotype" w:hAnsi="Palatino Linotype" w:cs="Tahoma"/>
          <w:b/>
          <w:sz w:val="22"/>
          <w:szCs w:val="22"/>
        </w:rPr>
        <w:t xml:space="preserve"> y</w:t>
      </w:r>
      <w:r>
        <w:rPr>
          <w:rFonts w:ascii="Palatino Linotype" w:hAnsi="Palatino Linotype" w:cs="Tahoma"/>
          <w:b/>
          <w:sz w:val="22"/>
          <w:szCs w:val="22"/>
        </w:rPr>
        <w:t>,</w:t>
      </w:r>
      <w:r w:rsidRPr="003510BB">
        <w:rPr>
          <w:rFonts w:ascii="Palatino Linotype" w:hAnsi="Palatino Linotype" w:cs="Tahoma"/>
          <w:b/>
          <w:sz w:val="22"/>
          <w:szCs w:val="22"/>
        </w:rPr>
        <w:t xml:space="preserve"> 8 de la Ley Orgánica de Régimen para el Distrito Metropolitano de Quito</w:t>
      </w:r>
      <w:r>
        <w:rPr>
          <w:rFonts w:ascii="Palatino Linotype" w:hAnsi="Palatino Linotype" w:cs="Tahoma"/>
          <w:b/>
          <w:sz w:val="22"/>
          <w:szCs w:val="22"/>
        </w:rPr>
        <w:t>.</w:t>
      </w:r>
    </w:p>
    <w:p w:rsidR="005F1876" w:rsidRDefault="005F1876" w:rsidP="005F1876">
      <w:pPr>
        <w:spacing w:after="240" w:line="276" w:lineRule="auto"/>
        <w:jc w:val="center"/>
        <w:rPr>
          <w:rFonts w:ascii="Palatino Linotype" w:hAnsi="Palatino Linotype" w:cs="Tahoma"/>
          <w:b/>
          <w:sz w:val="22"/>
          <w:szCs w:val="22"/>
        </w:rPr>
      </w:pPr>
      <w:r w:rsidRPr="00795420">
        <w:rPr>
          <w:rFonts w:ascii="Palatino Linotype" w:hAnsi="Palatino Linotype" w:cs="Tahoma"/>
          <w:b/>
          <w:sz w:val="22"/>
          <w:szCs w:val="22"/>
        </w:rPr>
        <w:t>EXPIDE</w:t>
      </w:r>
      <w:r w:rsidR="00DC57C9">
        <w:rPr>
          <w:rFonts w:ascii="Palatino Linotype" w:hAnsi="Palatino Linotype" w:cs="Tahoma"/>
          <w:b/>
          <w:sz w:val="22"/>
          <w:szCs w:val="22"/>
        </w:rPr>
        <w:t xml:space="preserve"> LA SIGUIENTE</w:t>
      </w:r>
      <w:r w:rsidRPr="00795420">
        <w:rPr>
          <w:rFonts w:ascii="Palatino Linotype" w:hAnsi="Palatino Linotype" w:cs="Tahoma"/>
          <w:b/>
          <w:sz w:val="22"/>
          <w:szCs w:val="22"/>
        </w:rPr>
        <w:t>:</w:t>
      </w:r>
    </w:p>
    <w:p w:rsidR="00C21F57" w:rsidRDefault="00B51562" w:rsidP="00B51562">
      <w:pPr>
        <w:spacing w:after="240" w:line="276" w:lineRule="auto"/>
        <w:jc w:val="center"/>
        <w:rPr>
          <w:rFonts w:ascii="Palatino Linotype" w:hAnsi="Palatino Linotype" w:cs="Tahoma"/>
          <w:b/>
          <w:sz w:val="22"/>
          <w:szCs w:val="22"/>
        </w:rPr>
      </w:pPr>
      <w:r w:rsidRPr="00B51562">
        <w:rPr>
          <w:rFonts w:ascii="Palatino Linotype" w:hAnsi="Palatino Linotype" w:cs="Tahoma"/>
          <w:b/>
          <w:sz w:val="22"/>
          <w:szCs w:val="22"/>
        </w:rPr>
        <w:t>ORDENANZA REFORMATORIA DE L</w:t>
      </w:r>
      <w:r>
        <w:rPr>
          <w:rFonts w:ascii="Palatino Linotype" w:hAnsi="Palatino Linotype" w:cs="Tahoma"/>
          <w:b/>
          <w:sz w:val="22"/>
          <w:szCs w:val="22"/>
        </w:rPr>
        <w:t>A ORDENANZA No</w:t>
      </w:r>
      <w:r w:rsidRPr="00B51562">
        <w:rPr>
          <w:rFonts w:ascii="Palatino Linotype" w:hAnsi="Palatino Linotype" w:cs="Tahoma"/>
          <w:b/>
          <w:sz w:val="22"/>
          <w:szCs w:val="22"/>
        </w:rPr>
        <w:t>. 3</w:t>
      </w:r>
      <w:r w:rsidR="00C21F57">
        <w:rPr>
          <w:rFonts w:ascii="Palatino Linotype" w:hAnsi="Palatino Linotype" w:cs="Tahoma"/>
          <w:b/>
          <w:sz w:val="22"/>
          <w:szCs w:val="22"/>
        </w:rPr>
        <w:t>835</w:t>
      </w:r>
      <w:r w:rsidRPr="00B51562">
        <w:rPr>
          <w:rFonts w:ascii="Palatino Linotype" w:hAnsi="Palatino Linotype" w:cs="Tahoma"/>
          <w:b/>
          <w:sz w:val="22"/>
          <w:szCs w:val="22"/>
        </w:rPr>
        <w:t xml:space="preserve">, SANCIONADA EL </w:t>
      </w:r>
      <w:r w:rsidR="00C21F57">
        <w:rPr>
          <w:rFonts w:ascii="Palatino Linotype" w:hAnsi="Palatino Linotype" w:cs="Tahoma"/>
          <w:b/>
          <w:sz w:val="22"/>
          <w:szCs w:val="22"/>
        </w:rPr>
        <w:t>7</w:t>
      </w:r>
      <w:r w:rsidRPr="00B51562">
        <w:rPr>
          <w:rFonts w:ascii="Palatino Linotype" w:hAnsi="Palatino Linotype" w:cs="Tahoma"/>
          <w:b/>
          <w:sz w:val="22"/>
          <w:szCs w:val="22"/>
        </w:rPr>
        <w:t xml:space="preserve"> DE </w:t>
      </w:r>
      <w:r w:rsidR="00C21F57">
        <w:rPr>
          <w:rFonts w:ascii="Palatino Linotype" w:hAnsi="Palatino Linotype" w:cs="Tahoma"/>
          <w:b/>
          <w:sz w:val="22"/>
          <w:szCs w:val="22"/>
        </w:rPr>
        <w:t>DICIEMBRE DE 200</w:t>
      </w:r>
      <w:r w:rsidR="00362E3F">
        <w:rPr>
          <w:rFonts w:ascii="Palatino Linotype" w:hAnsi="Palatino Linotype" w:cs="Tahoma"/>
          <w:b/>
          <w:sz w:val="22"/>
          <w:szCs w:val="22"/>
        </w:rPr>
        <w:t>9</w:t>
      </w:r>
      <w:r w:rsidRPr="00B51562">
        <w:rPr>
          <w:rFonts w:ascii="Palatino Linotype" w:hAnsi="Palatino Linotype" w:cs="Tahoma"/>
          <w:b/>
          <w:sz w:val="22"/>
          <w:szCs w:val="22"/>
        </w:rPr>
        <w:t xml:space="preserve">, POR LA CUAL SE APROBÓ LA </w:t>
      </w:r>
      <w:r w:rsidR="00C21F57" w:rsidRPr="00C21F57">
        <w:rPr>
          <w:rFonts w:ascii="Palatino Linotype" w:hAnsi="Palatino Linotype" w:cs="Arial"/>
          <w:b/>
          <w:sz w:val="22"/>
          <w:szCs w:val="22"/>
        </w:rPr>
        <w:t xml:space="preserve">URBANIZACIÓN DE INTERÉS SOCIAL DE DESARROLLO PROGRESIVO </w:t>
      </w:r>
      <w:r w:rsidR="007F0CCB">
        <w:rPr>
          <w:rFonts w:ascii="Palatino Linotype" w:hAnsi="Palatino Linotype" w:cs="Arial"/>
          <w:b/>
          <w:sz w:val="22"/>
          <w:szCs w:val="22"/>
        </w:rPr>
        <w:t xml:space="preserve">A FAVOR DE LA </w:t>
      </w:r>
      <w:r w:rsidR="00C21F57" w:rsidRPr="00C21F57">
        <w:rPr>
          <w:rFonts w:ascii="Palatino Linotype" w:hAnsi="Palatino Linotype" w:cs="Arial"/>
          <w:b/>
          <w:sz w:val="22"/>
          <w:szCs w:val="22"/>
        </w:rPr>
        <w:t>ASOCIACIÓN DE EMPLEADOS DE LA DIRECCIÓN DE AVIACIÓN CIVIL “ASODAC”, UBICADA EN LA PARROQUIA SAN ANTONIO DE PICHINCHA</w:t>
      </w:r>
    </w:p>
    <w:p w:rsidR="005F1876" w:rsidRPr="00795420" w:rsidRDefault="005F1876" w:rsidP="005F1876">
      <w:pPr>
        <w:spacing w:after="240" w:line="276" w:lineRule="auto"/>
        <w:jc w:val="both"/>
        <w:rPr>
          <w:rFonts w:ascii="Palatino Linotype" w:hAnsi="Palatino Linotype" w:cs="Tahoma"/>
          <w:sz w:val="22"/>
          <w:szCs w:val="22"/>
        </w:rPr>
      </w:pPr>
      <w:r>
        <w:rPr>
          <w:rFonts w:ascii="Palatino Linotype" w:hAnsi="Palatino Linotype" w:cs="Tahoma"/>
          <w:b/>
          <w:bCs/>
          <w:sz w:val="22"/>
          <w:szCs w:val="22"/>
        </w:rPr>
        <w:t>Artículo único</w:t>
      </w:r>
      <w:r w:rsidRPr="00795420">
        <w:rPr>
          <w:rFonts w:ascii="Palatino Linotype" w:hAnsi="Palatino Linotype" w:cs="Tahoma"/>
          <w:b/>
          <w:bCs/>
          <w:sz w:val="22"/>
          <w:szCs w:val="22"/>
        </w:rPr>
        <w:t xml:space="preserve">.- </w:t>
      </w:r>
      <w:r>
        <w:rPr>
          <w:rFonts w:ascii="Palatino Linotype" w:hAnsi="Palatino Linotype" w:cs="Tahoma"/>
          <w:bCs/>
          <w:sz w:val="22"/>
          <w:szCs w:val="22"/>
        </w:rPr>
        <w:t xml:space="preserve">Sustitúyase el artículo </w:t>
      </w:r>
      <w:r w:rsidR="00C21F57">
        <w:rPr>
          <w:rFonts w:ascii="Palatino Linotype" w:hAnsi="Palatino Linotype" w:cs="Tahoma"/>
          <w:bCs/>
          <w:sz w:val="22"/>
          <w:szCs w:val="22"/>
        </w:rPr>
        <w:t>8</w:t>
      </w:r>
      <w:r>
        <w:rPr>
          <w:rFonts w:ascii="Palatino Linotype" w:hAnsi="Palatino Linotype" w:cs="Tahoma"/>
          <w:bCs/>
          <w:sz w:val="22"/>
          <w:szCs w:val="22"/>
        </w:rPr>
        <w:t xml:space="preserve"> de la </w:t>
      </w:r>
      <w:r w:rsidR="00DC57C9">
        <w:rPr>
          <w:rFonts w:ascii="Palatino Linotype" w:hAnsi="Palatino Linotype" w:cs="Tahoma"/>
          <w:bCs/>
          <w:sz w:val="22"/>
          <w:szCs w:val="22"/>
        </w:rPr>
        <w:t>O</w:t>
      </w:r>
      <w:r>
        <w:rPr>
          <w:rFonts w:ascii="Palatino Linotype" w:hAnsi="Palatino Linotype" w:cs="Tahoma"/>
          <w:bCs/>
          <w:sz w:val="22"/>
          <w:szCs w:val="22"/>
        </w:rPr>
        <w:t xml:space="preserve">rdenanza No. </w:t>
      </w:r>
      <w:r w:rsidR="00C21F57">
        <w:rPr>
          <w:rFonts w:ascii="Palatino Linotype" w:hAnsi="Palatino Linotype" w:cs="Tahoma"/>
          <w:bCs/>
          <w:sz w:val="22"/>
          <w:szCs w:val="22"/>
        </w:rPr>
        <w:t>3835</w:t>
      </w:r>
      <w:r w:rsidR="00B51562">
        <w:rPr>
          <w:rFonts w:ascii="Palatino Linotype" w:hAnsi="Palatino Linotype" w:cs="Tahoma"/>
          <w:bCs/>
          <w:sz w:val="22"/>
          <w:szCs w:val="22"/>
        </w:rPr>
        <w:t>, sancionada</w:t>
      </w:r>
      <w:r w:rsidR="00B51562" w:rsidRPr="00356666">
        <w:rPr>
          <w:rFonts w:ascii="Palatino Linotype" w:hAnsi="Palatino Linotype" w:cs="Tahoma"/>
          <w:sz w:val="22"/>
          <w:szCs w:val="22"/>
        </w:rPr>
        <w:t xml:space="preserve"> el </w:t>
      </w:r>
      <w:r w:rsidR="00C21F57">
        <w:rPr>
          <w:rFonts w:ascii="Palatino Linotype" w:hAnsi="Palatino Linotype" w:cs="Tahoma"/>
          <w:sz w:val="22"/>
          <w:szCs w:val="22"/>
        </w:rPr>
        <w:t>7</w:t>
      </w:r>
      <w:r w:rsidR="00B51562" w:rsidRPr="00356666">
        <w:rPr>
          <w:rFonts w:ascii="Palatino Linotype" w:hAnsi="Palatino Linotype" w:cs="Tahoma"/>
          <w:sz w:val="22"/>
          <w:szCs w:val="22"/>
        </w:rPr>
        <w:t xml:space="preserve"> de </w:t>
      </w:r>
      <w:r w:rsidR="00C21F57">
        <w:rPr>
          <w:rFonts w:ascii="Palatino Linotype" w:hAnsi="Palatino Linotype" w:cs="Tahoma"/>
          <w:sz w:val="22"/>
          <w:szCs w:val="22"/>
        </w:rPr>
        <w:t xml:space="preserve">diciembre </w:t>
      </w:r>
      <w:r w:rsidR="00B51562">
        <w:rPr>
          <w:rFonts w:ascii="Palatino Linotype" w:hAnsi="Palatino Linotype" w:cs="Tahoma"/>
          <w:sz w:val="22"/>
          <w:szCs w:val="22"/>
        </w:rPr>
        <w:t>de 200</w:t>
      </w:r>
      <w:r w:rsidR="00C21F57">
        <w:rPr>
          <w:rFonts w:ascii="Palatino Linotype" w:hAnsi="Palatino Linotype" w:cs="Tahoma"/>
          <w:sz w:val="22"/>
          <w:szCs w:val="22"/>
        </w:rPr>
        <w:t>9</w:t>
      </w:r>
      <w:r w:rsidR="00B51562" w:rsidRPr="00356666">
        <w:rPr>
          <w:rFonts w:ascii="Palatino Linotype" w:hAnsi="Palatino Linotype" w:cs="Tahoma"/>
          <w:sz w:val="22"/>
          <w:szCs w:val="22"/>
        </w:rPr>
        <w:t xml:space="preserve">, </w:t>
      </w:r>
      <w:r>
        <w:rPr>
          <w:rFonts w:ascii="Palatino Linotype" w:hAnsi="Palatino Linotype" w:cs="Tahoma"/>
          <w:sz w:val="22"/>
          <w:szCs w:val="22"/>
        </w:rPr>
        <w:t>por el siguiente:</w:t>
      </w:r>
    </w:p>
    <w:p w:rsidR="005F1876" w:rsidRDefault="005F1876" w:rsidP="005F1876">
      <w:pPr>
        <w:pStyle w:val="Ttulo3"/>
        <w:spacing w:after="240" w:line="276" w:lineRule="auto"/>
        <w:ind w:left="708"/>
        <w:jc w:val="both"/>
        <w:rPr>
          <w:rFonts w:ascii="Palatino Linotype" w:hAnsi="Palatino Linotype" w:cs="Tahoma"/>
          <w:b w:val="0"/>
          <w:sz w:val="22"/>
          <w:szCs w:val="22"/>
          <w:bdr w:val="none" w:sz="0" w:space="0" w:color="auto"/>
        </w:rPr>
      </w:pPr>
      <w:r>
        <w:rPr>
          <w:rFonts w:ascii="Palatino Linotype" w:hAnsi="Palatino Linotype" w:cs="Tahoma"/>
          <w:sz w:val="22"/>
          <w:szCs w:val="22"/>
          <w:bdr w:val="none" w:sz="0" w:space="0" w:color="auto"/>
        </w:rPr>
        <w:lastRenderedPageBreak/>
        <w:t>“</w:t>
      </w:r>
      <w:r w:rsidRPr="00DC57C9">
        <w:rPr>
          <w:rFonts w:ascii="Palatino Linotype" w:hAnsi="Palatino Linotype" w:cs="Tahoma"/>
          <w:i/>
          <w:sz w:val="22"/>
          <w:szCs w:val="22"/>
          <w:bdr w:val="none" w:sz="0" w:space="0" w:color="auto"/>
        </w:rPr>
        <w:t xml:space="preserve">Artículo </w:t>
      </w:r>
      <w:r w:rsidR="00C21F57">
        <w:rPr>
          <w:rFonts w:ascii="Palatino Linotype" w:hAnsi="Palatino Linotype" w:cs="Tahoma"/>
          <w:i/>
          <w:sz w:val="22"/>
          <w:szCs w:val="22"/>
          <w:bdr w:val="none" w:sz="0" w:space="0" w:color="auto"/>
        </w:rPr>
        <w:t>8</w:t>
      </w:r>
      <w:r w:rsidRPr="00DC57C9">
        <w:rPr>
          <w:rFonts w:ascii="Palatino Linotype" w:hAnsi="Palatino Linotype" w:cs="Tahoma"/>
          <w:i/>
          <w:sz w:val="22"/>
          <w:szCs w:val="22"/>
          <w:bdr w:val="none" w:sz="0" w:space="0" w:color="auto"/>
        </w:rPr>
        <w:t xml:space="preserve">.-  </w:t>
      </w:r>
      <w:r w:rsidR="00C21F57">
        <w:rPr>
          <w:rFonts w:ascii="Palatino Linotype" w:hAnsi="Palatino Linotype" w:cs="Tahoma"/>
          <w:i/>
          <w:sz w:val="22"/>
          <w:szCs w:val="22"/>
          <w:bdr w:val="none" w:sz="0" w:space="0" w:color="auto"/>
        </w:rPr>
        <w:t>Del p</w:t>
      </w:r>
      <w:r w:rsidRPr="00DC57C9">
        <w:rPr>
          <w:rFonts w:ascii="Palatino Linotype" w:hAnsi="Palatino Linotype" w:cs="Tahoma"/>
          <w:i/>
          <w:sz w:val="22"/>
          <w:szCs w:val="22"/>
          <w:bdr w:val="none" w:sz="0" w:space="0" w:color="auto"/>
        </w:rPr>
        <w:t>lazo de la ejecución de las obras.-</w:t>
      </w:r>
      <w:r w:rsidRPr="00DC57C9">
        <w:rPr>
          <w:rFonts w:ascii="Palatino Linotype" w:hAnsi="Palatino Linotype" w:cs="Tahoma"/>
          <w:b w:val="0"/>
          <w:i/>
          <w:sz w:val="22"/>
          <w:szCs w:val="22"/>
          <w:bdr w:val="none" w:sz="0" w:space="0" w:color="auto"/>
        </w:rPr>
        <w:t xml:space="preserve"> El plazo de ejecución de la</w:t>
      </w:r>
      <w:r w:rsidR="00C21F57">
        <w:rPr>
          <w:rFonts w:ascii="Palatino Linotype" w:hAnsi="Palatino Linotype" w:cs="Tahoma"/>
          <w:b w:val="0"/>
          <w:i/>
          <w:sz w:val="22"/>
          <w:szCs w:val="22"/>
          <w:bdr w:val="none" w:sz="0" w:space="0" w:color="auto"/>
        </w:rPr>
        <w:t xml:space="preserve"> totalidad de las</w:t>
      </w:r>
      <w:r w:rsidRPr="00DC57C9">
        <w:rPr>
          <w:rFonts w:ascii="Palatino Linotype" w:hAnsi="Palatino Linotype" w:cs="Tahoma"/>
          <w:b w:val="0"/>
          <w:i/>
          <w:sz w:val="22"/>
          <w:szCs w:val="22"/>
          <w:bdr w:val="none" w:sz="0" w:space="0" w:color="auto"/>
        </w:rPr>
        <w:t xml:space="preserve"> obras de urbanización, incluido el equipamiento del área comunal, es de </w:t>
      </w:r>
      <w:r w:rsidR="00C21F57">
        <w:rPr>
          <w:rFonts w:ascii="Palatino Linotype" w:hAnsi="Palatino Linotype" w:cs="Tahoma"/>
          <w:b w:val="0"/>
          <w:i/>
          <w:sz w:val="22"/>
          <w:szCs w:val="22"/>
          <w:bdr w:val="none" w:sz="0" w:space="0" w:color="auto"/>
        </w:rPr>
        <w:t xml:space="preserve">tres </w:t>
      </w:r>
      <w:r w:rsidRPr="00DC57C9">
        <w:rPr>
          <w:rFonts w:ascii="Palatino Linotype" w:hAnsi="Palatino Linotype" w:cs="Tahoma"/>
          <w:b w:val="0"/>
          <w:i/>
          <w:sz w:val="22"/>
          <w:szCs w:val="22"/>
          <w:bdr w:val="none" w:sz="0" w:space="0" w:color="auto"/>
        </w:rPr>
        <w:t>(</w:t>
      </w:r>
      <w:r w:rsidR="00C21F57">
        <w:rPr>
          <w:rFonts w:ascii="Palatino Linotype" w:hAnsi="Palatino Linotype" w:cs="Tahoma"/>
          <w:b w:val="0"/>
          <w:i/>
          <w:sz w:val="22"/>
          <w:szCs w:val="22"/>
          <w:bdr w:val="none" w:sz="0" w:space="0" w:color="auto"/>
        </w:rPr>
        <w:t>3</w:t>
      </w:r>
      <w:r w:rsidRPr="00DC57C9">
        <w:rPr>
          <w:rFonts w:ascii="Palatino Linotype" w:hAnsi="Palatino Linotype" w:cs="Tahoma"/>
          <w:b w:val="0"/>
          <w:i/>
          <w:sz w:val="22"/>
          <w:szCs w:val="22"/>
          <w:bdr w:val="none" w:sz="0" w:space="0" w:color="auto"/>
        </w:rPr>
        <w:t>)</w:t>
      </w:r>
      <w:r w:rsidR="00C21F57">
        <w:rPr>
          <w:rFonts w:ascii="Palatino Linotype" w:hAnsi="Palatino Linotype" w:cs="Tahoma"/>
          <w:b w:val="0"/>
          <w:i/>
          <w:sz w:val="22"/>
          <w:szCs w:val="22"/>
          <w:bdr w:val="none" w:sz="0" w:space="0" w:color="auto"/>
        </w:rPr>
        <w:t xml:space="preserve"> años seis (6)</w:t>
      </w:r>
      <w:r w:rsidRPr="00DC57C9">
        <w:rPr>
          <w:rFonts w:ascii="Palatino Linotype" w:hAnsi="Palatino Linotype" w:cs="Tahoma"/>
          <w:b w:val="0"/>
          <w:i/>
          <w:sz w:val="22"/>
          <w:szCs w:val="22"/>
          <w:bdr w:val="none" w:sz="0" w:space="0" w:color="auto"/>
        </w:rPr>
        <w:t xml:space="preserve"> meses contados</w:t>
      </w:r>
      <w:r w:rsidR="007F0CCB">
        <w:rPr>
          <w:rFonts w:ascii="Palatino Linotype" w:hAnsi="Palatino Linotype" w:cs="Tahoma"/>
          <w:b w:val="0"/>
          <w:i/>
          <w:sz w:val="22"/>
          <w:szCs w:val="22"/>
          <w:bdr w:val="none" w:sz="0" w:space="0" w:color="auto"/>
        </w:rPr>
        <w:t>,</w:t>
      </w:r>
      <w:r w:rsidRPr="00DC57C9">
        <w:rPr>
          <w:rFonts w:ascii="Palatino Linotype" w:hAnsi="Palatino Linotype" w:cs="Tahoma"/>
          <w:b w:val="0"/>
          <w:i/>
          <w:sz w:val="22"/>
          <w:szCs w:val="22"/>
          <w:bdr w:val="none" w:sz="0" w:space="0" w:color="auto"/>
        </w:rPr>
        <w:t xml:space="preserve"> a partir de la fecha de sanción de la presente </w:t>
      </w:r>
      <w:r w:rsidR="00C21F57">
        <w:rPr>
          <w:rFonts w:ascii="Palatino Linotype" w:hAnsi="Palatino Linotype" w:cs="Tahoma"/>
          <w:b w:val="0"/>
          <w:i/>
          <w:sz w:val="22"/>
          <w:szCs w:val="22"/>
          <w:bdr w:val="none" w:sz="0" w:space="0" w:color="auto"/>
        </w:rPr>
        <w:t>O</w:t>
      </w:r>
      <w:r w:rsidRPr="00DC57C9">
        <w:rPr>
          <w:rFonts w:ascii="Palatino Linotype" w:hAnsi="Palatino Linotype" w:cs="Tahoma"/>
          <w:b w:val="0"/>
          <w:i/>
          <w:sz w:val="22"/>
          <w:szCs w:val="22"/>
          <w:bdr w:val="none" w:sz="0" w:space="0" w:color="auto"/>
        </w:rPr>
        <w:t xml:space="preserve">rdenanza </w:t>
      </w:r>
      <w:r w:rsidR="00C21F57">
        <w:rPr>
          <w:rFonts w:ascii="Palatino Linotype" w:hAnsi="Palatino Linotype" w:cs="Tahoma"/>
          <w:b w:val="0"/>
          <w:i/>
          <w:sz w:val="22"/>
          <w:szCs w:val="22"/>
          <w:bdr w:val="none" w:sz="0" w:space="0" w:color="auto"/>
        </w:rPr>
        <w:t>R</w:t>
      </w:r>
      <w:r w:rsidRPr="00DC57C9">
        <w:rPr>
          <w:rFonts w:ascii="Palatino Linotype" w:hAnsi="Palatino Linotype" w:cs="Tahoma"/>
          <w:b w:val="0"/>
          <w:i/>
          <w:sz w:val="22"/>
          <w:szCs w:val="22"/>
          <w:bdr w:val="none" w:sz="0" w:space="0" w:color="auto"/>
        </w:rPr>
        <w:t>eformatoria</w:t>
      </w:r>
      <w:r>
        <w:rPr>
          <w:rFonts w:ascii="Palatino Linotype" w:hAnsi="Palatino Linotype" w:cs="Tahoma"/>
          <w:b w:val="0"/>
          <w:sz w:val="22"/>
          <w:szCs w:val="22"/>
          <w:bdr w:val="none" w:sz="0" w:space="0" w:color="auto"/>
        </w:rPr>
        <w:t>.</w:t>
      </w:r>
      <w:r w:rsidR="00D17E2A">
        <w:rPr>
          <w:rFonts w:ascii="Palatino Linotype" w:hAnsi="Palatino Linotype" w:cs="Tahoma"/>
          <w:b w:val="0"/>
          <w:sz w:val="22"/>
          <w:szCs w:val="22"/>
          <w:bdr w:val="none" w:sz="0" w:space="0" w:color="auto"/>
        </w:rPr>
        <w:t xml:space="preserve"> </w:t>
      </w:r>
      <w:r w:rsidR="00D17E2A">
        <w:rPr>
          <w:rFonts w:ascii="Palatino Linotype" w:hAnsi="Palatino Linotype" w:cs="Tahoma"/>
          <w:b w:val="0"/>
          <w:i/>
          <w:sz w:val="22"/>
          <w:szCs w:val="22"/>
          <w:bdr w:val="none" w:sz="0" w:space="0" w:color="auto"/>
        </w:rPr>
        <w:t>Por las obras de construcción en referencia, se pagarán las contribuciones y mejoras de Ley.</w:t>
      </w:r>
      <w:r>
        <w:rPr>
          <w:rFonts w:ascii="Palatino Linotype" w:hAnsi="Palatino Linotype" w:cs="Tahoma"/>
          <w:b w:val="0"/>
          <w:sz w:val="22"/>
          <w:szCs w:val="22"/>
          <w:bdr w:val="none" w:sz="0" w:space="0" w:color="auto"/>
        </w:rPr>
        <w:t>”</w:t>
      </w:r>
    </w:p>
    <w:p w:rsidR="005F1876" w:rsidRPr="001D2C3B" w:rsidRDefault="005F1876" w:rsidP="005F1876">
      <w:pPr>
        <w:spacing w:after="240" w:line="276" w:lineRule="auto"/>
        <w:jc w:val="both"/>
        <w:rPr>
          <w:rFonts w:ascii="Palatino Linotype" w:hAnsi="Palatino Linotype" w:cs="Arial"/>
          <w:bCs/>
          <w:sz w:val="22"/>
          <w:szCs w:val="22"/>
          <w:lang w:val="es-ES_tradnl"/>
        </w:rPr>
      </w:pPr>
      <w:r w:rsidRPr="001D2C3B">
        <w:rPr>
          <w:rFonts w:ascii="Palatino Linotype" w:hAnsi="Palatino Linotype" w:cs="Arial"/>
          <w:b/>
          <w:sz w:val="22"/>
          <w:szCs w:val="22"/>
          <w:lang w:val="es-ES_tradnl"/>
        </w:rPr>
        <w:t xml:space="preserve">Disposición Final.- </w:t>
      </w:r>
      <w:r w:rsidRPr="001D2C3B">
        <w:rPr>
          <w:rFonts w:ascii="Palatino Linotype" w:hAnsi="Palatino Linotype" w:cs="Arial"/>
          <w:bCs/>
          <w:sz w:val="22"/>
          <w:szCs w:val="22"/>
          <w:lang w:val="es-ES_tradnl"/>
        </w:rPr>
        <w:t xml:space="preserve"> Esta </w:t>
      </w:r>
      <w:r w:rsidR="00DC57C9">
        <w:rPr>
          <w:rFonts w:ascii="Palatino Linotype" w:hAnsi="Palatino Linotype" w:cs="Arial"/>
          <w:bCs/>
          <w:sz w:val="22"/>
          <w:szCs w:val="22"/>
          <w:lang w:val="es-ES_tradnl"/>
        </w:rPr>
        <w:t>O</w:t>
      </w:r>
      <w:r w:rsidRPr="001D2C3B">
        <w:rPr>
          <w:rFonts w:ascii="Palatino Linotype" w:hAnsi="Palatino Linotype" w:cs="Arial"/>
          <w:bCs/>
          <w:sz w:val="22"/>
          <w:szCs w:val="22"/>
          <w:lang w:val="es-ES_tradnl"/>
        </w:rPr>
        <w:t>rdenanza entrará en vigencia a p</w:t>
      </w:r>
      <w:r w:rsidR="00DC57C9">
        <w:rPr>
          <w:rFonts w:ascii="Palatino Linotype" w:hAnsi="Palatino Linotype" w:cs="Arial"/>
          <w:bCs/>
          <w:sz w:val="22"/>
          <w:szCs w:val="22"/>
          <w:lang w:val="es-ES_tradnl"/>
        </w:rPr>
        <w:t xml:space="preserve">artir de la fecha de su sanción, sin perjuicio de su publicación en la Gaceta Oficial y </w:t>
      </w:r>
      <w:r w:rsidR="00533177">
        <w:rPr>
          <w:rFonts w:ascii="Palatino Linotype" w:hAnsi="Palatino Linotype" w:cs="Arial"/>
          <w:bCs/>
          <w:sz w:val="22"/>
          <w:szCs w:val="22"/>
          <w:lang w:val="es-ES_tradnl"/>
        </w:rPr>
        <w:t>la página</w:t>
      </w:r>
      <w:r w:rsidR="00DC57C9">
        <w:rPr>
          <w:rFonts w:ascii="Palatino Linotype" w:hAnsi="Palatino Linotype" w:cs="Arial"/>
          <w:bCs/>
          <w:sz w:val="22"/>
          <w:szCs w:val="22"/>
          <w:lang w:val="es-ES_tradnl"/>
        </w:rPr>
        <w:t xml:space="preserve"> web </w:t>
      </w:r>
      <w:r w:rsidR="005F0CEF">
        <w:rPr>
          <w:rFonts w:ascii="Palatino Linotype" w:hAnsi="Palatino Linotype" w:cs="Arial"/>
          <w:bCs/>
          <w:sz w:val="22"/>
          <w:szCs w:val="22"/>
          <w:lang w:val="es-ES_tradnl"/>
        </w:rPr>
        <w:t xml:space="preserve">institucional </w:t>
      </w:r>
      <w:r w:rsidR="00DC57C9">
        <w:rPr>
          <w:rFonts w:ascii="Palatino Linotype" w:hAnsi="Palatino Linotype" w:cs="Arial"/>
          <w:bCs/>
          <w:sz w:val="22"/>
          <w:szCs w:val="22"/>
          <w:lang w:val="es-ES_tradnl"/>
        </w:rPr>
        <w:t>de la Municipalidad.</w:t>
      </w:r>
    </w:p>
    <w:p w:rsidR="005F1876" w:rsidRPr="001D2C3B" w:rsidRDefault="005F1876" w:rsidP="005F1876">
      <w:pPr>
        <w:spacing w:after="240" w:line="276" w:lineRule="auto"/>
        <w:jc w:val="both"/>
        <w:rPr>
          <w:rFonts w:ascii="Palatino Linotype" w:hAnsi="Palatino Linotype" w:cs="Arial"/>
          <w:sz w:val="22"/>
          <w:szCs w:val="22"/>
        </w:rPr>
      </w:pPr>
      <w:r w:rsidRPr="001D2C3B">
        <w:rPr>
          <w:rFonts w:ascii="Palatino Linotype" w:hAnsi="Palatino Linotype" w:cs="Arial"/>
          <w:sz w:val="22"/>
          <w:szCs w:val="22"/>
        </w:rPr>
        <w:t xml:space="preserve">Dada, en la Sala de Sesiones del Concejo Metropolitano de Quito, el </w:t>
      </w:r>
      <w:r w:rsidR="007F0CCB">
        <w:rPr>
          <w:rFonts w:ascii="Palatino Linotype" w:hAnsi="Palatino Linotype" w:cs="Arial"/>
          <w:sz w:val="22"/>
          <w:szCs w:val="22"/>
        </w:rPr>
        <w:t>9</w:t>
      </w:r>
      <w:r w:rsidRPr="001D2C3B">
        <w:rPr>
          <w:rFonts w:ascii="Palatino Linotype" w:hAnsi="Palatino Linotype" w:cs="Arial"/>
          <w:sz w:val="22"/>
          <w:szCs w:val="22"/>
        </w:rPr>
        <w:t xml:space="preserve"> de </w:t>
      </w:r>
      <w:r w:rsidR="007F0CCB">
        <w:rPr>
          <w:rFonts w:ascii="Palatino Linotype" w:hAnsi="Palatino Linotype" w:cs="Arial"/>
          <w:sz w:val="22"/>
          <w:szCs w:val="22"/>
        </w:rPr>
        <w:t xml:space="preserve">abril </w:t>
      </w:r>
      <w:r w:rsidRPr="001D2C3B">
        <w:rPr>
          <w:rFonts w:ascii="Palatino Linotype" w:hAnsi="Palatino Linotype" w:cs="Arial"/>
          <w:sz w:val="22"/>
          <w:szCs w:val="22"/>
        </w:rPr>
        <w:t xml:space="preserve">de </w:t>
      </w:r>
      <w:r w:rsidR="00DC57C9">
        <w:rPr>
          <w:rFonts w:ascii="Palatino Linotype" w:hAnsi="Palatino Linotype" w:cs="Arial"/>
          <w:sz w:val="22"/>
          <w:szCs w:val="22"/>
        </w:rPr>
        <w:t>201</w:t>
      </w:r>
      <w:r w:rsidR="00B05F92">
        <w:rPr>
          <w:rFonts w:ascii="Palatino Linotype" w:hAnsi="Palatino Linotype" w:cs="Arial"/>
          <w:sz w:val="22"/>
          <w:szCs w:val="22"/>
        </w:rPr>
        <w:t>5</w:t>
      </w:r>
      <w:r w:rsidRPr="001D2C3B">
        <w:rPr>
          <w:rFonts w:ascii="Palatino Linotype" w:hAnsi="Palatino Linotype" w:cs="Arial"/>
          <w:sz w:val="22"/>
          <w:szCs w:val="22"/>
        </w:rPr>
        <w:t>.</w:t>
      </w:r>
    </w:p>
    <w:p w:rsidR="005F1876" w:rsidRDefault="005F1876" w:rsidP="005F1876">
      <w:pPr>
        <w:pStyle w:val="Textopredeterminado"/>
        <w:shd w:val="clear" w:color="auto" w:fill="FFFFFF"/>
        <w:jc w:val="both"/>
        <w:rPr>
          <w:rFonts w:ascii="Palatino Linotype" w:hAnsi="Palatino Linotype" w:cs="Arial"/>
          <w:sz w:val="22"/>
          <w:szCs w:val="22"/>
          <w:lang w:val="es-ES"/>
        </w:rPr>
      </w:pPr>
    </w:p>
    <w:p w:rsidR="00B51562" w:rsidRDefault="00B51562" w:rsidP="005F1876">
      <w:pPr>
        <w:pStyle w:val="Textopredeterminado"/>
        <w:shd w:val="clear" w:color="auto" w:fill="FFFFFF"/>
        <w:jc w:val="both"/>
        <w:rPr>
          <w:rFonts w:ascii="Palatino Linotype" w:hAnsi="Palatino Linotype" w:cs="Arial"/>
          <w:sz w:val="22"/>
          <w:szCs w:val="22"/>
          <w:lang w:val="es-ES"/>
        </w:rPr>
      </w:pPr>
    </w:p>
    <w:tbl>
      <w:tblPr>
        <w:tblW w:w="10899" w:type="dxa"/>
        <w:jc w:val="center"/>
        <w:tblInd w:w="-885" w:type="dxa"/>
        <w:tblLook w:val="04A0" w:firstRow="1" w:lastRow="0" w:firstColumn="1" w:lastColumn="0" w:noHBand="0" w:noVBand="1"/>
      </w:tblPr>
      <w:tblGrid>
        <w:gridCol w:w="5575"/>
        <w:gridCol w:w="5324"/>
      </w:tblGrid>
      <w:tr w:rsidR="005F1876" w:rsidRPr="00680EAC" w:rsidTr="004220D2">
        <w:trPr>
          <w:jc w:val="center"/>
        </w:trPr>
        <w:tc>
          <w:tcPr>
            <w:tcW w:w="5575" w:type="dxa"/>
            <w:hideMark/>
          </w:tcPr>
          <w:p w:rsidR="005F1876" w:rsidRPr="003510BB" w:rsidRDefault="00D22906" w:rsidP="004220D2">
            <w:pPr>
              <w:pStyle w:val="Textopredeterminado"/>
              <w:jc w:val="center"/>
              <w:rPr>
                <w:rFonts w:ascii="Palatino Linotype" w:hAnsi="Palatino Linotype" w:cs="Arial"/>
                <w:sz w:val="19"/>
                <w:szCs w:val="19"/>
                <w:lang w:val="es-EC"/>
              </w:rPr>
            </w:pPr>
            <w:r>
              <w:rPr>
                <w:rFonts w:ascii="Palatino Linotype" w:hAnsi="Palatino Linotype" w:cs="Arial"/>
                <w:sz w:val="19"/>
                <w:szCs w:val="19"/>
                <w:lang w:val="es-EC"/>
              </w:rPr>
              <w:t>Abg</w:t>
            </w:r>
            <w:r w:rsidR="005F1876" w:rsidRPr="003510BB">
              <w:rPr>
                <w:rFonts w:ascii="Palatino Linotype" w:hAnsi="Palatino Linotype" w:cs="Arial"/>
                <w:sz w:val="19"/>
                <w:szCs w:val="19"/>
                <w:lang w:val="es-EC"/>
              </w:rPr>
              <w:t xml:space="preserve">. </w:t>
            </w:r>
            <w:r>
              <w:rPr>
                <w:rFonts w:ascii="Palatino Linotype" w:hAnsi="Palatino Linotype" w:cs="Arial"/>
                <w:sz w:val="19"/>
                <w:szCs w:val="19"/>
                <w:lang w:val="es-EC"/>
              </w:rPr>
              <w:t xml:space="preserve">Daniela Chacón Arias </w:t>
            </w:r>
          </w:p>
          <w:p w:rsidR="005F1876" w:rsidRPr="003510BB" w:rsidRDefault="005F1876" w:rsidP="004220D2">
            <w:pPr>
              <w:pStyle w:val="Textopredeterminado"/>
              <w:jc w:val="center"/>
              <w:rPr>
                <w:rFonts w:ascii="Palatino Linotype" w:hAnsi="Palatino Linotype" w:cs="Arial"/>
                <w:b/>
                <w:sz w:val="19"/>
                <w:szCs w:val="19"/>
                <w:lang w:val="es-EC"/>
              </w:rPr>
            </w:pPr>
            <w:r w:rsidRPr="003510BB">
              <w:rPr>
                <w:rFonts w:ascii="Palatino Linotype" w:hAnsi="Palatino Linotype" w:cs="Arial"/>
                <w:b/>
                <w:sz w:val="19"/>
                <w:szCs w:val="19"/>
                <w:lang w:val="es-EC"/>
              </w:rPr>
              <w:t>Primer</w:t>
            </w:r>
            <w:r w:rsidR="00D22906">
              <w:rPr>
                <w:rFonts w:ascii="Palatino Linotype" w:hAnsi="Palatino Linotype" w:cs="Arial"/>
                <w:b/>
                <w:sz w:val="19"/>
                <w:szCs w:val="19"/>
                <w:lang w:val="es-EC"/>
              </w:rPr>
              <w:t>a Vicepresidenta</w:t>
            </w:r>
            <w:r w:rsidRPr="003510BB">
              <w:rPr>
                <w:rFonts w:ascii="Palatino Linotype" w:hAnsi="Palatino Linotype" w:cs="Arial"/>
                <w:b/>
                <w:sz w:val="19"/>
                <w:szCs w:val="19"/>
                <w:lang w:val="es-EC"/>
              </w:rPr>
              <w:t xml:space="preserve"> del Concejo Metropolitano de Quito</w:t>
            </w:r>
          </w:p>
        </w:tc>
        <w:tc>
          <w:tcPr>
            <w:tcW w:w="5324" w:type="dxa"/>
            <w:hideMark/>
          </w:tcPr>
          <w:p w:rsidR="005F1876" w:rsidRPr="003510BB" w:rsidRDefault="00D22906" w:rsidP="004220D2">
            <w:pPr>
              <w:pStyle w:val="Textopredeterminado"/>
              <w:jc w:val="center"/>
              <w:rPr>
                <w:rFonts w:ascii="Palatino Linotype" w:hAnsi="Palatino Linotype" w:cs="Arial"/>
                <w:sz w:val="19"/>
                <w:szCs w:val="19"/>
                <w:lang w:val="es-EC"/>
              </w:rPr>
            </w:pPr>
            <w:r>
              <w:rPr>
                <w:rFonts w:ascii="Palatino Linotype" w:hAnsi="Palatino Linotype" w:cs="Arial"/>
                <w:sz w:val="19"/>
                <w:szCs w:val="19"/>
                <w:lang w:val="es-EC"/>
              </w:rPr>
              <w:t>Dr</w:t>
            </w:r>
            <w:r w:rsidR="005F1876" w:rsidRPr="003510BB">
              <w:rPr>
                <w:rFonts w:ascii="Palatino Linotype" w:hAnsi="Palatino Linotype" w:cs="Arial"/>
                <w:sz w:val="19"/>
                <w:szCs w:val="19"/>
                <w:lang w:val="es-EC"/>
              </w:rPr>
              <w:t xml:space="preserve">. </w:t>
            </w:r>
            <w:r>
              <w:rPr>
                <w:rFonts w:ascii="Palatino Linotype" w:hAnsi="Palatino Linotype" w:cs="Arial"/>
                <w:sz w:val="19"/>
                <w:szCs w:val="19"/>
                <w:lang w:val="es-EC"/>
              </w:rPr>
              <w:t>Mauricio Bustamante Holguín</w:t>
            </w:r>
          </w:p>
          <w:p w:rsidR="005F1876" w:rsidRPr="003510BB" w:rsidRDefault="005F1876" w:rsidP="004220D2">
            <w:pPr>
              <w:pStyle w:val="Textopredeterminado"/>
              <w:jc w:val="center"/>
              <w:rPr>
                <w:rFonts w:ascii="Palatino Linotype" w:hAnsi="Palatino Linotype" w:cs="Arial"/>
                <w:b/>
                <w:sz w:val="19"/>
                <w:szCs w:val="19"/>
                <w:lang w:val="es-EC"/>
              </w:rPr>
            </w:pPr>
            <w:r w:rsidRPr="003510BB">
              <w:rPr>
                <w:rFonts w:ascii="Palatino Linotype" w:hAnsi="Palatino Linotype" w:cs="Arial"/>
                <w:b/>
                <w:sz w:val="19"/>
                <w:szCs w:val="19"/>
                <w:lang w:val="es-EC"/>
              </w:rPr>
              <w:t>Secretari</w:t>
            </w:r>
            <w:r w:rsidR="00D22906">
              <w:rPr>
                <w:rFonts w:ascii="Palatino Linotype" w:hAnsi="Palatino Linotype" w:cs="Arial"/>
                <w:b/>
                <w:sz w:val="19"/>
                <w:szCs w:val="19"/>
                <w:lang w:val="es-EC"/>
              </w:rPr>
              <w:t>o</w:t>
            </w:r>
            <w:r w:rsidRPr="003510BB">
              <w:rPr>
                <w:rFonts w:ascii="Palatino Linotype" w:hAnsi="Palatino Linotype" w:cs="Arial"/>
                <w:b/>
                <w:sz w:val="19"/>
                <w:szCs w:val="19"/>
                <w:lang w:val="es-EC"/>
              </w:rPr>
              <w:t xml:space="preserve"> General del Concejo Metropolitano de Quito</w:t>
            </w:r>
          </w:p>
          <w:p w:rsidR="005F1876" w:rsidRPr="003510BB" w:rsidRDefault="005F1876" w:rsidP="00B51562">
            <w:pPr>
              <w:pStyle w:val="Textopredeterminado"/>
              <w:rPr>
                <w:rFonts w:ascii="Palatino Linotype" w:hAnsi="Palatino Linotype" w:cs="Arial"/>
                <w:b/>
                <w:sz w:val="19"/>
                <w:szCs w:val="19"/>
                <w:lang w:val="es-EC"/>
              </w:rPr>
            </w:pPr>
          </w:p>
        </w:tc>
      </w:tr>
    </w:tbl>
    <w:p w:rsidR="005F1876" w:rsidRPr="003843CA" w:rsidRDefault="005F1876" w:rsidP="005F1876">
      <w:pPr>
        <w:pStyle w:val="Textosinforma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Palatino Linotype" w:eastAsia="MS Mincho" w:hAnsi="Palatino Linotype" w:cs="Arial"/>
          <w:b/>
          <w:bCs/>
          <w:sz w:val="22"/>
          <w:szCs w:val="22"/>
        </w:rPr>
      </w:pPr>
      <w:r w:rsidRPr="003843CA">
        <w:rPr>
          <w:rFonts w:ascii="Palatino Linotype" w:eastAsia="MS Mincho" w:hAnsi="Palatino Linotype" w:cs="Arial"/>
          <w:b/>
          <w:bCs/>
          <w:sz w:val="22"/>
          <w:szCs w:val="22"/>
        </w:rPr>
        <w:t>CERTIFICADO DE DISCUSIÓN</w:t>
      </w:r>
    </w:p>
    <w:p w:rsidR="005F1876" w:rsidRPr="003843CA" w:rsidRDefault="005F1876" w:rsidP="005F1876">
      <w:pPr>
        <w:pStyle w:val="Textosinformato"/>
        <w:jc w:val="both"/>
        <w:rPr>
          <w:rFonts w:ascii="Palatino Linotype" w:eastAsia="MS Mincho" w:hAnsi="Palatino Linotype" w:cs="Arial"/>
          <w:sz w:val="22"/>
          <w:szCs w:val="22"/>
        </w:rPr>
      </w:pPr>
    </w:p>
    <w:p w:rsidR="005F1876" w:rsidRPr="003843CA" w:rsidRDefault="00B05F92" w:rsidP="005F1876">
      <w:pPr>
        <w:pStyle w:val="Textosinformato"/>
        <w:spacing w:line="276" w:lineRule="auto"/>
        <w:jc w:val="both"/>
        <w:rPr>
          <w:rFonts w:ascii="Palatino Linotype" w:eastAsia="MS Mincho" w:hAnsi="Palatino Linotype" w:cs="Arial"/>
          <w:sz w:val="22"/>
          <w:szCs w:val="22"/>
        </w:rPr>
      </w:pPr>
      <w:r>
        <w:rPr>
          <w:rFonts w:ascii="Palatino Linotype" w:eastAsia="MS Mincho" w:hAnsi="Palatino Linotype" w:cs="Arial"/>
          <w:sz w:val="22"/>
          <w:szCs w:val="22"/>
        </w:rPr>
        <w:t>El</w:t>
      </w:r>
      <w:r w:rsidR="005F1876" w:rsidRPr="003843CA">
        <w:rPr>
          <w:rFonts w:ascii="Palatino Linotype" w:eastAsia="MS Mincho" w:hAnsi="Palatino Linotype" w:cs="Arial"/>
          <w:sz w:val="22"/>
          <w:szCs w:val="22"/>
        </w:rPr>
        <w:t xml:space="preserve"> infrascrit</w:t>
      </w:r>
      <w:r>
        <w:rPr>
          <w:rFonts w:ascii="Palatino Linotype" w:eastAsia="MS Mincho" w:hAnsi="Palatino Linotype" w:cs="Arial"/>
          <w:sz w:val="22"/>
          <w:szCs w:val="22"/>
        </w:rPr>
        <w:t>o</w:t>
      </w:r>
      <w:r w:rsidR="005F1876" w:rsidRPr="003843CA">
        <w:rPr>
          <w:rFonts w:ascii="Palatino Linotype" w:eastAsia="MS Mincho" w:hAnsi="Palatino Linotype" w:cs="Arial"/>
          <w:sz w:val="22"/>
          <w:szCs w:val="22"/>
        </w:rPr>
        <w:t xml:space="preserve"> Secretari</w:t>
      </w:r>
      <w:r>
        <w:rPr>
          <w:rFonts w:ascii="Palatino Linotype" w:eastAsia="MS Mincho" w:hAnsi="Palatino Linotype" w:cs="Arial"/>
          <w:sz w:val="22"/>
          <w:szCs w:val="22"/>
        </w:rPr>
        <w:t>o</w:t>
      </w:r>
      <w:r w:rsidR="005F1876" w:rsidRPr="003843CA">
        <w:rPr>
          <w:rFonts w:ascii="Palatino Linotype" w:eastAsia="MS Mincho" w:hAnsi="Palatino Linotype" w:cs="Arial"/>
          <w:sz w:val="22"/>
          <w:szCs w:val="22"/>
        </w:rPr>
        <w:t xml:space="preserve"> General del Concejo Metropolitano de Quito, certifica que la presente </w:t>
      </w:r>
      <w:r>
        <w:rPr>
          <w:rFonts w:ascii="Palatino Linotype" w:eastAsia="MS Mincho" w:hAnsi="Palatino Linotype" w:cs="Arial"/>
          <w:sz w:val="22"/>
          <w:szCs w:val="22"/>
        </w:rPr>
        <w:t>O</w:t>
      </w:r>
      <w:r w:rsidR="005F1876" w:rsidRPr="003843CA">
        <w:rPr>
          <w:rFonts w:ascii="Palatino Linotype" w:eastAsia="MS Mincho" w:hAnsi="Palatino Linotype" w:cs="Arial"/>
          <w:sz w:val="22"/>
          <w:szCs w:val="22"/>
        </w:rPr>
        <w:t>rdenanza fue discutida y aprobada</w:t>
      </w:r>
      <w:r w:rsidR="00C21F57">
        <w:rPr>
          <w:rFonts w:ascii="Palatino Linotype" w:eastAsia="MS Mincho" w:hAnsi="Palatino Linotype" w:cs="Arial"/>
          <w:sz w:val="22"/>
          <w:szCs w:val="22"/>
        </w:rPr>
        <w:t xml:space="preserve"> en dos debates, en sesiones de </w:t>
      </w:r>
      <w:r w:rsidR="007F0CCB">
        <w:rPr>
          <w:rFonts w:ascii="Palatino Linotype" w:eastAsia="MS Mincho" w:hAnsi="Palatino Linotype" w:cs="Arial"/>
          <w:sz w:val="22"/>
          <w:szCs w:val="22"/>
        </w:rPr>
        <w:t>2</w:t>
      </w:r>
      <w:r w:rsidR="005F1876">
        <w:rPr>
          <w:rFonts w:ascii="Palatino Linotype" w:eastAsia="MS Mincho" w:hAnsi="Palatino Linotype" w:cs="Arial"/>
          <w:sz w:val="22"/>
          <w:szCs w:val="22"/>
        </w:rPr>
        <w:t xml:space="preserve"> y </w:t>
      </w:r>
      <w:r w:rsidR="007F0CCB">
        <w:rPr>
          <w:rFonts w:ascii="Palatino Linotype" w:eastAsia="MS Mincho" w:hAnsi="Palatino Linotype" w:cs="Arial"/>
          <w:sz w:val="22"/>
          <w:szCs w:val="22"/>
        </w:rPr>
        <w:t>9</w:t>
      </w:r>
      <w:r w:rsidR="00C21F57">
        <w:rPr>
          <w:rFonts w:ascii="Palatino Linotype" w:eastAsia="MS Mincho" w:hAnsi="Palatino Linotype" w:cs="Arial"/>
          <w:sz w:val="22"/>
          <w:szCs w:val="22"/>
        </w:rPr>
        <w:t xml:space="preserve"> </w:t>
      </w:r>
      <w:r w:rsidR="005F1876">
        <w:rPr>
          <w:rFonts w:ascii="Palatino Linotype" w:eastAsia="MS Mincho" w:hAnsi="Palatino Linotype" w:cs="Arial"/>
          <w:sz w:val="22"/>
          <w:szCs w:val="22"/>
        </w:rPr>
        <w:t xml:space="preserve">de </w:t>
      </w:r>
      <w:r w:rsidR="007F0CCB">
        <w:rPr>
          <w:rFonts w:ascii="Palatino Linotype" w:eastAsia="MS Mincho" w:hAnsi="Palatino Linotype" w:cs="Arial"/>
          <w:sz w:val="22"/>
          <w:szCs w:val="22"/>
        </w:rPr>
        <w:t xml:space="preserve">abril </w:t>
      </w:r>
      <w:r w:rsidR="00DC57C9">
        <w:rPr>
          <w:rFonts w:ascii="Palatino Linotype" w:eastAsia="MS Mincho" w:hAnsi="Palatino Linotype" w:cs="Arial"/>
          <w:sz w:val="22"/>
          <w:szCs w:val="22"/>
        </w:rPr>
        <w:t>d</w:t>
      </w:r>
      <w:r w:rsidR="005F1876" w:rsidRPr="003843CA">
        <w:rPr>
          <w:rFonts w:ascii="Palatino Linotype" w:eastAsia="MS Mincho" w:hAnsi="Palatino Linotype" w:cs="Arial"/>
          <w:sz w:val="22"/>
          <w:szCs w:val="22"/>
        </w:rPr>
        <w:t>e 201</w:t>
      </w:r>
      <w:r>
        <w:rPr>
          <w:rFonts w:ascii="Palatino Linotype" w:eastAsia="MS Mincho" w:hAnsi="Palatino Linotype" w:cs="Arial"/>
          <w:sz w:val="22"/>
          <w:szCs w:val="22"/>
        </w:rPr>
        <w:t>5</w:t>
      </w:r>
      <w:r w:rsidR="005F1876" w:rsidRPr="003843CA">
        <w:rPr>
          <w:rFonts w:ascii="Palatino Linotype" w:eastAsia="MS Mincho" w:hAnsi="Palatino Linotype" w:cs="Arial"/>
          <w:sz w:val="22"/>
          <w:szCs w:val="22"/>
        </w:rPr>
        <w:t>.- Quito,</w:t>
      </w:r>
    </w:p>
    <w:p w:rsidR="005F1876" w:rsidRPr="003843CA" w:rsidRDefault="005F1876" w:rsidP="005F1876">
      <w:pPr>
        <w:pStyle w:val="Textosinformato"/>
        <w:jc w:val="both"/>
        <w:rPr>
          <w:rFonts w:ascii="Palatino Linotype" w:eastAsia="MS Mincho" w:hAnsi="Palatino Linotype" w:cs="Arial"/>
          <w:sz w:val="22"/>
          <w:szCs w:val="22"/>
        </w:rPr>
      </w:pPr>
    </w:p>
    <w:p w:rsidR="005F1876" w:rsidRDefault="005F1876" w:rsidP="005F1876">
      <w:pPr>
        <w:pStyle w:val="Textosinformato"/>
        <w:jc w:val="both"/>
        <w:rPr>
          <w:rFonts w:ascii="Palatino Linotype" w:eastAsia="MS Mincho" w:hAnsi="Palatino Linotype" w:cs="Arial"/>
          <w:sz w:val="22"/>
          <w:szCs w:val="22"/>
        </w:rPr>
      </w:pPr>
    </w:p>
    <w:p w:rsidR="007F0CCB" w:rsidRPr="003843CA" w:rsidRDefault="007F0CCB" w:rsidP="005F1876">
      <w:pPr>
        <w:pStyle w:val="Textosinformato"/>
        <w:jc w:val="both"/>
        <w:rPr>
          <w:rFonts w:ascii="Palatino Linotype" w:eastAsia="MS Mincho" w:hAnsi="Palatino Linotype" w:cs="Arial"/>
          <w:sz w:val="22"/>
          <w:szCs w:val="22"/>
        </w:rPr>
      </w:pPr>
    </w:p>
    <w:p w:rsidR="005F1876" w:rsidRPr="003843CA" w:rsidRDefault="00D22906" w:rsidP="005F1876">
      <w:pPr>
        <w:pStyle w:val="Textosinformato"/>
        <w:jc w:val="center"/>
        <w:rPr>
          <w:rFonts w:ascii="Palatino Linotype" w:eastAsia="MS Mincho" w:hAnsi="Palatino Linotype" w:cs="Arial"/>
          <w:sz w:val="22"/>
          <w:szCs w:val="22"/>
        </w:rPr>
      </w:pPr>
      <w:r>
        <w:rPr>
          <w:rFonts w:ascii="Palatino Linotype" w:eastAsia="MS Mincho" w:hAnsi="Palatino Linotype" w:cs="Arial"/>
          <w:sz w:val="22"/>
          <w:szCs w:val="22"/>
        </w:rPr>
        <w:t>Dr</w:t>
      </w:r>
      <w:r w:rsidR="005F1876" w:rsidRPr="003843CA">
        <w:rPr>
          <w:rFonts w:ascii="Palatino Linotype" w:eastAsia="MS Mincho" w:hAnsi="Palatino Linotype" w:cs="Arial"/>
          <w:sz w:val="22"/>
          <w:szCs w:val="22"/>
        </w:rPr>
        <w:t xml:space="preserve">. </w:t>
      </w:r>
      <w:r>
        <w:rPr>
          <w:rFonts w:ascii="Palatino Linotype" w:eastAsia="MS Mincho" w:hAnsi="Palatino Linotype" w:cs="Arial"/>
          <w:sz w:val="22"/>
          <w:szCs w:val="22"/>
        </w:rPr>
        <w:t>Mauricio Bustamante Holguín</w:t>
      </w:r>
    </w:p>
    <w:p w:rsidR="005F1876" w:rsidRPr="003843CA" w:rsidRDefault="005F1876" w:rsidP="005F1876">
      <w:pPr>
        <w:pStyle w:val="Textosinformato"/>
        <w:jc w:val="center"/>
        <w:rPr>
          <w:rFonts w:ascii="Palatino Linotype" w:eastAsia="MS Mincho" w:hAnsi="Palatino Linotype" w:cs="Arial"/>
          <w:sz w:val="22"/>
          <w:szCs w:val="22"/>
        </w:rPr>
      </w:pPr>
      <w:r w:rsidRPr="003843CA">
        <w:rPr>
          <w:rFonts w:ascii="Palatino Linotype" w:eastAsia="MS Mincho" w:hAnsi="Palatino Linotype" w:cs="Arial"/>
          <w:b/>
          <w:bCs/>
          <w:sz w:val="22"/>
          <w:szCs w:val="22"/>
        </w:rPr>
        <w:t>SECRETARI</w:t>
      </w:r>
      <w:r w:rsidR="00D22906">
        <w:rPr>
          <w:rFonts w:ascii="Palatino Linotype" w:eastAsia="MS Mincho" w:hAnsi="Palatino Linotype" w:cs="Arial"/>
          <w:b/>
          <w:bCs/>
          <w:sz w:val="22"/>
          <w:szCs w:val="22"/>
        </w:rPr>
        <w:t>O</w:t>
      </w:r>
      <w:r w:rsidRPr="003843CA">
        <w:rPr>
          <w:rFonts w:ascii="Palatino Linotype" w:eastAsia="MS Mincho" w:hAnsi="Palatino Linotype" w:cs="Arial"/>
          <w:b/>
          <w:bCs/>
          <w:sz w:val="22"/>
          <w:szCs w:val="22"/>
        </w:rPr>
        <w:t xml:space="preserve"> GENERAL DEL CONCEJO METROPOLITANO DE QUITO</w:t>
      </w:r>
    </w:p>
    <w:p w:rsidR="005F1876" w:rsidRPr="003843CA" w:rsidRDefault="005F1876" w:rsidP="005F1876">
      <w:pPr>
        <w:pStyle w:val="Textosinformato"/>
        <w:jc w:val="center"/>
        <w:rPr>
          <w:rFonts w:ascii="Palatino Linotype" w:eastAsia="MS Mincho" w:hAnsi="Palatino Linotype" w:cs="Arial"/>
          <w:sz w:val="22"/>
          <w:szCs w:val="22"/>
        </w:rPr>
      </w:pPr>
    </w:p>
    <w:p w:rsidR="005F1876" w:rsidRPr="003843CA" w:rsidRDefault="005F1876" w:rsidP="005F1876">
      <w:pPr>
        <w:pStyle w:val="Textosinformato"/>
        <w:jc w:val="center"/>
        <w:rPr>
          <w:rFonts w:ascii="Palatino Linotype" w:eastAsia="MS Mincho" w:hAnsi="Palatino Linotype" w:cs="Arial"/>
          <w:sz w:val="22"/>
          <w:szCs w:val="22"/>
        </w:rPr>
      </w:pPr>
      <w:r w:rsidRPr="003843CA">
        <w:rPr>
          <w:rFonts w:ascii="Palatino Linotype" w:eastAsia="MS Mincho" w:hAnsi="Palatino Linotype" w:cs="Arial"/>
          <w:b/>
          <w:bCs/>
          <w:sz w:val="22"/>
          <w:szCs w:val="22"/>
        </w:rPr>
        <w:t>ALCALDÍA DEL DISTRITO METROPOLITANO.-</w:t>
      </w:r>
      <w:r w:rsidRPr="003843CA">
        <w:rPr>
          <w:rFonts w:ascii="Palatino Linotype" w:eastAsia="MS Mincho" w:hAnsi="Palatino Linotype" w:cs="Arial"/>
          <w:sz w:val="22"/>
          <w:szCs w:val="22"/>
        </w:rPr>
        <w:t xml:space="preserve">  Distrito Metropolitano de Quito,</w:t>
      </w:r>
    </w:p>
    <w:p w:rsidR="005F1876" w:rsidRPr="003843CA" w:rsidRDefault="005F1876" w:rsidP="005F1876">
      <w:pPr>
        <w:pStyle w:val="Textosinformato"/>
        <w:jc w:val="center"/>
        <w:rPr>
          <w:rFonts w:ascii="Palatino Linotype" w:eastAsia="MS Mincho" w:hAnsi="Palatino Linotype" w:cs="Arial"/>
          <w:sz w:val="22"/>
          <w:szCs w:val="22"/>
        </w:rPr>
      </w:pPr>
    </w:p>
    <w:p w:rsidR="005F1876" w:rsidRPr="003843CA" w:rsidRDefault="005F1876" w:rsidP="005F1876">
      <w:pPr>
        <w:pStyle w:val="Textosinformato"/>
        <w:jc w:val="center"/>
        <w:rPr>
          <w:rFonts w:ascii="Palatino Linotype" w:eastAsia="MS Mincho" w:hAnsi="Palatino Linotype" w:cs="Arial"/>
          <w:b/>
          <w:sz w:val="22"/>
          <w:szCs w:val="22"/>
        </w:rPr>
      </w:pPr>
      <w:r w:rsidRPr="003843CA">
        <w:rPr>
          <w:rFonts w:ascii="Palatino Linotype" w:eastAsia="MS Mincho" w:hAnsi="Palatino Linotype" w:cs="Arial"/>
          <w:b/>
          <w:sz w:val="22"/>
          <w:szCs w:val="22"/>
        </w:rPr>
        <w:t>EJECÚTESE:</w:t>
      </w:r>
    </w:p>
    <w:p w:rsidR="005F1876" w:rsidRPr="003843CA" w:rsidRDefault="005F1876" w:rsidP="005F1876">
      <w:pPr>
        <w:pStyle w:val="Textosinformato"/>
        <w:jc w:val="center"/>
        <w:rPr>
          <w:rFonts w:ascii="Palatino Linotype" w:eastAsia="MS Mincho" w:hAnsi="Palatino Linotype" w:cs="Arial"/>
          <w:sz w:val="22"/>
          <w:szCs w:val="22"/>
        </w:rPr>
      </w:pPr>
    </w:p>
    <w:p w:rsidR="005F1876" w:rsidRDefault="005F1876" w:rsidP="005F1876">
      <w:pPr>
        <w:pStyle w:val="Textosinformato"/>
        <w:jc w:val="center"/>
        <w:rPr>
          <w:rFonts w:ascii="Palatino Linotype" w:eastAsia="MS Mincho" w:hAnsi="Palatino Linotype" w:cs="Arial"/>
          <w:sz w:val="22"/>
          <w:szCs w:val="22"/>
        </w:rPr>
      </w:pPr>
    </w:p>
    <w:p w:rsidR="005F1876" w:rsidRPr="003843CA" w:rsidRDefault="005F1876" w:rsidP="00A53061">
      <w:pPr>
        <w:pStyle w:val="Textosinformato"/>
        <w:rPr>
          <w:rFonts w:ascii="Palatino Linotype" w:eastAsia="MS Mincho" w:hAnsi="Palatino Linotype" w:cs="Arial"/>
          <w:sz w:val="22"/>
          <w:szCs w:val="22"/>
        </w:rPr>
      </w:pPr>
    </w:p>
    <w:p w:rsidR="005F1876" w:rsidRPr="003843CA" w:rsidRDefault="00D22906" w:rsidP="005F1876">
      <w:pPr>
        <w:pStyle w:val="Textosinformato"/>
        <w:jc w:val="center"/>
        <w:rPr>
          <w:rFonts w:ascii="Palatino Linotype" w:eastAsia="MS Mincho" w:hAnsi="Palatino Linotype" w:cs="Arial"/>
          <w:sz w:val="22"/>
          <w:szCs w:val="22"/>
        </w:rPr>
      </w:pPr>
      <w:r>
        <w:rPr>
          <w:rFonts w:ascii="Palatino Linotype" w:eastAsia="MS Mincho" w:hAnsi="Palatino Linotype" w:cs="Arial"/>
          <w:sz w:val="22"/>
          <w:szCs w:val="22"/>
        </w:rPr>
        <w:t>D</w:t>
      </w:r>
      <w:r w:rsidR="005F1876">
        <w:rPr>
          <w:rFonts w:ascii="Palatino Linotype" w:eastAsia="MS Mincho" w:hAnsi="Palatino Linotype" w:cs="Arial"/>
          <w:sz w:val="22"/>
          <w:szCs w:val="22"/>
        </w:rPr>
        <w:t xml:space="preserve">r. </w:t>
      </w:r>
      <w:r>
        <w:rPr>
          <w:rFonts w:ascii="Palatino Linotype" w:eastAsia="MS Mincho" w:hAnsi="Palatino Linotype" w:cs="Arial"/>
          <w:sz w:val="22"/>
          <w:szCs w:val="22"/>
        </w:rPr>
        <w:t>Mauricio Rodas Espinel</w:t>
      </w:r>
    </w:p>
    <w:p w:rsidR="005F1876" w:rsidRPr="003843CA" w:rsidRDefault="005F1876" w:rsidP="005F1876">
      <w:pPr>
        <w:pStyle w:val="Textosinformato"/>
        <w:jc w:val="center"/>
        <w:rPr>
          <w:rFonts w:ascii="Palatino Linotype" w:eastAsia="MS Mincho" w:hAnsi="Palatino Linotype" w:cs="Arial"/>
          <w:b/>
          <w:bCs/>
          <w:sz w:val="22"/>
          <w:szCs w:val="22"/>
        </w:rPr>
      </w:pPr>
      <w:r w:rsidRPr="003843CA">
        <w:rPr>
          <w:rFonts w:ascii="Palatino Linotype" w:eastAsia="MS Mincho" w:hAnsi="Palatino Linotype" w:cs="Arial"/>
          <w:b/>
          <w:bCs/>
          <w:sz w:val="22"/>
          <w:szCs w:val="22"/>
        </w:rPr>
        <w:t>ALCALDE DEL DISTRITO METROPOLITANO DE QUITO</w:t>
      </w:r>
      <w:r>
        <w:rPr>
          <w:rFonts w:ascii="Palatino Linotype" w:eastAsia="MS Mincho" w:hAnsi="Palatino Linotype" w:cs="Arial"/>
          <w:b/>
          <w:bCs/>
          <w:sz w:val="22"/>
          <w:szCs w:val="22"/>
        </w:rPr>
        <w:t xml:space="preserve"> </w:t>
      </w:r>
    </w:p>
    <w:p w:rsidR="005F1876" w:rsidRPr="003843CA" w:rsidRDefault="005F1876" w:rsidP="005F1876">
      <w:pPr>
        <w:pStyle w:val="Textosinformato"/>
        <w:jc w:val="center"/>
        <w:rPr>
          <w:rFonts w:ascii="Palatino Linotype" w:eastAsia="MS Mincho" w:hAnsi="Palatino Linotype" w:cs="Arial"/>
          <w:sz w:val="22"/>
          <w:szCs w:val="22"/>
        </w:rPr>
      </w:pPr>
    </w:p>
    <w:p w:rsidR="005F1876" w:rsidRDefault="005F1876" w:rsidP="005F1876">
      <w:pPr>
        <w:pStyle w:val="Textosinformato"/>
        <w:spacing w:line="276" w:lineRule="auto"/>
        <w:jc w:val="both"/>
        <w:rPr>
          <w:rFonts w:ascii="Palatino Linotype" w:eastAsia="MS Mincho" w:hAnsi="Palatino Linotype" w:cs="Arial"/>
          <w:sz w:val="22"/>
          <w:szCs w:val="22"/>
        </w:rPr>
      </w:pPr>
      <w:r w:rsidRPr="003843CA">
        <w:rPr>
          <w:rFonts w:ascii="Palatino Linotype" w:eastAsia="MS Mincho" w:hAnsi="Palatino Linotype" w:cs="Arial"/>
          <w:b/>
          <w:bCs/>
          <w:sz w:val="22"/>
          <w:szCs w:val="22"/>
        </w:rPr>
        <w:t>CERTIFICO,</w:t>
      </w:r>
      <w:r w:rsidRPr="003843CA">
        <w:rPr>
          <w:rFonts w:ascii="Palatino Linotype" w:eastAsia="MS Mincho" w:hAnsi="Palatino Linotype" w:cs="Arial"/>
          <w:sz w:val="22"/>
          <w:szCs w:val="22"/>
        </w:rPr>
        <w:t xml:space="preserve"> que la presente ordenanza fue sancionada por el </w:t>
      </w:r>
      <w:r w:rsidR="00D22906">
        <w:rPr>
          <w:rFonts w:ascii="Palatino Linotype" w:eastAsia="MS Mincho" w:hAnsi="Palatino Linotype" w:cs="Arial"/>
          <w:sz w:val="22"/>
          <w:szCs w:val="22"/>
        </w:rPr>
        <w:t>D</w:t>
      </w:r>
      <w:r w:rsidRPr="003843CA">
        <w:rPr>
          <w:rFonts w:ascii="Palatino Linotype" w:eastAsia="MS Mincho" w:hAnsi="Palatino Linotype" w:cs="Arial"/>
          <w:sz w:val="22"/>
          <w:szCs w:val="22"/>
        </w:rPr>
        <w:t xml:space="preserve">r. </w:t>
      </w:r>
      <w:r w:rsidR="00D22906">
        <w:rPr>
          <w:rFonts w:ascii="Palatino Linotype" w:eastAsia="MS Mincho" w:hAnsi="Palatino Linotype" w:cs="Arial"/>
          <w:sz w:val="22"/>
          <w:szCs w:val="22"/>
        </w:rPr>
        <w:t>Mauricio Rodas Espinel</w:t>
      </w:r>
      <w:r w:rsidRPr="003843CA">
        <w:rPr>
          <w:rFonts w:ascii="Palatino Linotype" w:eastAsia="MS Mincho" w:hAnsi="Palatino Linotype" w:cs="Arial"/>
          <w:sz w:val="22"/>
          <w:szCs w:val="22"/>
        </w:rPr>
        <w:t>, Alcalde  del Distrito Metropolitano de Quito, el</w:t>
      </w:r>
    </w:p>
    <w:p w:rsidR="005F1876" w:rsidRPr="003843CA" w:rsidRDefault="005F1876" w:rsidP="005F1876">
      <w:pPr>
        <w:pStyle w:val="Textosinformato"/>
        <w:tabs>
          <w:tab w:val="right" w:pos="8504"/>
        </w:tabs>
        <w:spacing w:line="276" w:lineRule="auto"/>
        <w:jc w:val="both"/>
        <w:rPr>
          <w:rFonts w:ascii="Palatino Linotype" w:eastAsia="MS Mincho" w:hAnsi="Palatino Linotype" w:cs="Arial"/>
          <w:sz w:val="22"/>
          <w:szCs w:val="22"/>
        </w:rPr>
      </w:pPr>
      <w:r w:rsidRPr="003843CA">
        <w:rPr>
          <w:rFonts w:ascii="Palatino Linotype" w:eastAsia="MS Mincho" w:hAnsi="Palatino Linotype" w:cs="Arial"/>
          <w:sz w:val="22"/>
          <w:szCs w:val="22"/>
        </w:rPr>
        <w:t>.- Distrito Metropolitano de Quito,</w:t>
      </w:r>
    </w:p>
    <w:p w:rsidR="005F1876" w:rsidRDefault="005F1876" w:rsidP="005F1876">
      <w:pPr>
        <w:pStyle w:val="Textosinformato"/>
        <w:jc w:val="center"/>
        <w:rPr>
          <w:rFonts w:ascii="Palatino Linotype" w:eastAsia="MS Mincho" w:hAnsi="Palatino Linotype" w:cs="Arial"/>
          <w:sz w:val="22"/>
          <w:szCs w:val="22"/>
        </w:rPr>
      </w:pPr>
    </w:p>
    <w:p w:rsidR="005F1876" w:rsidRDefault="005F1876" w:rsidP="005F1876">
      <w:pPr>
        <w:pStyle w:val="Textosinformato"/>
        <w:jc w:val="center"/>
        <w:rPr>
          <w:rFonts w:ascii="Palatino Linotype" w:eastAsia="MS Mincho" w:hAnsi="Palatino Linotype" w:cs="Arial"/>
          <w:sz w:val="22"/>
          <w:szCs w:val="22"/>
        </w:rPr>
      </w:pPr>
    </w:p>
    <w:p w:rsidR="005F1876" w:rsidRPr="003843CA" w:rsidRDefault="005F1876" w:rsidP="00A53061">
      <w:pPr>
        <w:pStyle w:val="Textosinformato"/>
        <w:rPr>
          <w:rFonts w:ascii="Palatino Linotype" w:eastAsia="MS Mincho" w:hAnsi="Palatino Linotype" w:cs="Arial"/>
          <w:sz w:val="22"/>
          <w:szCs w:val="22"/>
        </w:rPr>
      </w:pPr>
    </w:p>
    <w:p w:rsidR="00D22906" w:rsidRPr="003843CA" w:rsidRDefault="00D22906" w:rsidP="00D22906">
      <w:pPr>
        <w:pStyle w:val="Textosinformato"/>
        <w:jc w:val="center"/>
        <w:rPr>
          <w:rFonts w:ascii="Palatino Linotype" w:eastAsia="MS Mincho" w:hAnsi="Palatino Linotype" w:cs="Arial"/>
          <w:sz w:val="22"/>
          <w:szCs w:val="22"/>
        </w:rPr>
      </w:pPr>
      <w:r>
        <w:rPr>
          <w:rFonts w:ascii="Palatino Linotype" w:eastAsia="MS Mincho" w:hAnsi="Palatino Linotype" w:cs="Arial"/>
          <w:sz w:val="22"/>
          <w:szCs w:val="22"/>
        </w:rPr>
        <w:t>Dr</w:t>
      </w:r>
      <w:r w:rsidRPr="003843CA">
        <w:rPr>
          <w:rFonts w:ascii="Palatino Linotype" w:eastAsia="MS Mincho" w:hAnsi="Palatino Linotype" w:cs="Arial"/>
          <w:sz w:val="22"/>
          <w:szCs w:val="22"/>
        </w:rPr>
        <w:t xml:space="preserve">. </w:t>
      </w:r>
      <w:r>
        <w:rPr>
          <w:rFonts w:ascii="Palatino Linotype" w:eastAsia="MS Mincho" w:hAnsi="Palatino Linotype" w:cs="Arial"/>
          <w:sz w:val="22"/>
          <w:szCs w:val="22"/>
        </w:rPr>
        <w:t>Mauricio Bustamante Holguín</w:t>
      </w:r>
    </w:p>
    <w:p w:rsidR="00EE6DC7" w:rsidRDefault="005F1876" w:rsidP="00B51562">
      <w:pPr>
        <w:pStyle w:val="Textosinformato"/>
        <w:jc w:val="center"/>
        <w:rPr>
          <w:rFonts w:ascii="Palatino Linotype" w:eastAsia="MS Mincho" w:hAnsi="Palatino Linotype" w:cs="Arial"/>
          <w:b/>
          <w:bCs/>
          <w:sz w:val="22"/>
          <w:szCs w:val="22"/>
        </w:rPr>
      </w:pPr>
      <w:r w:rsidRPr="003843CA">
        <w:rPr>
          <w:rFonts w:ascii="Palatino Linotype" w:eastAsia="MS Mincho" w:hAnsi="Palatino Linotype" w:cs="Arial"/>
          <w:b/>
          <w:bCs/>
          <w:sz w:val="22"/>
          <w:szCs w:val="22"/>
        </w:rPr>
        <w:t>SECRETARI</w:t>
      </w:r>
      <w:r w:rsidR="00D22906">
        <w:rPr>
          <w:rFonts w:ascii="Palatino Linotype" w:eastAsia="MS Mincho" w:hAnsi="Palatino Linotype" w:cs="Arial"/>
          <w:b/>
          <w:bCs/>
          <w:sz w:val="22"/>
          <w:szCs w:val="22"/>
        </w:rPr>
        <w:t>O</w:t>
      </w:r>
      <w:r w:rsidRPr="003843CA">
        <w:rPr>
          <w:rFonts w:ascii="Palatino Linotype" w:eastAsia="MS Mincho" w:hAnsi="Palatino Linotype" w:cs="Arial"/>
          <w:b/>
          <w:bCs/>
          <w:sz w:val="22"/>
          <w:szCs w:val="22"/>
        </w:rPr>
        <w:t xml:space="preserve"> GENERAL DEL CONCEJO METROPOLITANO DE QUITO</w:t>
      </w:r>
    </w:p>
    <w:p w:rsidR="00B05F92" w:rsidRPr="00B05F92" w:rsidRDefault="00B05F92" w:rsidP="00B05F92">
      <w:pPr>
        <w:pStyle w:val="Textosinformato"/>
        <w:rPr>
          <w:b/>
          <w:sz w:val="14"/>
          <w:szCs w:val="14"/>
        </w:rPr>
      </w:pPr>
      <w:bookmarkStart w:id="0" w:name="_GoBack"/>
      <w:bookmarkEnd w:id="0"/>
      <w:r w:rsidRPr="00B05F92">
        <w:rPr>
          <w:rFonts w:ascii="Palatino Linotype" w:eastAsia="MS Mincho" w:hAnsi="Palatino Linotype" w:cs="Arial"/>
          <w:b/>
          <w:bCs/>
          <w:sz w:val="14"/>
          <w:szCs w:val="14"/>
        </w:rPr>
        <w:t>DSCS</w:t>
      </w:r>
    </w:p>
    <w:sectPr w:rsidR="00B05F92" w:rsidRPr="00B05F92" w:rsidSect="00B05F92">
      <w:headerReference w:type="even" r:id="rId10"/>
      <w:headerReference w:type="default" r:id="rId11"/>
      <w:footerReference w:type="default" r:id="rId12"/>
      <w:headerReference w:type="first" r:id="rId13"/>
      <w:pgSz w:w="11906" w:h="16838" w:code="9"/>
      <w:pgMar w:top="2835" w:right="1133" w:bottom="851" w:left="1276" w:header="709" w:footer="19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4C3C" w:rsidRDefault="00334C3C" w:rsidP="00631890">
      <w:r>
        <w:separator/>
      </w:r>
    </w:p>
  </w:endnote>
  <w:endnote w:type="continuationSeparator" w:id="0">
    <w:p w:rsidR="00334C3C" w:rsidRDefault="00334C3C" w:rsidP="006318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61BC" w:rsidRDefault="007325FB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AE491D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D561BC" w:rsidRDefault="00323FCC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0BB" w:rsidRDefault="00323FCC">
    <w:pPr>
      <w:pStyle w:val="Piedepgina"/>
      <w:jc w:val="right"/>
    </w:pPr>
  </w:p>
  <w:p w:rsidR="00D561BC" w:rsidRDefault="00323FCC">
    <w:pPr>
      <w:pStyle w:val="Piedepgina"/>
      <w:ind w:right="360"/>
      <w:jc w:val="center"/>
      <w:rPr>
        <w:b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254419"/>
      <w:docPartObj>
        <w:docPartGallery w:val="Page Numbers (Bottom of Page)"/>
        <w:docPartUnique/>
      </w:docPartObj>
    </w:sdtPr>
    <w:sdtEndPr/>
    <w:sdtContent>
      <w:sdt>
        <w:sdtPr>
          <w:id w:val="26254420"/>
          <w:docPartObj>
            <w:docPartGallery w:val="Page Numbers (Top of Page)"/>
            <w:docPartUnique/>
          </w:docPartObj>
        </w:sdtPr>
        <w:sdtEndPr/>
        <w:sdtContent>
          <w:p w:rsidR="003961AC" w:rsidRDefault="003961AC">
            <w:pPr>
              <w:pStyle w:val="Piedepgina"/>
              <w:jc w:val="right"/>
            </w:pPr>
            <w:r w:rsidRPr="003510BB">
              <w:rPr>
                <w:rFonts w:ascii="Palatino Linotype" w:hAnsi="Palatino Linotype"/>
                <w:sz w:val="22"/>
                <w:szCs w:val="22"/>
              </w:rPr>
              <w:t xml:space="preserve">Página </w:t>
            </w:r>
            <w:r w:rsidR="007325FB" w:rsidRPr="003510BB">
              <w:rPr>
                <w:rFonts w:ascii="Palatino Linotype" w:hAnsi="Palatino Linotype"/>
                <w:b/>
                <w:sz w:val="22"/>
                <w:szCs w:val="22"/>
              </w:rPr>
              <w:fldChar w:fldCharType="begin"/>
            </w:r>
            <w:r w:rsidRPr="003510BB">
              <w:rPr>
                <w:rFonts w:ascii="Palatino Linotype" w:hAnsi="Palatino Linotype"/>
                <w:b/>
                <w:sz w:val="22"/>
                <w:szCs w:val="22"/>
              </w:rPr>
              <w:instrText>PAGE</w:instrText>
            </w:r>
            <w:r w:rsidR="007325FB" w:rsidRPr="003510BB">
              <w:rPr>
                <w:rFonts w:ascii="Palatino Linotype" w:hAnsi="Palatino Linotype"/>
                <w:b/>
                <w:sz w:val="22"/>
                <w:szCs w:val="22"/>
              </w:rPr>
              <w:fldChar w:fldCharType="separate"/>
            </w:r>
            <w:r w:rsidR="00323FCC">
              <w:rPr>
                <w:rFonts w:ascii="Palatino Linotype" w:hAnsi="Palatino Linotype"/>
                <w:b/>
                <w:noProof/>
                <w:sz w:val="22"/>
                <w:szCs w:val="22"/>
              </w:rPr>
              <w:t>3</w:t>
            </w:r>
            <w:r w:rsidR="007325FB" w:rsidRPr="003510BB">
              <w:rPr>
                <w:rFonts w:ascii="Palatino Linotype" w:hAnsi="Palatino Linotype"/>
                <w:b/>
                <w:sz w:val="22"/>
                <w:szCs w:val="22"/>
              </w:rPr>
              <w:fldChar w:fldCharType="end"/>
            </w:r>
            <w:r w:rsidRPr="003510BB">
              <w:rPr>
                <w:rFonts w:ascii="Palatino Linotype" w:hAnsi="Palatino Linotype"/>
                <w:sz w:val="22"/>
                <w:szCs w:val="22"/>
              </w:rPr>
              <w:t xml:space="preserve"> de </w:t>
            </w:r>
            <w:r w:rsidRPr="003961AC">
              <w:rPr>
                <w:rFonts w:ascii="Palatino Linotype" w:hAnsi="Palatino Linotype"/>
                <w:b/>
                <w:sz w:val="22"/>
                <w:szCs w:val="22"/>
              </w:rPr>
              <w:t>3</w:t>
            </w:r>
          </w:p>
        </w:sdtContent>
      </w:sdt>
    </w:sdtContent>
  </w:sdt>
  <w:p w:rsidR="003961AC" w:rsidRDefault="003961AC">
    <w:pPr>
      <w:pStyle w:val="Piedepgina"/>
      <w:ind w:right="360"/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4C3C" w:rsidRDefault="00334C3C" w:rsidP="00631890">
      <w:r>
        <w:separator/>
      </w:r>
    </w:p>
  </w:footnote>
  <w:footnote w:type="continuationSeparator" w:id="0">
    <w:p w:rsidR="00334C3C" w:rsidRDefault="00334C3C" w:rsidP="006318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420" w:rsidRDefault="00323FCC">
    <w:pPr>
      <w:pStyle w:val="Encabezado"/>
      <w:rPr>
        <w:lang w:val="es-EC"/>
      </w:rPr>
    </w:pPr>
  </w:p>
  <w:p w:rsidR="00795420" w:rsidRDefault="00323FCC">
    <w:pPr>
      <w:pStyle w:val="Encabezado"/>
      <w:rPr>
        <w:lang w:val="es-EC"/>
      </w:rPr>
    </w:pPr>
  </w:p>
  <w:p w:rsidR="00795420" w:rsidRDefault="00323FCC">
    <w:pPr>
      <w:pStyle w:val="Encabezado"/>
      <w:rPr>
        <w:lang w:val="es-EC"/>
      </w:rPr>
    </w:pPr>
  </w:p>
  <w:p w:rsidR="00795420" w:rsidRDefault="00323FCC">
    <w:pPr>
      <w:pStyle w:val="Encabezado"/>
      <w:rPr>
        <w:lang w:val="es-EC"/>
      </w:rPr>
    </w:pPr>
  </w:p>
  <w:p w:rsidR="00795420" w:rsidRDefault="00323FCC">
    <w:pPr>
      <w:pStyle w:val="Encabezado"/>
      <w:rPr>
        <w:lang w:val="es-EC"/>
      </w:rPr>
    </w:pPr>
  </w:p>
  <w:p w:rsidR="00795420" w:rsidRDefault="00323FCC" w:rsidP="00795420">
    <w:pPr>
      <w:pStyle w:val="Encabezado"/>
      <w:jc w:val="center"/>
      <w:rPr>
        <w:rFonts w:ascii="Palatino Linotype" w:hAnsi="Palatino Linotype"/>
        <w:b/>
        <w:sz w:val="22"/>
        <w:szCs w:val="22"/>
        <w:lang w:val="es-EC"/>
      </w:rPr>
    </w:pPr>
  </w:p>
  <w:p w:rsidR="00795420" w:rsidRPr="00795420" w:rsidRDefault="00AE491D" w:rsidP="00795420">
    <w:pPr>
      <w:pStyle w:val="Encabezado"/>
      <w:jc w:val="center"/>
      <w:rPr>
        <w:rFonts w:ascii="Palatino Linotype" w:hAnsi="Palatino Linotype"/>
        <w:b/>
        <w:sz w:val="22"/>
        <w:szCs w:val="22"/>
        <w:lang w:val="es-EC"/>
      </w:rPr>
    </w:pPr>
    <w:r w:rsidRPr="00795420">
      <w:rPr>
        <w:rFonts w:ascii="Palatino Linotype" w:hAnsi="Palatino Linotype"/>
        <w:b/>
        <w:sz w:val="22"/>
        <w:szCs w:val="22"/>
        <w:lang w:val="es-EC"/>
      </w:rPr>
      <w:t>ORDENANZA No.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7C9" w:rsidRDefault="00DC57C9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CCB" w:rsidRDefault="007F0CCB" w:rsidP="007F0CCB">
    <w:pPr>
      <w:pStyle w:val="Encabezado"/>
      <w:jc w:val="center"/>
      <w:rPr>
        <w:rFonts w:ascii="Palatino Linotype" w:hAnsi="Palatino Linotype"/>
        <w:b/>
        <w:sz w:val="22"/>
        <w:szCs w:val="22"/>
        <w:lang w:val="es-EC"/>
      </w:rPr>
    </w:pPr>
  </w:p>
  <w:p w:rsidR="007F0CCB" w:rsidRDefault="007F0CCB" w:rsidP="007F0CCB">
    <w:pPr>
      <w:pStyle w:val="Encabezado"/>
      <w:jc w:val="center"/>
      <w:rPr>
        <w:rFonts w:ascii="Palatino Linotype" w:hAnsi="Palatino Linotype"/>
        <w:b/>
        <w:sz w:val="22"/>
        <w:szCs w:val="22"/>
        <w:lang w:val="es-EC"/>
      </w:rPr>
    </w:pPr>
  </w:p>
  <w:p w:rsidR="007F0CCB" w:rsidRDefault="007F0CCB" w:rsidP="007F0CCB">
    <w:pPr>
      <w:pStyle w:val="Encabezado"/>
      <w:jc w:val="center"/>
      <w:rPr>
        <w:rFonts w:ascii="Palatino Linotype" w:hAnsi="Palatino Linotype"/>
        <w:b/>
        <w:sz w:val="22"/>
        <w:szCs w:val="22"/>
        <w:lang w:val="es-EC"/>
      </w:rPr>
    </w:pPr>
  </w:p>
  <w:p w:rsidR="007F0CCB" w:rsidRDefault="007F0CCB" w:rsidP="007F0CCB">
    <w:pPr>
      <w:pStyle w:val="Encabezado"/>
      <w:jc w:val="center"/>
      <w:rPr>
        <w:rFonts w:ascii="Palatino Linotype" w:hAnsi="Palatino Linotype"/>
        <w:b/>
        <w:sz w:val="22"/>
        <w:szCs w:val="22"/>
        <w:lang w:val="es-EC"/>
      </w:rPr>
    </w:pPr>
  </w:p>
  <w:p w:rsidR="007F0CCB" w:rsidRDefault="007F0CCB" w:rsidP="007F0CCB">
    <w:pPr>
      <w:pStyle w:val="Encabezado"/>
      <w:jc w:val="center"/>
      <w:rPr>
        <w:rFonts w:ascii="Palatino Linotype" w:hAnsi="Palatino Linotype"/>
        <w:b/>
        <w:sz w:val="22"/>
        <w:szCs w:val="22"/>
        <w:lang w:val="es-EC"/>
      </w:rPr>
    </w:pPr>
  </w:p>
  <w:p w:rsidR="007F0CCB" w:rsidRPr="00795420" w:rsidRDefault="007F0CCB" w:rsidP="007F0CCB">
    <w:pPr>
      <w:pStyle w:val="Encabezado"/>
      <w:jc w:val="center"/>
      <w:rPr>
        <w:rFonts w:ascii="Palatino Linotype" w:hAnsi="Palatino Linotype"/>
        <w:b/>
        <w:sz w:val="22"/>
        <w:szCs w:val="22"/>
        <w:lang w:val="es-EC"/>
      </w:rPr>
    </w:pPr>
    <w:r w:rsidRPr="00795420">
      <w:rPr>
        <w:rFonts w:ascii="Palatino Linotype" w:hAnsi="Palatino Linotype"/>
        <w:b/>
        <w:sz w:val="22"/>
        <w:szCs w:val="22"/>
        <w:lang w:val="es-EC"/>
      </w:rPr>
      <w:t>ORDENANZA No.</w:t>
    </w:r>
  </w:p>
  <w:p w:rsidR="00DC57C9" w:rsidRDefault="00DC57C9">
    <w:pPr>
      <w:pStyle w:val="Encabezado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7C9" w:rsidRDefault="00DC57C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410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876"/>
    <w:rsid w:val="00086AC4"/>
    <w:rsid w:val="00092CB5"/>
    <w:rsid w:val="001A7190"/>
    <w:rsid w:val="00242166"/>
    <w:rsid w:val="00271710"/>
    <w:rsid w:val="00281071"/>
    <w:rsid w:val="00292E50"/>
    <w:rsid w:val="00305939"/>
    <w:rsid w:val="00323FCC"/>
    <w:rsid w:val="00334C3C"/>
    <w:rsid w:val="00362E3F"/>
    <w:rsid w:val="003961AC"/>
    <w:rsid w:val="00431ADE"/>
    <w:rsid w:val="00533177"/>
    <w:rsid w:val="005F0CEF"/>
    <w:rsid w:val="005F1876"/>
    <w:rsid w:val="00631890"/>
    <w:rsid w:val="00680B48"/>
    <w:rsid w:val="006E6175"/>
    <w:rsid w:val="007325FB"/>
    <w:rsid w:val="0074537E"/>
    <w:rsid w:val="007D0265"/>
    <w:rsid w:val="007F0CCB"/>
    <w:rsid w:val="008B0BB5"/>
    <w:rsid w:val="008E5FE2"/>
    <w:rsid w:val="00926A25"/>
    <w:rsid w:val="00957550"/>
    <w:rsid w:val="00994601"/>
    <w:rsid w:val="009B5956"/>
    <w:rsid w:val="009D4801"/>
    <w:rsid w:val="00A53061"/>
    <w:rsid w:val="00AE491D"/>
    <w:rsid w:val="00B05F92"/>
    <w:rsid w:val="00B1528C"/>
    <w:rsid w:val="00B51562"/>
    <w:rsid w:val="00BD4F61"/>
    <w:rsid w:val="00C21F57"/>
    <w:rsid w:val="00C433DE"/>
    <w:rsid w:val="00C54524"/>
    <w:rsid w:val="00C7432F"/>
    <w:rsid w:val="00D00844"/>
    <w:rsid w:val="00D17E2A"/>
    <w:rsid w:val="00D22906"/>
    <w:rsid w:val="00D330DD"/>
    <w:rsid w:val="00D422C9"/>
    <w:rsid w:val="00DC57C9"/>
    <w:rsid w:val="00E05D17"/>
    <w:rsid w:val="00E42449"/>
    <w:rsid w:val="00EE6DC7"/>
    <w:rsid w:val="00FE0C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3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3">
    <w:name w:val="heading 3"/>
    <w:basedOn w:val="Normal"/>
    <w:next w:val="Normal"/>
    <w:link w:val="Ttulo3Car"/>
    <w:qFormat/>
    <w:rsid w:val="005F1876"/>
    <w:pPr>
      <w:keepNext/>
      <w:outlineLvl w:val="2"/>
    </w:pPr>
    <w:rPr>
      <w:b/>
      <w:bCs/>
      <w:bdr w:val="single" w:sz="4" w:space="0" w:color="aut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5F1876"/>
    <w:rPr>
      <w:rFonts w:ascii="Times New Roman" w:eastAsia="Times New Roman" w:hAnsi="Times New Roman" w:cs="Times New Roman"/>
      <w:b/>
      <w:bCs/>
      <w:sz w:val="24"/>
      <w:szCs w:val="24"/>
      <w:bdr w:val="single" w:sz="4" w:space="0" w:color="auto"/>
      <w:lang w:val="es-ES" w:eastAsia="es-ES"/>
    </w:rPr>
  </w:style>
  <w:style w:type="paragraph" w:styleId="Textoindependiente">
    <w:name w:val="Body Text"/>
    <w:basedOn w:val="Normal"/>
    <w:link w:val="TextoindependienteCar"/>
    <w:semiHidden/>
    <w:rsid w:val="005F1876"/>
    <w:pPr>
      <w:jc w:val="both"/>
    </w:pPr>
    <w:rPr>
      <w:rFonts w:ascii="Arial" w:hAnsi="Arial"/>
      <w:sz w:val="20"/>
      <w:szCs w:val="20"/>
      <w:lang w:val="es-EC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5F1876"/>
    <w:rPr>
      <w:rFonts w:ascii="Arial" w:eastAsia="Times New Roman" w:hAnsi="Arial" w:cs="Times New Roman"/>
      <w:sz w:val="20"/>
      <w:szCs w:val="20"/>
      <w:lang w:eastAsia="es-ES"/>
    </w:rPr>
  </w:style>
  <w:style w:type="paragraph" w:styleId="Ttulo">
    <w:name w:val="Title"/>
    <w:basedOn w:val="Normal"/>
    <w:link w:val="TtuloCar"/>
    <w:qFormat/>
    <w:rsid w:val="005F1876"/>
    <w:pPr>
      <w:jc w:val="center"/>
    </w:pPr>
    <w:rPr>
      <w:b/>
      <w:bCs/>
    </w:rPr>
  </w:style>
  <w:style w:type="character" w:customStyle="1" w:styleId="TtuloCar">
    <w:name w:val="Título Car"/>
    <w:basedOn w:val="Fuentedeprrafopredeter"/>
    <w:link w:val="Ttulo"/>
    <w:rsid w:val="005F1876"/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5F187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F187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semiHidden/>
    <w:rsid w:val="005F1876"/>
  </w:style>
  <w:style w:type="paragraph" w:styleId="Encabezado">
    <w:name w:val="header"/>
    <w:basedOn w:val="Normal"/>
    <w:link w:val="EncabezadoCar"/>
    <w:semiHidden/>
    <w:rsid w:val="005F187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semiHidden/>
    <w:rsid w:val="005F187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Textopredeterminado">
    <w:name w:val="Texto predeterminado"/>
    <w:basedOn w:val="Normal"/>
    <w:rsid w:val="005F1876"/>
    <w:rPr>
      <w:snapToGrid w:val="0"/>
      <w:szCs w:val="20"/>
      <w:lang w:val="en-US"/>
    </w:rPr>
  </w:style>
  <w:style w:type="paragraph" w:styleId="Textosinformato">
    <w:name w:val="Plain Text"/>
    <w:basedOn w:val="Normal"/>
    <w:link w:val="TextosinformatoCar"/>
    <w:rsid w:val="005F1876"/>
    <w:rPr>
      <w:rFonts w:ascii="Courier New" w:hAnsi="Courier New"/>
      <w:sz w:val="20"/>
      <w:szCs w:val="20"/>
    </w:rPr>
  </w:style>
  <w:style w:type="character" w:customStyle="1" w:styleId="TextosinformatoCar">
    <w:name w:val="Texto sin formato Car"/>
    <w:basedOn w:val="Fuentedeprrafopredeter"/>
    <w:link w:val="Textosinformato"/>
    <w:rsid w:val="005F1876"/>
    <w:rPr>
      <w:rFonts w:ascii="Courier New" w:eastAsia="Times New Roman" w:hAnsi="Courier New" w:cs="Times New Roman"/>
      <w:sz w:val="20"/>
      <w:szCs w:val="20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092CB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92CB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92CB5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92CB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92CB5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92CB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2CB5"/>
    <w:rPr>
      <w:rFonts w:ascii="Tahoma" w:eastAsia="Times New Roman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3">
    <w:name w:val="heading 3"/>
    <w:basedOn w:val="Normal"/>
    <w:next w:val="Normal"/>
    <w:link w:val="Ttulo3Car"/>
    <w:qFormat/>
    <w:rsid w:val="005F1876"/>
    <w:pPr>
      <w:keepNext/>
      <w:outlineLvl w:val="2"/>
    </w:pPr>
    <w:rPr>
      <w:b/>
      <w:bCs/>
      <w:bdr w:val="single" w:sz="4" w:space="0" w:color="aut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5F1876"/>
    <w:rPr>
      <w:rFonts w:ascii="Times New Roman" w:eastAsia="Times New Roman" w:hAnsi="Times New Roman" w:cs="Times New Roman"/>
      <w:b/>
      <w:bCs/>
      <w:sz w:val="24"/>
      <w:szCs w:val="24"/>
      <w:bdr w:val="single" w:sz="4" w:space="0" w:color="auto"/>
      <w:lang w:val="es-ES" w:eastAsia="es-ES"/>
    </w:rPr>
  </w:style>
  <w:style w:type="paragraph" w:styleId="Textoindependiente">
    <w:name w:val="Body Text"/>
    <w:basedOn w:val="Normal"/>
    <w:link w:val="TextoindependienteCar"/>
    <w:semiHidden/>
    <w:rsid w:val="005F1876"/>
    <w:pPr>
      <w:jc w:val="both"/>
    </w:pPr>
    <w:rPr>
      <w:rFonts w:ascii="Arial" w:hAnsi="Arial"/>
      <w:sz w:val="20"/>
      <w:szCs w:val="20"/>
      <w:lang w:val="es-EC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5F1876"/>
    <w:rPr>
      <w:rFonts w:ascii="Arial" w:eastAsia="Times New Roman" w:hAnsi="Arial" w:cs="Times New Roman"/>
      <w:sz w:val="20"/>
      <w:szCs w:val="20"/>
      <w:lang w:eastAsia="es-ES"/>
    </w:rPr>
  </w:style>
  <w:style w:type="paragraph" w:styleId="Ttulo">
    <w:name w:val="Title"/>
    <w:basedOn w:val="Normal"/>
    <w:link w:val="TtuloCar"/>
    <w:qFormat/>
    <w:rsid w:val="005F1876"/>
    <w:pPr>
      <w:jc w:val="center"/>
    </w:pPr>
    <w:rPr>
      <w:b/>
      <w:bCs/>
    </w:rPr>
  </w:style>
  <w:style w:type="character" w:customStyle="1" w:styleId="TtuloCar">
    <w:name w:val="Título Car"/>
    <w:basedOn w:val="Fuentedeprrafopredeter"/>
    <w:link w:val="Ttulo"/>
    <w:rsid w:val="005F1876"/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5F187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F187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semiHidden/>
    <w:rsid w:val="005F1876"/>
  </w:style>
  <w:style w:type="paragraph" w:styleId="Encabezado">
    <w:name w:val="header"/>
    <w:basedOn w:val="Normal"/>
    <w:link w:val="EncabezadoCar"/>
    <w:semiHidden/>
    <w:rsid w:val="005F187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semiHidden/>
    <w:rsid w:val="005F187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Textopredeterminado">
    <w:name w:val="Texto predeterminado"/>
    <w:basedOn w:val="Normal"/>
    <w:rsid w:val="005F1876"/>
    <w:rPr>
      <w:snapToGrid w:val="0"/>
      <w:szCs w:val="20"/>
      <w:lang w:val="en-US"/>
    </w:rPr>
  </w:style>
  <w:style w:type="paragraph" w:styleId="Textosinformato">
    <w:name w:val="Plain Text"/>
    <w:basedOn w:val="Normal"/>
    <w:link w:val="TextosinformatoCar"/>
    <w:rsid w:val="005F1876"/>
    <w:rPr>
      <w:rFonts w:ascii="Courier New" w:hAnsi="Courier New"/>
      <w:sz w:val="20"/>
      <w:szCs w:val="20"/>
    </w:rPr>
  </w:style>
  <w:style w:type="character" w:customStyle="1" w:styleId="TextosinformatoCar">
    <w:name w:val="Texto sin formato Car"/>
    <w:basedOn w:val="Fuentedeprrafopredeter"/>
    <w:link w:val="Textosinformato"/>
    <w:rsid w:val="005F1876"/>
    <w:rPr>
      <w:rFonts w:ascii="Courier New" w:eastAsia="Times New Roman" w:hAnsi="Courier New" w:cs="Times New Roman"/>
      <w:sz w:val="20"/>
      <w:szCs w:val="20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092CB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92CB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92CB5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92CB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92CB5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92CB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2CB5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1106</Words>
  <Characters>6086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cachavezc</dc:creator>
  <cp:lastModifiedBy>Secretaria de Concejo</cp:lastModifiedBy>
  <cp:revision>2</cp:revision>
  <cp:lastPrinted>2015-01-12T21:12:00Z</cp:lastPrinted>
  <dcterms:created xsi:type="dcterms:W3CDTF">2015-04-09T15:58:00Z</dcterms:created>
  <dcterms:modified xsi:type="dcterms:W3CDTF">2015-04-09T15:58:00Z</dcterms:modified>
</cp:coreProperties>
</file>