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75DC" w14:textId="7B9993D6" w:rsidR="00EB5DC6" w:rsidRDefault="00EB5DC6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BD75DCD" w14:textId="6532AAE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F53FCD">
        <w:rPr>
          <w:rFonts w:ascii="Palatino Linotype" w:hAnsi="Palatino Linotype" w:cs="Times New Roman"/>
          <w:b/>
          <w:sz w:val="24"/>
          <w:szCs w:val="24"/>
        </w:rPr>
        <w:t>EXTRA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51477170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proofErr w:type="gramStart"/>
      <w:r w:rsidR="00093B17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F53FCD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3C1E1A">
        <w:rPr>
          <w:rFonts w:ascii="Palatino Linotype" w:hAnsi="Palatino Linotype" w:cs="Times New Roman"/>
          <w:b/>
        </w:rPr>
        <w:t>jueves</w:t>
      </w:r>
      <w:r w:rsidRPr="00B33AA5">
        <w:rPr>
          <w:rFonts w:ascii="Palatino Linotype" w:hAnsi="Palatino Linotype" w:cs="Times New Roman"/>
          <w:b/>
        </w:rPr>
        <w:t xml:space="preserve"> </w:t>
      </w:r>
      <w:r w:rsidR="00294E15">
        <w:rPr>
          <w:rFonts w:ascii="Palatino Linotype" w:hAnsi="Palatino Linotype" w:cs="Times New Roman"/>
          <w:b/>
        </w:rPr>
        <w:t>10 de junio</w:t>
      </w:r>
      <w:r w:rsidR="005E025A">
        <w:rPr>
          <w:rFonts w:ascii="Palatino Linotype" w:hAnsi="Palatino Linotype" w:cs="Times New Roman"/>
          <w:b/>
        </w:rPr>
        <w:t xml:space="preserve"> </w:t>
      </w:r>
      <w:r w:rsidR="00A0007C">
        <w:rPr>
          <w:rFonts w:ascii="Palatino Linotype" w:hAnsi="Palatino Linotype" w:cs="Times New Roman"/>
          <w:b/>
        </w:rPr>
        <w:t>de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5E025A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h3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719FFEF" w14:textId="16F6A038" w:rsidR="005E025A" w:rsidRDefault="003C1E1A" w:rsidP="005E025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072C3F">
        <w:rPr>
          <w:rFonts w:ascii="Palatino Linotype" w:hAnsi="Palatino Linotype" w:cs="Times New Roman"/>
          <w:sz w:val="24"/>
          <w:szCs w:val="24"/>
        </w:rPr>
        <w:t>Aprobación del Acta</w:t>
      </w:r>
      <w:r w:rsidR="00300697" w:rsidRPr="00072C3F">
        <w:rPr>
          <w:rFonts w:ascii="Palatino Linotype" w:hAnsi="Palatino Linotype" w:cs="Times New Roman"/>
          <w:sz w:val="24"/>
          <w:szCs w:val="24"/>
        </w:rPr>
        <w:t xml:space="preserve"> de la sesión </w:t>
      </w:r>
      <w:r w:rsidR="00294E15">
        <w:rPr>
          <w:rFonts w:ascii="Palatino Linotype" w:hAnsi="Palatino Linotype" w:cs="Times New Roman"/>
          <w:sz w:val="24"/>
          <w:szCs w:val="24"/>
        </w:rPr>
        <w:t xml:space="preserve">extraordinaria </w:t>
      </w:r>
      <w:r w:rsidR="00CB17CC" w:rsidRPr="00072C3F">
        <w:rPr>
          <w:rFonts w:ascii="Palatino Linotype" w:hAnsi="Palatino Linotype" w:cs="Times New Roman"/>
          <w:sz w:val="24"/>
          <w:szCs w:val="24"/>
        </w:rPr>
        <w:t xml:space="preserve">No. </w:t>
      </w:r>
      <w:r w:rsidR="00294E15">
        <w:rPr>
          <w:rFonts w:ascii="Palatino Linotype" w:hAnsi="Palatino Linotype" w:cs="Times New Roman"/>
          <w:sz w:val="24"/>
          <w:szCs w:val="24"/>
        </w:rPr>
        <w:t xml:space="preserve">52 </w:t>
      </w:r>
      <w:r w:rsidR="00300697" w:rsidRPr="00072C3F">
        <w:rPr>
          <w:rFonts w:ascii="Palatino Linotype" w:hAnsi="Palatino Linotype" w:cs="Times New Roman"/>
          <w:sz w:val="24"/>
          <w:szCs w:val="24"/>
        </w:rPr>
        <w:t xml:space="preserve">de la Comisión de Turismo y Fiestas de </w:t>
      </w:r>
      <w:r w:rsidR="00294E15">
        <w:rPr>
          <w:rFonts w:ascii="Palatino Linotype" w:hAnsi="Palatino Linotype" w:cs="Times New Roman"/>
          <w:sz w:val="24"/>
          <w:szCs w:val="24"/>
        </w:rPr>
        <w:t xml:space="preserve">14 de mayo </w:t>
      </w:r>
      <w:r w:rsidR="005E025A" w:rsidRPr="00072C3F">
        <w:rPr>
          <w:rFonts w:ascii="Palatino Linotype" w:hAnsi="Palatino Linotype" w:cs="Times New Roman"/>
          <w:sz w:val="24"/>
          <w:szCs w:val="24"/>
        </w:rPr>
        <w:t>de 2021</w:t>
      </w:r>
      <w:r w:rsidR="00300697" w:rsidRPr="00072C3F">
        <w:rPr>
          <w:rFonts w:ascii="Palatino Linotype" w:hAnsi="Palatino Linotype" w:cs="Times New Roman"/>
          <w:sz w:val="24"/>
          <w:szCs w:val="24"/>
        </w:rPr>
        <w:t>.</w:t>
      </w:r>
    </w:p>
    <w:p w14:paraId="5C889719" w14:textId="77777777" w:rsidR="00AC27F4" w:rsidRDefault="00AC27F4" w:rsidP="00AC27F4">
      <w:pPr>
        <w:pStyle w:val="Prrafodelista"/>
        <w:spacing w:after="0" w:line="240" w:lineRule="auto"/>
        <w:ind w:left="1440"/>
        <w:jc w:val="both"/>
        <w:rPr>
          <w:rFonts w:ascii="Palatino Linotype" w:hAnsi="Palatino Linotype" w:cs="Times New Roman"/>
          <w:sz w:val="24"/>
          <w:szCs w:val="24"/>
        </w:rPr>
      </w:pPr>
    </w:p>
    <w:p w14:paraId="2827F3F4" w14:textId="179CF25F" w:rsidR="00AC27F4" w:rsidRPr="00AC27F4" w:rsidRDefault="00072C3F" w:rsidP="00DD380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Times New Roman"/>
          <w:i/>
          <w:iCs/>
          <w:sz w:val="24"/>
          <w:szCs w:val="24"/>
        </w:rPr>
      </w:pPr>
      <w:r w:rsidRPr="00AC27F4">
        <w:rPr>
          <w:rFonts w:ascii="Palatino Linotype" w:hAnsi="Palatino Linotype" w:cs="Times New Roman"/>
          <w:sz w:val="24"/>
          <w:szCs w:val="24"/>
        </w:rPr>
        <w:t xml:space="preserve">Exposición por parte de la Administración Zonal Calderón sobre la situación actual de los predios ubicados en el sector de </w:t>
      </w:r>
      <w:proofErr w:type="spellStart"/>
      <w:r w:rsidRPr="00AC27F4">
        <w:rPr>
          <w:rFonts w:ascii="Palatino Linotype" w:hAnsi="Palatino Linotype" w:cs="Times New Roman"/>
          <w:sz w:val="24"/>
          <w:szCs w:val="24"/>
        </w:rPr>
        <w:t>Jalunguilla</w:t>
      </w:r>
      <w:proofErr w:type="spellEnd"/>
      <w:r w:rsidR="00AC27F4" w:rsidRPr="00AC27F4">
        <w:rPr>
          <w:rFonts w:ascii="Palatino Linotype" w:hAnsi="Palatino Linotype" w:cs="Times New Roman"/>
          <w:sz w:val="24"/>
          <w:szCs w:val="24"/>
        </w:rPr>
        <w:t xml:space="preserve"> en cumplimiento a la Resolución No. 004-CTF-2021 de fecha 8 de abril de 2021, que resolvió: </w:t>
      </w:r>
      <w:r w:rsidR="00AC27F4" w:rsidRPr="00AC27F4">
        <w:rPr>
          <w:rFonts w:ascii="Palatino Linotype" w:hAnsi="Palatino Linotype" w:cs="Times New Roman"/>
          <w:i/>
          <w:iCs/>
          <w:sz w:val="24"/>
          <w:szCs w:val="24"/>
        </w:rPr>
        <w:t xml:space="preserve">Disponer a la Administración Zonal Calderón, coordine las acciones tendientes para que se realice el levantamiento y actualización de catastros, de los predios ubicados en la zona de </w:t>
      </w:r>
      <w:proofErr w:type="spellStart"/>
      <w:r w:rsidR="00AC27F4" w:rsidRPr="00AC27F4">
        <w:rPr>
          <w:rFonts w:ascii="Palatino Linotype" w:hAnsi="Palatino Linotype" w:cs="Times New Roman"/>
          <w:i/>
          <w:iCs/>
          <w:sz w:val="24"/>
          <w:szCs w:val="24"/>
        </w:rPr>
        <w:t>Jalunguilla</w:t>
      </w:r>
      <w:proofErr w:type="spellEnd"/>
      <w:r w:rsidR="00AC27F4" w:rsidRPr="00AC27F4">
        <w:rPr>
          <w:rFonts w:ascii="Palatino Linotype" w:hAnsi="Palatino Linotype" w:cs="Times New Roman"/>
          <w:i/>
          <w:iCs/>
          <w:sz w:val="24"/>
          <w:szCs w:val="24"/>
        </w:rPr>
        <w:t>, con la finalidad de determinar los legítimos propietarios</w:t>
      </w:r>
      <w:r w:rsidR="00AC27F4">
        <w:rPr>
          <w:rFonts w:ascii="Palatino Linotype" w:hAnsi="Palatino Linotype" w:cs="Times New Roman"/>
          <w:i/>
          <w:iCs/>
          <w:sz w:val="24"/>
          <w:szCs w:val="24"/>
        </w:rPr>
        <w:t>.</w:t>
      </w:r>
    </w:p>
    <w:p w14:paraId="061A231A" w14:textId="77777777" w:rsidR="005E025A" w:rsidRPr="00072C3F" w:rsidRDefault="005E025A" w:rsidP="005E025A">
      <w:pPr>
        <w:pStyle w:val="Prrafodelista"/>
        <w:spacing w:after="0" w:line="240" w:lineRule="auto"/>
        <w:ind w:left="1440"/>
        <w:jc w:val="both"/>
        <w:rPr>
          <w:rFonts w:ascii="Palatino Linotype" w:hAnsi="Palatino Linotype" w:cs="Times New Roman"/>
          <w:sz w:val="24"/>
          <w:szCs w:val="24"/>
        </w:rPr>
      </w:pPr>
    </w:p>
    <w:p w14:paraId="11290DE6" w14:textId="19A13D00" w:rsidR="00712C34" w:rsidRDefault="00712C34" w:rsidP="005D00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Conocimiento del Informe Anual 2020 de la Comisión de Turismo y Fiestas.</w:t>
      </w:r>
    </w:p>
    <w:p w14:paraId="11051981" w14:textId="77777777" w:rsidR="005D001D" w:rsidRPr="005D001D" w:rsidRDefault="005D001D" w:rsidP="005D001D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76EA8CEA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3959FEF0" w14:textId="77777777" w:rsidR="00D57083" w:rsidRDefault="00D5708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1C3506F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05CD3F67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  <w:r w:rsidR="00E854C1">
        <w:rPr>
          <w:rFonts w:ascii="Palatino Linotype" w:hAnsi="Palatino Linotype" w:cs="Times New Roman"/>
          <w:sz w:val="24"/>
          <w:szCs w:val="24"/>
        </w:rPr>
        <w:t xml:space="preserve"> Acurio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lastRenderedPageBreak/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4D14EA3B" w14:textId="66B90854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E4F2D97" w14:textId="77777777" w:rsidR="00EB53A1" w:rsidRPr="007952A9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2E94B653" w14:textId="18886A1F" w:rsidR="00EB53A1" w:rsidRPr="007952A9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Cristina </w:t>
      </w:r>
      <w:r w:rsidR="0082178C">
        <w:rPr>
          <w:rFonts w:ascii="Palatino Linotype" w:hAnsi="Palatino Linotype" w:cs="Times New Roman"/>
          <w:sz w:val="24"/>
          <w:szCs w:val="24"/>
        </w:rPr>
        <w:t xml:space="preserve">Alexandra </w:t>
      </w:r>
      <w:r>
        <w:rPr>
          <w:rFonts w:ascii="Palatino Linotype" w:hAnsi="Palatino Linotype" w:cs="Times New Roman"/>
          <w:sz w:val="24"/>
          <w:szCs w:val="24"/>
        </w:rPr>
        <w:t>Borja</w:t>
      </w:r>
      <w:r w:rsidR="0082178C">
        <w:rPr>
          <w:rFonts w:ascii="Palatino Linotype" w:hAnsi="Palatino Linotype" w:cs="Times New Roman"/>
          <w:sz w:val="24"/>
          <w:szCs w:val="24"/>
        </w:rPr>
        <w:t xml:space="preserve"> Pérez</w:t>
      </w:r>
    </w:p>
    <w:p w14:paraId="1A235809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58F5087E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B539E98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Señor Abogado</w:t>
      </w:r>
    </w:p>
    <w:p w14:paraId="61F7F85F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Santiago Martín Enríquez Castro</w:t>
      </w:r>
    </w:p>
    <w:p w14:paraId="01003579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00101816" w14:textId="77777777" w:rsidR="00EB53A1" w:rsidRDefault="00EB53A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21E76573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</w:t>
      </w:r>
      <w:r w:rsidR="00E811F5">
        <w:rPr>
          <w:rFonts w:ascii="Palatino Linotype" w:hAnsi="Palatino Linotype" w:cs="Times New Roman"/>
          <w:sz w:val="24"/>
          <w:szCs w:val="24"/>
        </w:rPr>
        <w:t>agister</w:t>
      </w:r>
    </w:p>
    <w:p w14:paraId="45BFA064" w14:textId="7571B9BB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Carla </w:t>
      </w:r>
      <w:r w:rsidR="0082178C">
        <w:rPr>
          <w:rFonts w:ascii="Palatino Linotype" w:hAnsi="Palatino Linotype" w:cs="Times New Roman"/>
          <w:sz w:val="24"/>
          <w:szCs w:val="24"/>
        </w:rPr>
        <w:t xml:space="preserve">Paola </w:t>
      </w:r>
      <w:r>
        <w:rPr>
          <w:rFonts w:ascii="Palatino Linotype" w:hAnsi="Palatino Linotype" w:cs="Times New Roman"/>
          <w:sz w:val="24"/>
          <w:szCs w:val="24"/>
        </w:rPr>
        <w:t>Cárdenas</w:t>
      </w:r>
      <w:r w:rsidR="0082178C">
        <w:rPr>
          <w:rFonts w:ascii="Palatino Linotype" w:hAnsi="Palatino Linotype" w:cs="Times New Roman"/>
          <w:sz w:val="24"/>
          <w:szCs w:val="24"/>
        </w:rPr>
        <w:t xml:space="preserve"> Ramírez</w:t>
      </w:r>
    </w:p>
    <w:p w14:paraId="6378E83B" w14:textId="379EF779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4767F151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79A18DB5" w14:textId="45C65E6D" w:rsidR="00072C3F" w:rsidRDefault="00072C3F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87428CE" w14:textId="253A2A2F" w:rsidR="00072C3F" w:rsidRPr="00072C3F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72C3F">
        <w:rPr>
          <w:rFonts w:ascii="Palatino Linotype" w:hAnsi="Palatino Linotype" w:cs="Times New Roman"/>
          <w:sz w:val="24"/>
          <w:szCs w:val="24"/>
        </w:rPr>
        <w:t>Señorita Soc</w:t>
      </w:r>
      <w:r w:rsidR="00E811F5">
        <w:rPr>
          <w:rFonts w:ascii="Palatino Linotype" w:hAnsi="Palatino Linotype" w:cs="Times New Roman"/>
          <w:sz w:val="24"/>
          <w:szCs w:val="24"/>
        </w:rPr>
        <w:t>ióloga</w:t>
      </w:r>
      <w:r w:rsidRPr="00072C3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658AE4E" w14:textId="2FFF2878" w:rsidR="00072C3F" w:rsidRPr="00072C3F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72C3F">
        <w:rPr>
          <w:rFonts w:ascii="Palatino Linotype" w:hAnsi="Palatino Linotype" w:cs="Times New Roman"/>
          <w:sz w:val="24"/>
          <w:szCs w:val="24"/>
        </w:rPr>
        <w:t xml:space="preserve">Dayana </w:t>
      </w:r>
      <w:proofErr w:type="spellStart"/>
      <w:r w:rsidRPr="00072C3F">
        <w:rPr>
          <w:rFonts w:ascii="Palatino Linotype" w:hAnsi="Palatino Linotype" w:cs="Times New Roman"/>
          <w:sz w:val="24"/>
          <w:szCs w:val="24"/>
        </w:rPr>
        <w:t>Jassm</w:t>
      </w:r>
      <w:r>
        <w:rPr>
          <w:rFonts w:ascii="Palatino Linotype" w:hAnsi="Palatino Linotype" w:cs="Times New Roman"/>
          <w:sz w:val="24"/>
          <w:szCs w:val="24"/>
        </w:rPr>
        <w:t>í</w:t>
      </w:r>
      <w:r w:rsidRPr="00072C3F">
        <w:rPr>
          <w:rFonts w:ascii="Palatino Linotype" w:hAnsi="Palatino Linotype" w:cs="Times New Roman"/>
          <w:sz w:val="24"/>
          <w:szCs w:val="24"/>
        </w:rPr>
        <w:t>n</w:t>
      </w:r>
      <w:proofErr w:type="spellEnd"/>
      <w:r w:rsidRPr="00072C3F">
        <w:rPr>
          <w:rFonts w:ascii="Palatino Linotype" w:hAnsi="Palatino Linotype" w:cs="Times New Roman"/>
          <w:sz w:val="24"/>
          <w:szCs w:val="24"/>
        </w:rPr>
        <w:t xml:space="preserve"> Vargas Borja</w:t>
      </w:r>
    </w:p>
    <w:p w14:paraId="3323A859" w14:textId="77777777" w:rsidR="00072C3F" w:rsidRPr="00072C3F" w:rsidRDefault="00072C3F" w:rsidP="00072C3F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72C3F">
        <w:rPr>
          <w:rFonts w:ascii="Palatino Linotype" w:hAnsi="Palatino Linotype" w:cs="Times New Roman"/>
          <w:b/>
          <w:bCs/>
          <w:sz w:val="24"/>
          <w:szCs w:val="24"/>
        </w:rPr>
        <w:t>ADMINISTRADORA ZONAL CALDERÓN</w:t>
      </w:r>
    </w:p>
    <w:p w14:paraId="6D734D2B" w14:textId="77777777" w:rsidR="00072C3F" w:rsidRPr="00072C3F" w:rsidRDefault="00072C3F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DD17CCD" w14:textId="1DA6E6AC" w:rsidR="00072C3F" w:rsidRDefault="00072C3F" w:rsidP="00516072">
      <w:pPr>
        <w:rPr>
          <w:rFonts w:ascii="Palatino Linotype" w:hAnsi="Palatino Linotype" w:cs="Times New Roman"/>
          <w:b/>
          <w:u w:val="single"/>
        </w:rPr>
      </w:pPr>
    </w:p>
    <w:p w14:paraId="6679952C" w14:textId="54E20472" w:rsidR="00516072" w:rsidRPr="00E811F5" w:rsidRDefault="00516072" w:rsidP="00516072">
      <w:pPr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 w:rsidRPr="00E811F5">
        <w:rPr>
          <w:rFonts w:ascii="Palatino Linotype" w:hAnsi="Palatino Linotype" w:cs="Times New Roman"/>
          <w:b/>
          <w:bCs/>
          <w:sz w:val="24"/>
          <w:szCs w:val="24"/>
          <w:u w:val="single"/>
        </w:rPr>
        <w:t>FUNCIONARIOS INVITADOS:</w:t>
      </w:r>
    </w:p>
    <w:p w14:paraId="08E0FA50" w14:textId="77777777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1D0C76E" w14:textId="68C19250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3317602A" w14:textId="64C918FE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Raúl David Codena Valdiviezo </w:t>
      </w:r>
    </w:p>
    <w:p w14:paraId="3C9BCE9D" w14:textId="3D090426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Director Ejecutivo  </w:t>
      </w:r>
    </w:p>
    <w:p w14:paraId="22D0F7C3" w14:textId="62927400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E811F5">
        <w:rPr>
          <w:rFonts w:ascii="Palatino Linotype" w:hAnsi="Palatino Linotype" w:cs="Times New Roman"/>
          <w:b/>
          <w:bCs/>
          <w:sz w:val="24"/>
          <w:szCs w:val="24"/>
        </w:rPr>
        <w:t>INSTITUTO METROPOLITANO DE PATRIMONIO</w:t>
      </w:r>
    </w:p>
    <w:p w14:paraId="366F62C9" w14:textId="77777777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0A45C63" w14:textId="77777777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684B7A5" w14:textId="1F43B179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>Señor M</w:t>
      </w:r>
      <w:r>
        <w:rPr>
          <w:rFonts w:ascii="Palatino Linotype" w:hAnsi="Palatino Linotype" w:cs="Times New Roman"/>
          <w:sz w:val="24"/>
          <w:szCs w:val="24"/>
        </w:rPr>
        <w:t>agister</w:t>
      </w:r>
      <w:r w:rsidRPr="00E811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099F402" w14:textId="15ABAFD2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Juan Carlos Avilés Aguirre </w:t>
      </w:r>
    </w:p>
    <w:p w14:paraId="0D32D8A8" w14:textId="5E8B668C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E811F5">
        <w:rPr>
          <w:rFonts w:ascii="Palatino Linotype" w:hAnsi="Palatino Linotype" w:cs="Times New Roman"/>
          <w:b/>
          <w:bCs/>
          <w:sz w:val="24"/>
          <w:szCs w:val="24"/>
        </w:rPr>
        <w:lastRenderedPageBreak/>
        <w:t>SECRETARIO DE AMBIENTE</w:t>
      </w:r>
    </w:p>
    <w:p w14:paraId="7EDBAC2E" w14:textId="77777777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20DFEE1" w14:textId="310D4475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5080DA6" w14:textId="77777777" w:rsidR="007A5B05" w:rsidRDefault="007A5B0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27E04B3" w14:textId="1E5B6C73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Abogada</w:t>
      </w:r>
    </w:p>
    <w:p w14:paraId="2F805CC4" w14:textId="458AA237" w:rsidR="00072C3F" w:rsidRPr="00072C3F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72C3F">
        <w:rPr>
          <w:rFonts w:ascii="Palatino Linotype" w:hAnsi="Palatino Linotype" w:cs="Times New Roman"/>
          <w:sz w:val="24"/>
          <w:szCs w:val="24"/>
        </w:rPr>
        <w:t>Lorena Elizabeth Donoso Rivera</w:t>
      </w:r>
    </w:p>
    <w:p w14:paraId="6A73A052" w14:textId="5E631B6A" w:rsidR="00072C3F" w:rsidRPr="00E811F5" w:rsidRDefault="00072C3F" w:rsidP="00072C3F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72C3F">
        <w:rPr>
          <w:rFonts w:ascii="Palatino Linotype" w:hAnsi="Palatino Linotype" w:cs="Times New Roman"/>
          <w:b/>
          <w:bCs/>
          <w:sz w:val="24"/>
          <w:szCs w:val="24"/>
        </w:rPr>
        <w:t>Subprocuradora Zonal</w:t>
      </w:r>
    </w:p>
    <w:p w14:paraId="24E6BEDC" w14:textId="440548C3" w:rsidR="00E811F5" w:rsidRPr="00072C3F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72C3F">
        <w:rPr>
          <w:rFonts w:ascii="Palatino Linotype" w:hAnsi="Palatino Linotype" w:cs="Times New Roman"/>
          <w:b/>
          <w:bCs/>
          <w:sz w:val="24"/>
          <w:szCs w:val="24"/>
        </w:rPr>
        <w:t>ADMINISTRA</w:t>
      </w:r>
      <w:r>
        <w:rPr>
          <w:rFonts w:ascii="Palatino Linotype" w:hAnsi="Palatino Linotype" w:cs="Times New Roman"/>
          <w:b/>
          <w:bCs/>
          <w:sz w:val="24"/>
          <w:szCs w:val="24"/>
        </w:rPr>
        <w:t>CIÓN</w:t>
      </w:r>
      <w:r w:rsidRPr="00072C3F">
        <w:rPr>
          <w:rFonts w:ascii="Palatino Linotype" w:hAnsi="Palatino Linotype" w:cs="Times New Roman"/>
          <w:b/>
          <w:bCs/>
          <w:sz w:val="24"/>
          <w:szCs w:val="24"/>
        </w:rPr>
        <w:t xml:space="preserve"> ZONAL CALDERÓN</w:t>
      </w:r>
    </w:p>
    <w:p w14:paraId="1B1F9012" w14:textId="77777777" w:rsidR="00E811F5" w:rsidRPr="00072C3F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39A4F58" w14:textId="77777777" w:rsidR="00072C3F" w:rsidRPr="00E811F5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93DB15A" w14:textId="254DD839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Ingeniera</w:t>
      </w:r>
    </w:p>
    <w:p w14:paraId="70DA50D0" w14:textId="2EC5424A" w:rsidR="00072C3F" w:rsidRPr="00072C3F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72C3F">
        <w:rPr>
          <w:rFonts w:ascii="Palatino Linotype" w:hAnsi="Palatino Linotype" w:cs="Times New Roman"/>
          <w:sz w:val="24"/>
          <w:szCs w:val="24"/>
        </w:rPr>
        <w:t xml:space="preserve">Jessica Isabel Castillo </w:t>
      </w:r>
      <w:r w:rsidR="007A5B05" w:rsidRPr="00072C3F">
        <w:rPr>
          <w:rFonts w:ascii="Palatino Linotype" w:hAnsi="Palatino Linotype" w:cs="Times New Roman"/>
          <w:sz w:val="24"/>
          <w:szCs w:val="24"/>
        </w:rPr>
        <w:t>Rodríguez</w:t>
      </w:r>
    </w:p>
    <w:p w14:paraId="025B3267" w14:textId="3C0D520B" w:rsidR="00072C3F" w:rsidRDefault="00072C3F" w:rsidP="00072C3F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72C3F">
        <w:rPr>
          <w:rFonts w:ascii="Palatino Linotype" w:hAnsi="Palatino Linotype" w:cs="Times New Roman"/>
          <w:b/>
          <w:bCs/>
          <w:sz w:val="24"/>
          <w:szCs w:val="24"/>
        </w:rPr>
        <w:t>Directora de Gestión del Territorio</w:t>
      </w:r>
    </w:p>
    <w:p w14:paraId="3DAF866B" w14:textId="77777777" w:rsidR="00E811F5" w:rsidRPr="00072C3F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72C3F">
        <w:rPr>
          <w:rFonts w:ascii="Palatino Linotype" w:hAnsi="Palatino Linotype" w:cs="Times New Roman"/>
          <w:b/>
          <w:bCs/>
          <w:sz w:val="24"/>
          <w:szCs w:val="24"/>
        </w:rPr>
        <w:t>ADMINISTRA</w:t>
      </w:r>
      <w:r>
        <w:rPr>
          <w:rFonts w:ascii="Palatino Linotype" w:hAnsi="Palatino Linotype" w:cs="Times New Roman"/>
          <w:b/>
          <w:bCs/>
          <w:sz w:val="24"/>
          <w:szCs w:val="24"/>
        </w:rPr>
        <w:t>CIÓN</w:t>
      </w:r>
      <w:r w:rsidRPr="00072C3F">
        <w:rPr>
          <w:rFonts w:ascii="Palatino Linotype" w:hAnsi="Palatino Linotype" w:cs="Times New Roman"/>
          <w:b/>
          <w:bCs/>
          <w:sz w:val="24"/>
          <w:szCs w:val="24"/>
        </w:rPr>
        <w:t xml:space="preserve"> ZONAL CALDERÓN</w:t>
      </w:r>
    </w:p>
    <w:p w14:paraId="66113873" w14:textId="77777777" w:rsidR="00E811F5" w:rsidRPr="00072C3F" w:rsidRDefault="00E811F5" w:rsidP="00072C3F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32C85EFE" w14:textId="77777777" w:rsidR="00072C3F" w:rsidRPr="00E811F5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B930DE8" w14:textId="2A58A80C" w:rsidR="00E811F5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Señorita Ingeniera</w:t>
      </w:r>
    </w:p>
    <w:p w14:paraId="7FA95030" w14:textId="5EC9B78A" w:rsidR="00072C3F" w:rsidRPr="00072C3F" w:rsidRDefault="00072C3F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72C3F">
        <w:rPr>
          <w:rFonts w:ascii="Palatino Linotype" w:hAnsi="Palatino Linotype" w:cs="Times New Roman"/>
          <w:sz w:val="24"/>
          <w:szCs w:val="24"/>
        </w:rPr>
        <w:t xml:space="preserve">Nancy Maribel </w:t>
      </w:r>
      <w:proofErr w:type="spellStart"/>
      <w:r w:rsidRPr="00072C3F">
        <w:rPr>
          <w:rFonts w:ascii="Palatino Linotype" w:hAnsi="Palatino Linotype" w:cs="Times New Roman"/>
          <w:sz w:val="24"/>
          <w:szCs w:val="24"/>
        </w:rPr>
        <w:t>Calapaqui</w:t>
      </w:r>
      <w:proofErr w:type="spellEnd"/>
      <w:r w:rsidRPr="00072C3F">
        <w:rPr>
          <w:rFonts w:ascii="Palatino Linotype" w:hAnsi="Palatino Linotype" w:cs="Times New Roman"/>
          <w:sz w:val="24"/>
          <w:szCs w:val="24"/>
        </w:rPr>
        <w:t xml:space="preserve"> Chiliquinga</w:t>
      </w:r>
    </w:p>
    <w:p w14:paraId="1D76392D" w14:textId="11C48D44" w:rsidR="00072C3F" w:rsidRPr="009E3EB2" w:rsidRDefault="00072C3F" w:rsidP="00072C3F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9E3EB2">
        <w:rPr>
          <w:rFonts w:ascii="Palatino Linotype" w:hAnsi="Palatino Linotype" w:cs="Times New Roman"/>
          <w:b/>
          <w:bCs/>
          <w:sz w:val="24"/>
          <w:szCs w:val="24"/>
        </w:rPr>
        <w:t>Jefa Zonal de Catastros</w:t>
      </w:r>
    </w:p>
    <w:p w14:paraId="1D2382CE" w14:textId="24E9FC8D" w:rsidR="00E811F5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072C3F">
        <w:rPr>
          <w:rFonts w:ascii="Palatino Linotype" w:hAnsi="Palatino Linotype" w:cs="Times New Roman"/>
          <w:b/>
          <w:bCs/>
          <w:sz w:val="24"/>
          <w:szCs w:val="24"/>
        </w:rPr>
        <w:t>ADMINISTRA</w:t>
      </w:r>
      <w:r>
        <w:rPr>
          <w:rFonts w:ascii="Palatino Linotype" w:hAnsi="Palatino Linotype" w:cs="Times New Roman"/>
          <w:b/>
          <w:bCs/>
          <w:sz w:val="24"/>
          <w:szCs w:val="24"/>
        </w:rPr>
        <w:t>CIÓN</w:t>
      </w:r>
      <w:r w:rsidRPr="00072C3F">
        <w:rPr>
          <w:rFonts w:ascii="Palatino Linotype" w:hAnsi="Palatino Linotype" w:cs="Times New Roman"/>
          <w:b/>
          <w:bCs/>
          <w:sz w:val="24"/>
          <w:szCs w:val="24"/>
        </w:rPr>
        <w:t xml:space="preserve"> ZONAL CALDERÓN</w:t>
      </w:r>
    </w:p>
    <w:p w14:paraId="3F8A7215" w14:textId="3AF06B8D" w:rsidR="00E811F5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345ACDA0" w14:textId="23359C15" w:rsidR="009E3EB2" w:rsidRPr="009E3EB2" w:rsidRDefault="009E3EB2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3EB2">
        <w:rPr>
          <w:rFonts w:ascii="Palatino Linotype" w:hAnsi="Palatino Linotype" w:cs="Times New Roman"/>
          <w:sz w:val="24"/>
          <w:szCs w:val="24"/>
        </w:rPr>
        <w:t>Señor Ingeniero</w:t>
      </w:r>
    </w:p>
    <w:p w14:paraId="5AB1A612" w14:textId="7F8135D3" w:rsidR="009E3EB2" w:rsidRPr="009E3EB2" w:rsidRDefault="009E3EB2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3EB2">
        <w:rPr>
          <w:rFonts w:ascii="Palatino Linotype" w:hAnsi="Palatino Linotype" w:cs="Times New Roman"/>
          <w:sz w:val="24"/>
          <w:szCs w:val="24"/>
        </w:rPr>
        <w:t xml:space="preserve">César Rodrigo Díaz </w:t>
      </w:r>
      <w:r>
        <w:rPr>
          <w:rFonts w:ascii="Palatino Linotype" w:hAnsi="Palatino Linotype" w:cs="Times New Roman"/>
          <w:sz w:val="24"/>
          <w:szCs w:val="24"/>
        </w:rPr>
        <w:t>Á</w:t>
      </w:r>
      <w:r w:rsidRPr="009E3EB2">
        <w:rPr>
          <w:rFonts w:ascii="Palatino Linotype" w:hAnsi="Palatino Linotype" w:cs="Times New Roman"/>
          <w:sz w:val="24"/>
          <w:szCs w:val="24"/>
        </w:rPr>
        <w:t>lvarez</w:t>
      </w:r>
    </w:p>
    <w:p w14:paraId="42E8786F" w14:textId="16A7D84D" w:rsidR="009E3EB2" w:rsidRDefault="009E3EB2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9E3EB2">
        <w:rPr>
          <w:rFonts w:ascii="Palatino Linotype" w:hAnsi="Palatino Linotype" w:cs="Times New Roman"/>
          <w:b/>
          <w:bCs/>
          <w:sz w:val="24"/>
          <w:szCs w:val="24"/>
        </w:rPr>
        <w:t xml:space="preserve">Secretario General </w:t>
      </w:r>
    </w:p>
    <w:p w14:paraId="24D49036" w14:textId="4021B573" w:rsidR="009E3EB2" w:rsidRDefault="009E3EB2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9E3EB2">
        <w:rPr>
          <w:rFonts w:ascii="Palatino Linotype" w:hAnsi="Palatino Linotype" w:cs="Times New Roman"/>
          <w:b/>
          <w:bCs/>
          <w:sz w:val="24"/>
          <w:szCs w:val="24"/>
        </w:rPr>
        <w:t>SECRETARÍA GENERAL DE SEGURIDAD Y GOBERNABILIDAD</w:t>
      </w:r>
    </w:p>
    <w:p w14:paraId="683ACE72" w14:textId="330EEB2B" w:rsidR="009E3EB2" w:rsidRDefault="009E3EB2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5E609ED8" w14:textId="75E34F01" w:rsidR="009E3EB2" w:rsidRPr="009E3EB2" w:rsidRDefault="009E3EB2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3EB2">
        <w:rPr>
          <w:rFonts w:ascii="Palatino Linotype" w:hAnsi="Palatino Linotype" w:cs="Times New Roman"/>
          <w:sz w:val="24"/>
          <w:szCs w:val="24"/>
        </w:rPr>
        <w:t>Señorita Magister</w:t>
      </w:r>
    </w:p>
    <w:p w14:paraId="2C5AE269" w14:textId="5509FD82" w:rsidR="009E3EB2" w:rsidRPr="009E3EB2" w:rsidRDefault="009E3EB2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3EB2">
        <w:rPr>
          <w:rFonts w:ascii="Palatino Linotype" w:hAnsi="Palatino Linotype" w:cs="Times New Roman"/>
          <w:sz w:val="24"/>
          <w:szCs w:val="24"/>
        </w:rPr>
        <w:t xml:space="preserve">Gabriela </w:t>
      </w:r>
      <w:proofErr w:type="spellStart"/>
      <w:r w:rsidRPr="009E3EB2">
        <w:rPr>
          <w:rFonts w:ascii="Palatino Linotype" w:hAnsi="Palatino Linotype" w:cs="Times New Roman"/>
          <w:sz w:val="24"/>
          <w:szCs w:val="24"/>
        </w:rPr>
        <w:t>Estefania</w:t>
      </w:r>
      <w:proofErr w:type="spellEnd"/>
      <w:r w:rsidRPr="009E3EB2">
        <w:rPr>
          <w:rFonts w:ascii="Palatino Linotype" w:hAnsi="Palatino Linotype" w:cs="Times New Roman"/>
          <w:sz w:val="24"/>
          <w:szCs w:val="24"/>
        </w:rPr>
        <w:t xml:space="preserve"> Obando Balseca</w:t>
      </w:r>
    </w:p>
    <w:p w14:paraId="7B4F4CC0" w14:textId="566BFA8A" w:rsidR="009E3EB2" w:rsidRPr="009E3EB2" w:rsidRDefault="009E3EB2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9E3EB2">
        <w:rPr>
          <w:rFonts w:ascii="Palatino Linotype" w:hAnsi="Palatino Linotype" w:cs="Times New Roman"/>
          <w:b/>
          <w:bCs/>
          <w:sz w:val="24"/>
          <w:szCs w:val="24"/>
        </w:rPr>
        <w:t>Supervisora Metropolitana</w:t>
      </w:r>
    </w:p>
    <w:p w14:paraId="077760CB" w14:textId="3FA6271B" w:rsidR="009E3EB2" w:rsidRPr="009E3EB2" w:rsidRDefault="009E3EB2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9E3EB2">
        <w:rPr>
          <w:rFonts w:ascii="Palatino Linotype" w:hAnsi="Palatino Linotype" w:cs="Times New Roman"/>
          <w:b/>
          <w:bCs/>
          <w:sz w:val="24"/>
          <w:szCs w:val="24"/>
        </w:rPr>
        <w:t>AGENCIA METROPOLITANA DE CONTROL</w:t>
      </w:r>
    </w:p>
    <w:p w14:paraId="6328D8AD" w14:textId="77777777" w:rsidR="007A5B05" w:rsidRPr="009E3EB2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73B970C" w14:textId="1658AE71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  <w:u w:val="single"/>
        </w:rPr>
        <w:t>INVITADOS</w:t>
      </w:r>
    </w:p>
    <w:p w14:paraId="7A190774" w14:textId="77777777" w:rsid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EAF1FAF" w14:textId="77777777" w:rsidR="007A5B05" w:rsidRP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308F861" w14:textId="6F80D6CF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</w:t>
      </w:r>
    </w:p>
    <w:p w14:paraId="10443452" w14:textId="3CC66B23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Gonzalo </w:t>
      </w:r>
      <w:proofErr w:type="spellStart"/>
      <w:r w:rsidRPr="00E811F5">
        <w:rPr>
          <w:rFonts w:ascii="Palatino Linotype" w:hAnsi="Palatino Linotype" w:cs="Times New Roman"/>
          <w:sz w:val="24"/>
          <w:szCs w:val="24"/>
        </w:rPr>
        <w:t>Guañuna</w:t>
      </w:r>
      <w:proofErr w:type="spellEnd"/>
      <w:r w:rsidRPr="00E811F5">
        <w:rPr>
          <w:rFonts w:ascii="Palatino Linotype" w:hAnsi="Palatino Linotype" w:cs="Times New Roman"/>
          <w:sz w:val="24"/>
          <w:szCs w:val="24"/>
        </w:rPr>
        <w:t xml:space="preserve"> Andrango </w:t>
      </w:r>
    </w:p>
    <w:p w14:paraId="395DE6F3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lastRenderedPageBreak/>
        <w:t xml:space="preserve">Presidente </w:t>
      </w:r>
    </w:p>
    <w:p w14:paraId="2397E011" w14:textId="2CF124F4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ORGANIZACIÓN ANCESTRAL AYAPAMBA LA CAPILLA- JALUNGUILLA</w:t>
      </w:r>
    </w:p>
    <w:p w14:paraId="3BBDDFEC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4DCE51C" w14:textId="77777777" w:rsid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A17DB09" w14:textId="11742F7A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</w:t>
      </w:r>
    </w:p>
    <w:p w14:paraId="147BC172" w14:textId="3CBDBC35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Hernán Gustavo Sánchez </w:t>
      </w:r>
    </w:p>
    <w:p w14:paraId="6AB90103" w14:textId="109026D5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COORDINADOR ORGANIZATIVO ORGANIZACIÓN ANCESTRAL KAPILLA RUNA KUNA – JALUN KILLA</w:t>
      </w:r>
    </w:p>
    <w:p w14:paraId="78F7A525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2F2E6D6" w14:textId="77777777" w:rsidR="008201C8" w:rsidRDefault="007A5B05" w:rsidP="008201C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 Doctor</w:t>
      </w:r>
    </w:p>
    <w:p w14:paraId="1736D655" w14:textId="210E0C19" w:rsidR="007A5B05" w:rsidRPr="00E811F5" w:rsidRDefault="007A5B05" w:rsidP="008201C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José Salomón Simbaña Galarza </w:t>
      </w:r>
    </w:p>
    <w:p w14:paraId="2DC93566" w14:textId="77777777" w:rsid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Presidente </w:t>
      </w:r>
    </w:p>
    <w:p w14:paraId="1B125E94" w14:textId="77777777" w:rsidR="007A5B05" w:rsidRPr="00E811F5" w:rsidRDefault="007A5B05" w:rsidP="007A5B0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COMITÉ PARROQUIAL DE CALDERÓN</w:t>
      </w:r>
    </w:p>
    <w:p w14:paraId="2AC3030C" w14:textId="77777777" w:rsidR="007A5B05" w:rsidRP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8A4871C" w14:textId="48B1885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Señora</w:t>
      </w:r>
    </w:p>
    <w:p w14:paraId="5668BEAF" w14:textId="603AD391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Rosa Salazar </w:t>
      </w:r>
    </w:p>
    <w:p w14:paraId="5D2B73CF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Presidenta </w:t>
      </w:r>
    </w:p>
    <w:p w14:paraId="0B681D50" w14:textId="6706AF07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18953C6B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A6CF12A" w14:textId="006CBE8A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Señora</w:t>
      </w:r>
    </w:p>
    <w:p w14:paraId="34394275" w14:textId="52D4003B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Verónica Sevillano </w:t>
      </w:r>
    </w:p>
    <w:p w14:paraId="3B34D724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Vicepresidenta </w:t>
      </w:r>
    </w:p>
    <w:p w14:paraId="13B7456B" w14:textId="6909E220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7AD00320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7B09170" w14:textId="61C52F9B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Señora Abogada</w:t>
      </w:r>
      <w:r w:rsidRPr="00E811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8EED536" w14:textId="6BB7DD45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Yolanda Tituaña </w:t>
      </w:r>
    </w:p>
    <w:p w14:paraId="305A3853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Vocal Principal </w:t>
      </w:r>
    </w:p>
    <w:p w14:paraId="7D76736C" w14:textId="2911F113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4FA823B3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B6A1DB1" w14:textId="79F0C9F2" w:rsidR="007A5B05" w:rsidRP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 Abogado</w:t>
      </w:r>
    </w:p>
    <w:p w14:paraId="4436EB59" w14:textId="19DCBBD6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Galo Farinango </w:t>
      </w:r>
    </w:p>
    <w:p w14:paraId="0034814A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Vocal Principal </w:t>
      </w:r>
    </w:p>
    <w:p w14:paraId="09EF8B94" w14:textId="74D3E63C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24B53BF0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570966C" w14:textId="7EC1B0F1" w:rsidR="007A5B05" w:rsidRP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 xml:space="preserve">Señora </w:t>
      </w:r>
      <w:r w:rsidR="00E811F5" w:rsidRPr="00E811F5">
        <w:rPr>
          <w:rFonts w:ascii="Palatino Linotype" w:hAnsi="Palatino Linotype" w:cs="Times New Roman"/>
          <w:sz w:val="24"/>
          <w:szCs w:val="24"/>
        </w:rPr>
        <w:t>Ing</w:t>
      </w:r>
      <w:r w:rsidRPr="007A5B05">
        <w:rPr>
          <w:rFonts w:ascii="Palatino Linotype" w:hAnsi="Palatino Linotype" w:cs="Times New Roman"/>
          <w:sz w:val="24"/>
          <w:szCs w:val="24"/>
        </w:rPr>
        <w:t>eniera</w:t>
      </w:r>
      <w:r w:rsidR="00E811F5" w:rsidRPr="00E811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5CA62DD" w14:textId="258048AB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Elizabeth Espín </w:t>
      </w:r>
    </w:p>
    <w:p w14:paraId="3DDE341A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lastRenderedPageBreak/>
        <w:t xml:space="preserve">Vocal Principal </w:t>
      </w:r>
    </w:p>
    <w:p w14:paraId="003F97AC" w14:textId="70F338FD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59A54386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293C141" w14:textId="1969A505" w:rsidR="007A5B05" w:rsidRP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Señora</w:t>
      </w:r>
    </w:p>
    <w:p w14:paraId="22AA5DBB" w14:textId="67ADFF4A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Pamela Ortiz </w:t>
      </w:r>
    </w:p>
    <w:p w14:paraId="4204A15F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Vocal Principal </w:t>
      </w:r>
    </w:p>
    <w:p w14:paraId="7CDA83E8" w14:textId="20539840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3DDFD741" w14:textId="7F313AC0" w:rsid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EA7E1B2" w14:textId="77777777" w:rsidR="007A5B05" w:rsidRP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E6BD818" w14:textId="77777777" w:rsidR="007A5B05" w:rsidRP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</w:t>
      </w:r>
    </w:p>
    <w:p w14:paraId="6603539D" w14:textId="04EC7275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Ramiro </w:t>
      </w:r>
      <w:proofErr w:type="spellStart"/>
      <w:r w:rsidRPr="00E811F5">
        <w:rPr>
          <w:rFonts w:ascii="Palatino Linotype" w:hAnsi="Palatino Linotype" w:cs="Times New Roman"/>
          <w:sz w:val="24"/>
          <w:szCs w:val="24"/>
        </w:rPr>
        <w:t>Usiña</w:t>
      </w:r>
      <w:proofErr w:type="spellEnd"/>
      <w:r w:rsidRPr="00E811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B5677F0" w14:textId="77777777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>Vocal Principal</w:t>
      </w:r>
    </w:p>
    <w:p w14:paraId="28ABA373" w14:textId="11D3F479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JUNTA PARROQUIAL DE CALDERÓN</w:t>
      </w:r>
    </w:p>
    <w:p w14:paraId="09FBD78D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BE4FB69" w14:textId="77777777" w:rsidR="007A5B05" w:rsidRP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</w:t>
      </w:r>
    </w:p>
    <w:p w14:paraId="5BAA3E74" w14:textId="3A4DFF8A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Carlos Hidalgo </w:t>
      </w:r>
    </w:p>
    <w:p w14:paraId="2D2AD384" w14:textId="7A18EB12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MEDIO DIGITAL CERO LATITUD</w:t>
      </w:r>
    </w:p>
    <w:p w14:paraId="2B79FF84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E835F7" w14:textId="1A43F197" w:rsidR="007A5B05" w:rsidRP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Señorita</w:t>
      </w:r>
    </w:p>
    <w:p w14:paraId="5F012D97" w14:textId="6A8DAB0E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Gabriela </w:t>
      </w:r>
      <w:proofErr w:type="spellStart"/>
      <w:r w:rsidRPr="00E811F5">
        <w:rPr>
          <w:rFonts w:ascii="Palatino Linotype" w:hAnsi="Palatino Linotype" w:cs="Times New Roman"/>
          <w:sz w:val="24"/>
          <w:szCs w:val="24"/>
        </w:rPr>
        <w:t>Pagalo</w:t>
      </w:r>
      <w:proofErr w:type="spellEnd"/>
      <w:r w:rsidRPr="00E811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B3EF45D" w14:textId="23C78B01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 xml:space="preserve">MEDIO DIGITAL COMUNICACIÓN ACTIVA </w:t>
      </w:r>
    </w:p>
    <w:p w14:paraId="42655804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F80AAF6" w14:textId="46DD1D00" w:rsidR="007A5B05" w:rsidRPr="007A5B05" w:rsidRDefault="007A5B0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</w:t>
      </w:r>
    </w:p>
    <w:p w14:paraId="49316CF3" w14:textId="3B97F437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Andrés </w:t>
      </w:r>
      <w:proofErr w:type="spellStart"/>
      <w:r w:rsidRPr="00E811F5">
        <w:rPr>
          <w:rFonts w:ascii="Palatino Linotype" w:hAnsi="Palatino Linotype" w:cs="Times New Roman"/>
          <w:sz w:val="24"/>
          <w:szCs w:val="24"/>
        </w:rPr>
        <w:t>Quilumba</w:t>
      </w:r>
      <w:proofErr w:type="spellEnd"/>
      <w:r w:rsidRPr="00E811F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82D85F7" w14:textId="76FB1125" w:rsidR="00E811F5" w:rsidRPr="00E811F5" w:rsidRDefault="007A5B05" w:rsidP="00E811F5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COMUNA DE SAN MIGUEL DEL COMÚN</w:t>
      </w:r>
    </w:p>
    <w:p w14:paraId="0686483B" w14:textId="77777777" w:rsidR="00E811F5" w:rsidRP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CD60340" w14:textId="77777777" w:rsidR="007A5B05" w:rsidRPr="007A5B05" w:rsidRDefault="007A5B05" w:rsidP="007A5B0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A5B05">
        <w:rPr>
          <w:rFonts w:ascii="Palatino Linotype" w:hAnsi="Palatino Linotype" w:cs="Times New Roman"/>
          <w:sz w:val="24"/>
          <w:szCs w:val="24"/>
        </w:rPr>
        <w:t>Señor</w:t>
      </w:r>
    </w:p>
    <w:p w14:paraId="5579067B" w14:textId="2BAE67F0" w:rsidR="00E811F5" w:rsidRPr="00E811F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Rodrigo Collaguazo </w:t>
      </w:r>
    </w:p>
    <w:p w14:paraId="59C07591" w14:textId="7B22C01E" w:rsidR="007A5B05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811F5">
        <w:rPr>
          <w:rFonts w:ascii="Palatino Linotype" w:hAnsi="Palatino Linotype" w:cs="Times New Roman"/>
          <w:sz w:val="24"/>
          <w:szCs w:val="24"/>
        </w:rPr>
        <w:t xml:space="preserve">Vicepresidente </w:t>
      </w:r>
    </w:p>
    <w:p w14:paraId="0D229C01" w14:textId="07BCE31B" w:rsidR="00E811F5" w:rsidRPr="00E811F5" w:rsidRDefault="007A5B05" w:rsidP="007A5B05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7A5B05">
        <w:rPr>
          <w:rFonts w:ascii="Palatino Linotype" w:hAnsi="Palatino Linotype" w:cs="Times New Roman"/>
          <w:b/>
          <w:bCs/>
          <w:sz w:val="24"/>
          <w:szCs w:val="24"/>
        </w:rPr>
        <w:t>COMITÉ PRODEFENSA DE LOS PROPIETARIOS DE LOS TERRENOS DE HUACA HUCO, JALONGUILLA,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7A5B05">
        <w:rPr>
          <w:rFonts w:ascii="Palatino Linotype" w:hAnsi="Palatino Linotype" w:cs="Times New Roman"/>
          <w:b/>
          <w:bCs/>
          <w:sz w:val="24"/>
          <w:szCs w:val="24"/>
        </w:rPr>
        <w:t>MAESTRO CHUPA, OYACOTO, NICHAN, PAQUICHUPA, EL COMÚN, Y TINALLO DE LA PARROQUIA DE CALDERON</w:t>
      </w:r>
    </w:p>
    <w:p w14:paraId="66D87371" w14:textId="77777777" w:rsidR="00E811F5" w:rsidRPr="00072C3F" w:rsidRDefault="00E811F5" w:rsidP="00E811F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C6C2DBD" w14:textId="77777777" w:rsidR="00E811F5" w:rsidRPr="00072C3F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29F5380" w14:textId="05BC1511" w:rsidR="00F923DE" w:rsidRDefault="00F923DE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B80E4DA" w14:textId="77777777" w:rsidR="00E811F5" w:rsidRPr="00F923DE" w:rsidRDefault="00E811F5" w:rsidP="00072C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sectPr w:rsidR="00E811F5" w:rsidRPr="00F923DE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B971" w14:textId="77777777" w:rsidR="00BF3F27" w:rsidRDefault="00BF3F27" w:rsidP="006F7B02">
      <w:pPr>
        <w:spacing w:after="0" w:line="240" w:lineRule="auto"/>
      </w:pPr>
      <w:r>
        <w:separator/>
      </w:r>
    </w:p>
  </w:endnote>
  <w:endnote w:type="continuationSeparator" w:id="0">
    <w:p w14:paraId="73EC8931" w14:textId="77777777" w:rsidR="00BF3F27" w:rsidRDefault="00BF3F27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02D7" w14:textId="77777777" w:rsidR="00BF3F27" w:rsidRDefault="00BF3F27" w:rsidP="006F7B02">
      <w:pPr>
        <w:spacing w:after="0" w:line="240" w:lineRule="auto"/>
      </w:pPr>
      <w:r>
        <w:separator/>
      </w:r>
    </w:p>
  </w:footnote>
  <w:footnote w:type="continuationSeparator" w:id="0">
    <w:p w14:paraId="543E5230" w14:textId="77777777" w:rsidR="00BF3F27" w:rsidRDefault="00BF3F27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765"/>
    <w:multiLevelType w:val="hybridMultilevel"/>
    <w:tmpl w:val="C0D8C440"/>
    <w:lvl w:ilvl="0" w:tplc="300A0017">
      <w:start w:val="1"/>
      <w:numFmt w:val="lowerLetter"/>
      <w:lvlText w:val="%1)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6B29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3"/>
    <w:rsid w:val="00014C8E"/>
    <w:rsid w:val="0002718B"/>
    <w:rsid w:val="00027FCD"/>
    <w:rsid w:val="00042539"/>
    <w:rsid w:val="00060207"/>
    <w:rsid w:val="0006588D"/>
    <w:rsid w:val="00072C3F"/>
    <w:rsid w:val="00075E99"/>
    <w:rsid w:val="00093B17"/>
    <w:rsid w:val="000A3CD2"/>
    <w:rsid w:val="000B1E12"/>
    <w:rsid w:val="000B45EF"/>
    <w:rsid w:val="000F587E"/>
    <w:rsid w:val="00100326"/>
    <w:rsid w:val="00101BE3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9327C"/>
    <w:rsid w:val="001A4030"/>
    <w:rsid w:val="001B2A35"/>
    <w:rsid w:val="001B6CFE"/>
    <w:rsid w:val="001B708E"/>
    <w:rsid w:val="001D192D"/>
    <w:rsid w:val="001E3ED2"/>
    <w:rsid w:val="001E7041"/>
    <w:rsid w:val="00216301"/>
    <w:rsid w:val="0023266F"/>
    <w:rsid w:val="002562CF"/>
    <w:rsid w:val="00264C3A"/>
    <w:rsid w:val="00267F8E"/>
    <w:rsid w:val="00294AC8"/>
    <w:rsid w:val="00294E15"/>
    <w:rsid w:val="00295236"/>
    <w:rsid w:val="002B3DB8"/>
    <w:rsid w:val="002B4A52"/>
    <w:rsid w:val="002C5806"/>
    <w:rsid w:val="002C6D56"/>
    <w:rsid w:val="002C78C3"/>
    <w:rsid w:val="002E65A4"/>
    <w:rsid w:val="00300697"/>
    <w:rsid w:val="00304952"/>
    <w:rsid w:val="00317AD9"/>
    <w:rsid w:val="00335C80"/>
    <w:rsid w:val="00336967"/>
    <w:rsid w:val="00384666"/>
    <w:rsid w:val="003B0C09"/>
    <w:rsid w:val="003B3403"/>
    <w:rsid w:val="003C1E1A"/>
    <w:rsid w:val="003C2203"/>
    <w:rsid w:val="003E249D"/>
    <w:rsid w:val="003E4CF5"/>
    <w:rsid w:val="003F6BA3"/>
    <w:rsid w:val="004072C1"/>
    <w:rsid w:val="0041088A"/>
    <w:rsid w:val="00417E2E"/>
    <w:rsid w:val="0042692B"/>
    <w:rsid w:val="00427D2D"/>
    <w:rsid w:val="00455D34"/>
    <w:rsid w:val="004720CA"/>
    <w:rsid w:val="004772FD"/>
    <w:rsid w:val="00482831"/>
    <w:rsid w:val="00486690"/>
    <w:rsid w:val="004A0E03"/>
    <w:rsid w:val="004C1B5D"/>
    <w:rsid w:val="00504579"/>
    <w:rsid w:val="00516072"/>
    <w:rsid w:val="00534A7E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D001D"/>
    <w:rsid w:val="005E025A"/>
    <w:rsid w:val="005E05E6"/>
    <w:rsid w:val="005E6396"/>
    <w:rsid w:val="0061434A"/>
    <w:rsid w:val="00623C7C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13CA"/>
    <w:rsid w:val="00712C34"/>
    <w:rsid w:val="00713481"/>
    <w:rsid w:val="00721CA3"/>
    <w:rsid w:val="00726407"/>
    <w:rsid w:val="00782D08"/>
    <w:rsid w:val="007952A9"/>
    <w:rsid w:val="007954AE"/>
    <w:rsid w:val="007A5B05"/>
    <w:rsid w:val="007B5CF5"/>
    <w:rsid w:val="007C146A"/>
    <w:rsid w:val="007F4B79"/>
    <w:rsid w:val="0080354C"/>
    <w:rsid w:val="00807789"/>
    <w:rsid w:val="0081759A"/>
    <w:rsid w:val="008201C8"/>
    <w:rsid w:val="0082178C"/>
    <w:rsid w:val="008414CB"/>
    <w:rsid w:val="00855CD7"/>
    <w:rsid w:val="008C52F0"/>
    <w:rsid w:val="00905CBB"/>
    <w:rsid w:val="009114BD"/>
    <w:rsid w:val="00917114"/>
    <w:rsid w:val="009214EF"/>
    <w:rsid w:val="00925985"/>
    <w:rsid w:val="009265AC"/>
    <w:rsid w:val="00936C8A"/>
    <w:rsid w:val="009818BC"/>
    <w:rsid w:val="00981F69"/>
    <w:rsid w:val="0099427F"/>
    <w:rsid w:val="009A6720"/>
    <w:rsid w:val="009B4026"/>
    <w:rsid w:val="009B46A8"/>
    <w:rsid w:val="009E3EB2"/>
    <w:rsid w:val="009E4861"/>
    <w:rsid w:val="009E71DE"/>
    <w:rsid w:val="00A0007C"/>
    <w:rsid w:val="00A16C03"/>
    <w:rsid w:val="00A176EA"/>
    <w:rsid w:val="00A21AE7"/>
    <w:rsid w:val="00A24718"/>
    <w:rsid w:val="00A2563C"/>
    <w:rsid w:val="00A27FC8"/>
    <w:rsid w:val="00A30770"/>
    <w:rsid w:val="00A63930"/>
    <w:rsid w:val="00A63E01"/>
    <w:rsid w:val="00A73133"/>
    <w:rsid w:val="00A8145E"/>
    <w:rsid w:val="00A9478D"/>
    <w:rsid w:val="00A9545B"/>
    <w:rsid w:val="00AA3C8C"/>
    <w:rsid w:val="00AC27F4"/>
    <w:rsid w:val="00AC6FB6"/>
    <w:rsid w:val="00AE21B0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B97BA3"/>
    <w:rsid w:val="00BB2236"/>
    <w:rsid w:val="00BE32CF"/>
    <w:rsid w:val="00BF3F27"/>
    <w:rsid w:val="00C10BE0"/>
    <w:rsid w:val="00C11411"/>
    <w:rsid w:val="00C11C5F"/>
    <w:rsid w:val="00C21418"/>
    <w:rsid w:val="00C258E8"/>
    <w:rsid w:val="00C31BB9"/>
    <w:rsid w:val="00C41CF5"/>
    <w:rsid w:val="00C43BE6"/>
    <w:rsid w:val="00C52B98"/>
    <w:rsid w:val="00C62085"/>
    <w:rsid w:val="00C63A46"/>
    <w:rsid w:val="00C76A50"/>
    <w:rsid w:val="00C76FED"/>
    <w:rsid w:val="00CB17CC"/>
    <w:rsid w:val="00CD78CE"/>
    <w:rsid w:val="00CE470C"/>
    <w:rsid w:val="00CE7EA9"/>
    <w:rsid w:val="00CF188A"/>
    <w:rsid w:val="00CF4CE7"/>
    <w:rsid w:val="00D03E8A"/>
    <w:rsid w:val="00D12F45"/>
    <w:rsid w:val="00D24441"/>
    <w:rsid w:val="00D522E3"/>
    <w:rsid w:val="00D55AAC"/>
    <w:rsid w:val="00D57083"/>
    <w:rsid w:val="00D57648"/>
    <w:rsid w:val="00D57E4A"/>
    <w:rsid w:val="00D724C0"/>
    <w:rsid w:val="00D73E01"/>
    <w:rsid w:val="00D81CB5"/>
    <w:rsid w:val="00DA390A"/>
    <w:rsid w:val="00DB5810"/>
    <w:rsid w:val="00DB6EF1"/>
    <w:rsid w:val="00DE589E"/>
    <w:rsid w:val="00E007F0"/>
    <w:rsid w:val="00E17EB3"/>
    <w:rsid w:val="00E44AE9"/>
    <w:rsid w:val="00E45717"/>
    <w:rsid w:val="00E534EB"/>
    <w:rsid w:val="00E63EBB"/>
    <w:rsid w:val="00E73E5C"/>
    <w:rsid w:val="00E811F5"/>
    <w:rsid w:val="00E854C1"/>
    <w:rsid w:val="00E95241"/>
    <w:rsid w:val="00EA3DE3"/>
    <w:rsid w:val="00EA70AF"/>
    <w:rsid w:val="00EB53A1"/>
    <w:rsid w:val="00EB5DC6"/>
    <w:rsid w:val="00EB6E5E"/>
    <w:rsid w:val="00EC0D7B"/>
    <w:rsid w:val="00ED350E"/>
    <w:rsid w:val="00EF10DE"/>
    <w:rsid w:val="00EF407F"/>
    <w:rsid w:val="00EF4D50"/>
    <w:rsid w:val="00F1057B"/>
    <w:rsid w:val="00F243EB"/>
    <w:rsid w:val="00F267B1"/>
    <w:rsid w:val="00F430E5"/>
    <w:rsid w:val="00F53FCD"/>
    <w:rsid w:val="00F7110B"/>
    <w:rsid w:val="00F73545"/>
    <w:rsid w:val="00F80EC6"/>
    <w:rsid w:val="00F81D51"/>
    <w:rsid w:val="00F86D5F"/>
    <w:rsid w:val="00F91DEA"/>
    <w:rsid w:val="00F923DE"/>
    <w:rsid w:val="00FB0C7F"/>
    <w:rsid w:val="00FB190B"/>
    <w:rsid w:val="00FC646D"/>
    <w:rsid w:val="00FD3043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5C041B63-1B53-4A02-8ED0-602CB4C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Eduardo</cp:lastModifiedBy>
  <cp:revision>2</cp:revision>
  <cp:lastPrinted>2021-01-09T01:24:00Z</cp:lastPrinted>
  <dcterms:created xsi:type="dcterms:W3CDTF">2021-06-08T20:05:00Z</dcterms:created>
  <dcterms:modified xsi:type="dcterms:W3CDTF">2021-06-08T20:05:00Z</dcterms:modified>
</cp:coreProperties>
</file>