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75DC" w14:textId="7B9993D6" w:rsidR="00EB5DC6" w:rsidRDefault="00EB5DC6">
      <w:pPr>
        <w:spacing w:after="200" w:line="276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BD75DCD" w14:textId="537528AE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65340DED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093B17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Turismo y Fiestas, me permito convocar a </w:t>
      </w:r>
      <w:r w:rsidR="008C52F0">
        <w:rPr>
          <w:rFonts w:ascii="Palatino Linotype" w:hAnsi="Palatino Linotype" w:cs="Times New Roman"/>
          <w:b/>
          <w:sz w:val="24"/>
          <w:szCs w:val="24"/>
        </w:rPr>
        <w:t>Sesión</w:t>
      </w:r>
      <w:r w:rsidR="003C1E1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4720CA">
        <w:rPr>
          <w:rFonts w:ascii="Palatino Linotype" w:hAnsi="Palatino Linotype" w:cs="Times New Roman"/>
          <w:b/>
          <w:sz w:val="24"/>
          <w:szCs w:val="24"/>
        </w:rPr>
        <w:t>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3C1E1A">
        <w:rPr>
          <w:rFonts w:ascii="Palatino Linotype" w:hAnsi="Palatino Linotype" w:cs="Times New Roman"/>
          <w:b/>
        </w:rPr>
        <w:t>jueves</w:t>
      </w:r>
      <w:r w:rsidRPr="00B33AA5">
        <w:rPr>
          <w:rFonts w:ascii="Palatino Linotype" w:hAnsi="Palatino Linotype" w:cs="Times New Roman"/>
          <w:b/>
        </w:rPr>
        <w:t xml:space="preserve"> </w:t>
      </w:r>
      <w:r w:rsidR="00A973F9">
        <w:rPr>
          <w:rFonts w:ascii="Palatino Linotype" w:hAnsi="Palatino Linotype" w:cs="Times New Roman"/>
          <w:b/>
        </w:rPr>
        <w:t>29</w:t>
      </w:r>
      <w:r w:rsidR="00A0007C">
        <w:rPr>
          <w:rFonts w:ascii="Palatino Linotype" w:hAnsi="Palatino Linotype" w:cs="Times New Roman"/>
          <w:b/>
        </w:rPr>
        <w:t xml:space="preserve"> de </w:t>
      </w:r>
      <w:r w:rsidR="005E025A">
        <w:rPr>
          <w:rFonts w:ascii="Palatino Linotype" w:hAnsi="Palatino Linotype" w:cs="Times New Roman"/>
          <w:b/>
        </w:rPr>
        <w:t xml:space="preserve">abril </w:t>
      </w:r>
      <w:r w:rsidR="00A0007C">
        <w:rPr>
          <w:rFonts w:ascii="Palatino Linotype" w:hAnsi="Palatino Linotype" w:cs="Times New Roman"/>
          <w:b/>
        </w:rPr>
        <w:t>de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7954AE">
        <w:rPr>
          <w:rFonts w:ascii="Palatino Linotype" w:hAnsi="Palatino Linotype" w:cs="Times New Roman"/>
          <w:b/>
        </w:rPr>
        <w:t>1</w:t>
      </w:r>
      <w:r w:rsidR="005E025A">
        <w:rPr>
          <w:rFonts w:ascii="Palatino Linotype" w:hAnsi="Palatino Linotype" w:cs="Times New Roman"/>
          <w:b/>
        </w:rPr>
        <w:t>0</w:t>
      </w:r>
      <w:r w:rsidR="007954AE">
        <w:rPr>
          <w:rFonts w:ascii="Palatino Linotype" w:hAnsi="Palatino Linotype" w:cs="Times New Roman"/>
          <w:b/>
        </w:rPr>
        <w:t>h3</w:t>
      </w:r>
      <w:r w:rsidRPr="00B33AA5">
        <w:rPr>
          <w:rFonts w:ascii="Palatino Linotype" w:hAnsi="Palatino Linotype" w:cs="Times New Roman"/>
          <w:b/>
        </w:rPr>
        <w:t>0,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16AD3EA0" w14:textId="77777777" w:rsidR="002C78C3" w:rsidRDefault="002C78C3" w:rsidP="00ED350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719FFEF" w14:textId="11A56ADB" w:rsidR="005E025A" w:rsidRDefault="003C1E1A" w:rsidP="005E025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Aprobación del Acta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la 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sesión </w:t>
      </w:r>
      <w:r w:rsidR="00CB17CC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No. 049 </w:t>
      </w:r>
      <w:r w:rsidR="000A3CD2">
        <w:rPr>
          <w:rFonts w:ascii="Palatino Linotype" w:eastAsia="Times New Roman" w:hAnsi="Palatino Linotype" w:cs="Times New Roman"/>
          <w:sz w:val="24"/>
          <w:szCs w:val="24"/>
          <w:lang w:eastAsia="es-EC"/>
        </w:rPr>
        <w:t>Extrao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rdinaria de la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C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omisión de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T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urismo y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F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iestas d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e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>8</w:t>
      </w:r>
      <w:r w:rsidR="000A3CD2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</w:t>
      </w:r>
      <w:r w:rsid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>abril de 2021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0CF56AD4" w14:textId="77777777" w:rsidR="005E025A" w:rsidRDefault="005E025A" w:rsidP="005E025A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2D3CC2DF" w14:textId="0EA2EC9C" w:rsidR="005E025A" w:rsidRPr="005E025A" w:rsidRDefault="005E025A" w:rsidP="005E025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>Informe y presentación</w:t>
      </w:r>
      <w:r w:rsidR="00A0007C"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por parte de la </w:t>
      </w:r>
      <w:r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>Secretaría de Cultura</w:t>
      </w:r>
      <w:r w:rsidR="00A0007C"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, sobre </w:t>
      </w:r>
      <w:r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el cumplimiento </w:t>
      </w:r>
      <w:r w:rsidR="00EB53A1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y resultados obtenidos </w:t>
      </w:r>
      <w:r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>de la Agenda artístico – cultural de “Semana Santa Quiteña 20</w:t>
      </w:r>
      <w:r w:rsidR="00CB17CC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21”, presentada mediante </w:t>
      </w:r>
      <w:r w:rsidRPr="005E025A">
        <w:rPr>
          <w:rFonts w:ascii="Palatino Linotype" w:eastAsia="Times New Roman" w:hAnsi="Palatino Linotype" w:cs="Times New Roman"/>
          <w:sz w:val="24"/>
          <w:szCs w:val="24"/>
          <w:lang w:eastAsia="es-EC"/>
        </w:rPr>
        <w:t>Oficio Nro. GADDMQ-SECU-2021-0291-O, de 18 de marzo de 2021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061A231A" w14:textId="77777777" w:rsidR="005E025A" w:rsidRDefault="005E025A" w:rsidP="005E025A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190735F6" w14:textId="1506EDDE" w:rsidR="00A973F9" w:rsidRDefault="00736AFC" w:rsidP="00736AF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 w:rsidRPr="00736AFC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Informe y presentación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por parte de la Secretaría de Desarrollo Productivo sobre </w:t>
      </w:r>
      <w:r w:rsidRPr="00736AFC">
        <w:rPr>
          <w:rFonts w:ascii="Palatino Linotype" w:eastAsia="Times New Roman" w:hAnsi="Palatino Linotype" w:cs="Times New Roman"/>
          <w:sz w:val="24"/>
          <w:szCs w:val="24"/>
          <w:lang w:eastAsia="es-EC"/>
        </w:rPr>
        <w:t>el Plan Reactivación Económica Pos-pandemia desde el sector Turístico y estrategias para mitigar los efectos económicos del sector por segundo confinamiento.</w:t>
      </w:r>
    </w:p>
    <w:p w14:paraId="44ADD152" w14:textId="77777777" w:rsidR="00A973F9" w:rsidRPr="00A973F9" w:rsidRDefault="00A973F9" w:rsidP="00A973F9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3F6F91B1" w14:textId="0B1C72DE" w:rsidR="005D001D" w:rsidRDefault="005E025A" w:rsidP="005D001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Varios</w:t>
      </w:r>
    </w:p>
    <w:p w14:paraId="2C03D2BA" w14:textId="77777777" w:rsidR="005D001D" w:rsidRPr="005D001D" w:rsidRDefault="005D001D" w:rsidP="005D001D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C9936FE" w14:textId="6FA41DFA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bookmarkStart w:id="0" w:name="_GoBack"/>
      <w:bookmarkEnd w:id="0"/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7F04AF97" w14:textId="77777777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Mgs. Analía Ledesma García                                 Sra. Gissela Chalá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05CD3F67" w:rsidR="002C78C3" w:rsidRPr="00A176EA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  <w:r w:rsidR="00E854C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E854C1">
        <w:rPr>
          <w:rFonts w:ascii="Palatino Linotype" w:hAnsi="Palatino Linotype" w:cs="Times New Roman"/>
          <w:sz w:val="24"/>
          <w:szCs w:val="24"/>
        </w:rPr>
        <w:t>Acurio</w:t>
      </w:r>
      <w:proofErr w:type="spellEnd"/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3156CEBC" w14:textId="436EB5D4" w:rsidR="00662EEA" w:rsidRDefault="00662EEA" w:rsidP="002C78C3">
      <w:pPr>
        <w:rPr>
          <w:rFonts w:ascii="Palatino Linotype" w:hAnsi="Palatino Linotype" w:cs="Times New Roman"/>
          <w:b/>
          <w:u w:val="single"/>
        </w:rPr>
      </w:pPr>
    </w:p>
    <w:p w14:paraId="4D14EA3B" w14:textId="06A7C770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FUNCIONARIOS CONVOCADOS:</w:t>
      </w:r>
    </w:p>
    <w:p w14:paraId="37DE79E6" w14:textId="77777777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E4F2D97" w14:textId="77777777" w:rsidR="00EB53A1" w:rsidRPr="007952A9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2E94B653" w14:textId="18886A1F" w:rsidR="00EB53A1" w:rsidRPr="007952A9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Cristina </w:t>
      </w:r>
      <w:r w:rsidR="0082178C">
        <w:rPr>
          <w:rFonts w:ascii="Palatino Linotype" w:hAnsi="Palatino Linotype" w:cs="Times New Roman"/>
          <w:sz w:val="24"/>
          <w:szCs w:val="24"/>
        </w:rPr>
        <w:t xml:space="preserve">Alexandra </w:t>
      </w:r>
      <w:r>
        <w:rPr>
          <w:rFonts w:ascii="Palatino Linotype" w:hAnsi="Palatino Linotype" w:cs="Times New Roman"/>
          <w:sz w:val="24"/>
          <w:szCs w:val="24"/>
        </w:rPr>
        <w:t>Borja</w:t>
      </w:r>
      <w:r w:rsidR="0082178C">
        <w:rPr>
          <w:rFonts w:ascii="Palatino Linotype" w:hAnsi="Palatino Linotype" w:cs="Times New Roman"/>
          <w:sz w:val="24"/>
          <w:szCs w:val="24"/>
        </w:rPr>
        <w:t xml:space="preserve"> Pérez</w:t>
      </w:r>
    </w:p>
    <w:p w14:paraId="1A235809" w14:textId="77777777" w:rsidR="00EB53A1" w:rsidRDefault="00EB53A1" w:rsidP="00EB53A1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58F5087E" w14:textId="77777777" w:rsidR="00EB53A1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B539E98" w14:textId="77777777" w:rsidR="00EB53A1" w:rsidRPr="00F923DE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sz w:val="24"/>
          <w:szCs w:val="24"/>
        </w:rPr>
        <w:t>Señor Abogado</w:t>
      </w:r>
    </w:p>
    <w:p w14:paraId="61F7F85F" w14:textId="77777777" w:rsidR="00EB53A1" w:rsidRPr="00F923DE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sz w:val="24"/>
          <w:szCs w:val="24"/>
        </w:rPr>
        <w:t>Santiago Martín Enríquez Castro</w:t>
      </w:r>
    </w:p>
    <w:p w14:paraId="01003579" w14:textId="77777777" w:rsidR="00EB53A1" w:rsidRPr="00F923DE" w:rsidRDefault="00EB53A1" w:rsidP="00EB53A1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923DE"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00101816" w14:textId="77777777" w:rsidR="00EB53A1" w:rsidRDefault="00EB53A1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3C50E8E" w14:textId="77777777" w:rsidR="00EB53A1" w:rsidRPr="005E025A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5E025A">
        <w:rPr>
          <w:rFonts w:ascii="Palatino Linotype" w:hAnsi="Palatino Linotype" w:cs="Times New Roman"/>
          <w:sz w:val="24"/>
          <w:szCs w:val="24"/>
        </w:rPr>
        <w:t>Señor Magister</w:t>
      </w:r>
    </w:p>
    <w:p w14:paraId="79CC438F" w14:textId="77777777" w:rsidR="00EB53A1" w:rsidRDefault="00EB53A1" w:rsidP="00EB53A1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5E025A">
        <w:rPr>
          <w:rFonts w:ascii="Palatino Linotype" w:hAnsi="Palatino Linotype" w:cs="Times New Roman"/>
          <w:sz w:val="24"/>
          <w:szCs w:val="24"/>
        </w:rPr>
        <w:t>Diego Paúl Carrera Haro</w:t>
      </w:r>
    </w:p>
    <w:p w14:paraId="2C48CD52" w14:textId="77777777" w:rsidR="00EB53A1" w:rsidRPr="005E025A" w:rsidRDefault="00EB53A1" w:rsidP="00EB53A1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5E025A">
        <w:rPr>
          <w:rFonts w:ascii="Palatino Linotype" w:hAnsi="Palatino Linotype" w:cs="Times New Roman"/>
          <w:b/>
          <w:sz w:val="24"/>
          <w:szCs w:val="24"/>
        </w:rPr>
        <w:t>SECRETARIO DE CULTURA (E)</w:t>
      </w:r>
    </w:p>
    <w:p w14:paraId="7FF98CBD" w14:textId="77777777" w:rsidR="00EB53A1" w:rsidRDefault="00EB53A1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7CF460F" w14:textId="65B46185" w:rsidR="00C43BE6" w:rsidRDefault="00516072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Señora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Mgs</w:t>
      </w:r>
      <w:proofErr w:type="spellEnd"/>
      <w:r>
        <w:rPr>
          <w:rFonts w:ascii="Palatino Linotype" w:hAnsi="Palatino Linotype" w:cs="Times New Roman"/>
          <w:sz w:val="24"/>
          <w:szCs w:val="24"/>
        </w:rPr>
        <w:t>.</w:t>
      </w:r>
    </w:p>
    <w:p w14:paraId="45BFA064" w14:textId="7571B9BB" w:rsidR="00C43BE6" w:rsidRDefault="00516072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Carla </w:t>
      </w:r>
      <w:r w:rsidR="0082178C">
        <w:rPr>
          <w:rFonts w:ascii="Palatino Linotype" w:hAnsi="Palatino Linotype" w:cs="Times New Roman"/>
          <w:sz w:val="24"/>
          <w:szCs w:val="24"/>
        </w:rPr>
        <w:t xml:space="preserve">Paola </w:t>
      </w:r>
      <w:r>
        <w:rPr>
          <w:rFonts w:ascii="Palatino Linotype" w:hAnsi="Palatino Linotype" w:cs="Times New Roman"/>
          <w:sz w:val="24"/>
          <w:szCs w:val="24"/>
        </w:rPr>
        <w:t>Cárdenas</w:t>
      </w:r>
      <w:r w:rsidR="0082178C">
        <w:rPr>
          <w:rFonts w:ascii="Palatino Linotype" w:hAnsi="Palatino Linotype" w:cs="Times New Roman"/>
          <w:sz w:val="24"/>
          <w:szCs w:val="24"/>
        </w:rPr>
        <w:t xml:space="preserve"> Ramírez</w:t>
      </w:r>
    </w:p>
    <w:p w14:paraId="6378E83B" w14:textId="379EF779" w:rsidR="00C43BE6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GERENTE GENERAL </w:t>
      </w:r>
    </w:p>
    <w:p w14:paraId="7AA218D1" w14:textId="58CFD3EF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EMPRESA PÚBLICA METROPOLITANA DE GESTIÓN DE DESTINO TURÍSTICO – QUITO TURISMO</w:t>
      </w: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9B427DD" w14:textId="77777777" w:rsidR="005E025A" w:rsidRDefault="005E025A" w:rsidP="005E025A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F6A3FBF" w14:textId="77777777" w:rsidR="005E025A" w:rsidRPr="005E025A" w:rsidRDefault="005E025A" w:rsidP="005E025A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679952C" w14:textId="37A77841" w:rsidR="00516072" w:rsidRPr="00EA3DE3" w:rsidRDefault="00516072" w:rsidP="00516072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 xml:space="preserve">FUNCIONARIOS </w:t>
      </w:r>
      <w:r>
        <w:rPr>
          <w:rFonts w:ascii="Palatino Linotype" w:hAnsi="Palatino Linotype" w:cs="Times New Roman"/>
          <w:b/>
          <w:u w:val="single"/>
        </w:rPr>
        <w:t>INVITADOS</w:t>
      </w:r>
      <w:r w:rsidRPr="00C71D49">
        <w:rPr>
          <w:rFonts w:ascii="Palatino Linotype" w:hAnsi="Palatino Linotype" w:cs="Times New Roman"/>
          <w:b/>
          <w:u w:val="single"/>
        </w:rPr>
        <w:t>:</w:t>
      </w:r>
    </w:p>
    <w:p w14:paraId="59919B4F" w14:textId="488DE978" w:rsidR="00EB53A1" w:rsidRPr="00EB53A1" w:rsidRDefault="00EB53A1" w:rsidP="00516072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B53A1">
        <w:rPr>
          <w:rFonts w:ascii="Palatino Linotype" w:hAnsi="Palatino Linotype" w:cs="Times New Roman"/>
          <w:sz w:val="24"/>
          <w:szCs w:val="24"/>
        </w:rPr>
        <w:t>Señora  Magister</w:t>
      </w:r>
    </w:p>
    <w:p w14:paraId="621107BA" w14:textId="0168611F" w:rsidR="00EB53A1" w:rsidRPr="00EB53A1" w:rsidRDefault="00EB53A1" w:rsidP="00516072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B53A1">
        <w:rPr>
          <w:rFonts w:ascii="Palatino Linotype" w:hAnsi="Palatino Linotype" w:cs="Times New Roman"/>
          <w:sz w:val="24"/>
          <w:szCs w:val="24"/>
        </w:rPr>
        <w:t xml:space="preserve">Ximena Del Carmen Villafuerte </w:t>
      </w:r>
      <w:r w:rsidR="0082178C" w:rsidRPr="00EB53A1">
        <w:rPr>
          <w:rFonts w:ascii="Palatino Linotype" w:hAnsi="Palatino Linotype" w:cs="Times New Roman"/>
          <w:sz w:val="24"/>
          <w:szCs w:val="24"/>
        </w:rPr>
        <w:t>Mejía</w:t>
      </w:r>
      <w:r w:rsidRPr="00EB53A1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38025B41" w14:textId="6E1F317F" w:rsidR="00516072" w:rsidRPr="00EB53A1" w:rsidRDefault="00EB53A1" w:rsidP="0051607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EB53A1">
        <w:rPr>
          <w:rFonts w:ascii="Palatino Linotype" w:hAnsi="Palatino Linotype" w:cs="Times New Roman"/>
          <w:b/>
          <w:sz w:val="24"/>
          <w:szCs w:val="24"/>
        </w:rPr>
        <w:t>SECRETARIA GENERAL DE COORDINACIÓN TERRITORIAL Y PARTICIPACIÓN CIUDADANA</w:t>
      </w:r>
    </w:p>
    <w:p w14:paraId="255D571D" w14:textId="77777777" w:rsidR="00EB53A1" w:rsidRDefault="00EB53A1" w:rsidP="00F923D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E049883" w14:textId="77777777" w:rsidR="00F923DE" w:rsidRDefault="00F923DE" w:rsidP="00F923D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sz w:val="24"/>
          <w:szCs w:val="24"/>
        </w:rPr>
        <w:t xml:space="preserve">Señor Lcdo. </w:t>
      </w:r>
    </w:p>
    <w:p w14:paraId="68D66FA6" w14:textId="771AC3A7" w:rsidR="00F923DE" w:rsidRPr="00F923DE" w:rsidRDefault="0082178C" w:rsidP="00F923D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Luis Oswaldo Aguilar Vargas</w:t>
      </w:r>
    </w:p>
    <w:p w14:paraId="295ECFD1" w14:textId="0EB3FF06" w:rsidR="00E17EB3" w:rsidRDefault="00F923DE" w:rsidP="00F923D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923DE">
        <w:rPr>
          <w:rFonts w:ascii="Palatino Linotype" w:hAnsi="Palatino Linotype" w:cs="Times New Roman"/>
          <w:b/>
          <w:sz w:val="24"/>
          <w:szCs w:val="24"/>
        </w:rPr>
        <w:t>DIRECTOR D</w:t>
      </w:r>
      <w:r>
        <w:rPr>
          <w:rFonts w:ascii="Palatino Linotype" w:hAnsi="Palatino Linotype" w:cs="Times New Roman"/>
          <w:b/>
          <w:sz w:val="24"/>
          <w:szCs w:val="24"/>
        </w:rPr>
        <w:t>E CULTURA EN EL ESPACIO PÚBLICO</w:t>
      </w:r>
    </w:p>
    <w:p w14:paraId="2A4B3790" w14:textId="77777777" w:rsidR="00F923DE" w:rsidRDefault="00F923DE" w:rsidP="00F923D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71D3D97" w14:textId="77777777" w:rsidR="00A973F9" w:rsidRDefault="00A973F9" w:rsidP="00F923D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270A95A1" w14:textId="77777777" w:rsidR="00F923DE" w:rsidRPr="00F923DE" w:rsidRDefault="00F923DE" w:rsidP="00F923D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sz w:val="24"/>
          <w:szCs w:val="24"/>
        </w:rPr>
        <w:lastRenderedPageBreak/>
        <w:t>Señor Licenciado</w:t>
      </w:r>
    </w:p>
    <w:p w14:paraId="5C1B1B40" w14:textId="77777777" w:rsidR="00F923DE" w:rsidRPr="00F923DE" w:rsidRDefault="00F923DE" w:rsidP="00F923D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sz w:val="24"/>
          <w:szCs w:val="24"/>
        </w:rPr>
        <w:t>Juan Martin Cueva Armijos</w:t>
      </w:r>
    </w:p>
    <w:p w14:paraId="229F5380" w14:textId="3DBAC275" w:rsidR="00F923DE" w:rsidRPr="00F923DE" w:rsidRDefault="00F923DE" w:rsidP="00F923D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923DE">
        <w:rPr>
          <w:rFonts w:ascii="Palatino Linotype" w:hAnsi="Palatino Linotype" w:cs="Times New Roman"/>
          <w:b/>
          <w:sz w:val="24"/>
          <w:szCs w:val="24"/>
        </w:rPr>
        <w:t>DIRECTOR DE CREATIVIDAD MEMORIA Y PATRIMONIO</w:t>
      </w:r>
    </w:p>
    <w:sectPr w:rsidR="00F923DE" w:rsidRPr="00F923DE" w:rsidSect="00D724C0">
      <w:headerReference w:type="default" r:id="rId8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0EF8B" w14:textId="77777777" w:rsidR="003C0BF0" w:rsidRDefault="003C0BF0" w:rsidP="006F7B02">
      <w:pPr>
        <w:spacing w:after="0" w:line="240" w:lineRule="auto"/>
      </w:pPr>
      <w:r>
        <w:separator/>
      </w:r>
    </w:p>
  </w:endnote>
  <w:endnote w:type="continuationSeparator" w:id="0">
    <w:p w14:paraId="00312D47" w14:textId="77777777" w:rsidR="003C0BF0" w:rsidRDefault="003C0BF0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C5AE5" w14:textId="77777777" w:rsidR="003C0BF0" w:rsidRDefault="003C0BF0" w:rsidP="006F7B02">
      <w:pPr>
        <w:spacing w:after="0" w:line="240" w:lineRule="auto"/>
      </w:pPr>
      <w:r>
        <w:separator/>
      </w:r>
    </w:p>
  </w:footnote>
  <w:footnote w:type="continuationSeparator" w:id="0">
    <w:p w14:paraId="53164A6B" w14:textId="77777777" w:rsidR="003C0BF0" w:rsidRDefault="003C0BF0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A3"/>
    <w:rsid w:val="00014C8E"/>
    <w:rsid w:val="0002718B"/>
    <w:rsid w:val="00027FCD"/>
    <w:rsid w:val="00042539"/>
    <w:rsid w:val="00060207"/>
    <w:rsid w:val="0006588D"/>
    <w:rsid w:val="00075E99"/>
    <w:rsid w:val="00093B17"/>
    <w:rsid w:val="000A3CD2"/>
    <w:rsid w:val="000B1E12"/>
    <w:rsid w:val="000B45EF"/>
    <w:rsid w:val="000F587E"/>
    <w:rsid w:val="00100326"/>
    <w:rsid w:val="00101BE3"/>
    <w:rsid w:val="00123945"/>
    <w:rsid w:val="001418E2"/>
    <w:rsid w:val="0014581A"/>
    <w:rsid w:val="001463D6"/>
    <w:rsid w:val="00155A76"/>
    <w:rsid w:val="0017192B"/>
    <w:rsid w:val="00174C3A"/>
    <w:rsid w:val="00176600"/>
    <w:rsid w:val="00180821"/>
    <w:rsid w:val="00192994"/>
    <w:rsid w:val="001A4030"/>
    <w:rsid w:val="001B2A35"/>
    <w:rsid w:val="001B6CFE"/>
    <w:rsid w:val="001B708E"/>
    <w:rsid w:val="001D192D"/>
    <w:rsid w:val="001E3ED2"/>
    <w:rsid w:val="001E7041"/>
    <w:rsid w:val="00216301"/>
    <w:rsid w:val="0023266F"/>
    <w:rsid w:val="002562CF"/>
    <w:rsid w:val="00264C3A"/>
    <w:rsid w:val="00267F8E"/>
    <w:rsid w:val="00294AC8"/>
    <w:rsid w:val="00295236"/>
    <w:rsid w:val="002B4A52"/>
    <w:rsid w:val="002C5806"/>
    <w:rsid w:val="002C6D56"/>
    <w:rsid w:val="002C78C3"/>
    <w:rsid w:val="002E65A4"/>
    <w:rsid w:val="00300697"/>
    <w:rsid w:val="00304952"/>
    <w:rsid w:val="00317AD9"/>
    <w:rsid w:val="00335C80"/>
    <w:rsid w:val="00336967"/>
    <w:rsid w:val="00384666"/>
    <w:rsid w:val="003B0C09"/>
    <w:rsid w:val="003B3403"/>
    <w:rsid w:val="003C0BF0"/>
    <w:rsid w:val="003C1E1A"/>
    <w:rsid w:val="003C2203"/>
    <w:rsid w:val="003E249D"/>
    <w:rsid w:val="003E4CF5"/>
    <w:rsid w:val="003F6BA3"/>
    <w:rsid w:val="004072C1"/>
    <w:rsid w:val="0041088A"/>
    <w:rsid w:val="00417E2E"/>
    <w:rsid w:val="0042692B"/>
    <w:rsid w:val="00427D2D"/>
    <w:rsid w:val="00455D34"/>
    <w:rsid w:val="004720CA"/>
    <w:rsid w:val="00482831"/>
    <w:rsid w:val="00486690"/>
    <w:rsid w:val="004A0E03"/>
    <w:rsid w:val="004C1B5D"/>
    <w:rsid w:val="00504579"/>
    <w:rsid w:val="00516072"/>
    <w:rsid w:val="00534A7E"/>
    <w:rsid w:val="00536D61"/>
    <w:rsid w:val="00542458"/>
    <w:rsid w:val="005519B4"/>
    <w:rsid w:val="00552991"/>
    <w:rsid w:val="00570CF0"/>
    <w:rsid w:val="00586116"/>
    <w:rsid w:val="005945A0"/>
    <w:rsid w:val="005A02FF"/>
    <w:rsid w:val="005A03C0"/>
    <w:rsid w:val="005A752F"/>
    <w:rsid w:val="005B1822"/>
    <w:rsid w:val="005D001D"/>
    <w:rsid w:val="005E025A"/>
    <w:rsid w:val="005E05E6"/>
    <w:rsid w:val="005E6396"/>
    <w:rsid w:val="0061434A"/>
    <w:rsid w:val="00623C7C"/>
    <w:rsid w:val="00624B36"/>
    <w:rsid w:val="00626E56"/>
    <w:rsid w:val="00662EEA"/>
    <w:rsid w:val="006822E3"/>
    <w:rsid w:val="006920DD"/>
    <w:rsid w:val="006E0F60"/>
    <w:rsid w:val="006E4372"/>
    <w:rsid w:val="006E6645"/>
    <w:rsid w:val="006F7B02"/>
    <w:rsid w:val="007113CA"/>
    <w:rsid w:val="00713481"/>
    <w:rsid w:val="00721CA3"/>
    <w:rsid w:val="00726407"/>
    <w:rsid w:val="00736AFC"/>
    <w:rsid w:val="00782D08"/>
    <w:rsid w:val="007952A9"/>
    <w:rsid w:val="007954AE"/>
    <w:rsid w:val="007B5CF5"/>
    <w:rsid w:val="007D5C8A"/>
    <w:rsid w:val="007F4B79"/>
    <w:rsid w:val="0080354C"/>
    <w:rsid w:val="00807789"/>
    <w:rsid w:val="0081759A"/>
    <w:rsid w:val="0082178C"/>
    <w:rsid w:val="008414CB"/>
    <w:rsid w:val="00855CD7"/>
    <w:rsid w:val="008C52F0"/>
    <w:rsid w:val="00905CBB"/>
    <w:rsid w:val="009114BD"/>
    <w:rsid w:val="00917114"/>
    <w:rsid w:val="009214EF"/>
    <w:rsid w:val="00925985"/>
    <w:rsid w:val="009265AC"/>
    <w:rsid w:val="00936C8A"/>
    <w:rsid w:val="009818BC"/>
    <w:rsid w:val="00981F69"/>
    <w:rsid w:val="0099427F"/>
    <w:rsid w:val="009A6720"/>
    <w:rsid w:val="009B4026"/>
    <w:rsid w:val="009B46A8"/>
    <w:rsid w:val="009E4861"/>
    <w:rsid w:val="009E71DE"/>
    <w:rsid w:val="00A0007C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478D"/>
    <w:rsid w:val="00A9545B"/>
    <w:rsid w:val="00A973F9"/>
    <w:rsid w:val="00AA3C8C"/>
    <w:rsid w:val="00AC6FB6"/>
    <w:rsid w:val="00AE21B0"/>
    <w:rsid w:val="00B03CA8"/>
    <w:rsid w:val="00B06188"/>
    <w:rsid w:val="00B47E20"/>
    <w:rsid w:val="00B556C9"/>
    <w:rsid w:val="00B72B1D"/>
    <w:rsid w:val="00B80941"/>
    <w:rsid w:val="00B81852"/>
    <w:rsid w:val="00B96236"/>
    <w:rsid w:val="00B96702"/>
    <w:rsid w:val="00B97BA3"/>
    <w:rsid w:val="00BA1FB2"/>
    <w:rsid w:val="00BB2236"/>
    <w:rsid w:val="00BE32CF"/>
    <w:rsid w:val="00C10BE0"/>
    <w:rsid w:val="00C11411"/>
    <w:rsid w:val="00C11C5F"/>
    <w:rsid w:val="00C21418"/>
    <w:rsid w:val="00C258E8"/>
    <w:rsid w:val="00C31BB9"/>
    <w:rsid w:val="00C41CF5"/>
    <w:rsid w:val="00C43BE6"/>
    <w:rsid w:val="00C52B98"/>
    <w:rsid w:val="00C62085"/>
    <w:rsid w:val="00C63A46"/>
    <w:rsid w:val="00C76A50"/>
    <w:rsid w:val="00C76FED"/>
    <w:rsid w:val="00CB17CC"/>
    <w:rsid w:val="00CD78CE"/>
    <w:rsid w:val="00CE470C"/>
    <w:rsid w:val="00CE7EA9"/>
    <w:rsid w:val="00CF188A"/>
    <w:rsid w:val="00CF4CE7"/>
    <w:rsid w:val="00D03E8A"/>
    <w:rsid w:val="00D12F45"/>
    <w:rsid w:val="00D24441"/>
    <w:rsid w:val="00D522E3"/>
    <w:rsid w:val="00D55AAC"/>
    <w:rsid w:val="00D57648"/>
    <w:rsid w:val="00D57E4A"/>
    <w:rsid w:val="00D724C0"/>
    <w:rsid w:val="00D73E01"/>
    <w:rsid w:val="00D81CB5"/>
    <w:rsid w:val="00DA390A"/>
    <w:rsid w:val="00DB5810"/>
    <w:rsid w:val="00DB6EF1"/>
    <w:rsid w:val="00DE589E"/>
    <w:rsid w:val="00E007F0"/>
    <w:rsid w:val="00E17EB3"/>
    <w:rsid w:val="00E44AE9"/>
    <w:rsid w:val="00E45717"/>
    <w:rsid w:val="00E63EBB"/>
    <w:rsid w:val="00E73E5C"/>
    <w:rsid w:val="00E854C1"/>
    <w:rsid w:val="00E95241"/>
    <w:rsid w:val="00EA3DE3"/>
    <w:rsid w:val="00EA70AF"/>
    <w:rsid w:val="00EB53A1"/>
    <w:rsid w:val="00EB5DC6"/>
    <w:rsid w:val="00EB6E5E"/>
    <w:rsid w:val="00EC094D"/>
    <w:rsid w:val="00EC0D7B"/>
    <w:rsid w:val="00ED350E"/>
    <w:rsid w:val="00EF10DE"/>
    <w:rsid w:val="00EF407F"/>
    <w:rsid w:val="00F1057B"/>
    <w:rsid w:val="00F243EB"/>
    <w:rsid w:val="00F267B1"/>
    <w:rsid w:val="00F430E5"/>
    <w:rsid w:val="00F73545"/>
    <w:rsid w:val="00F80EC6"/>
    <w:rsid w:val="00F81D51"/>
    <w:rsid w:val="00F86D5F"/>
    <w:rsid w:val="00F91DEA"/>
    <w:rsid w:val="00F923DE"/>
    <w:rsid w:val="00FB0C7F"/>
    <w:rsid w:val="00FB190B"/>
    <w:rsid w:val="00FC646D"/>
    <w:rsid w:val="00FD3043"/>
    <w:rsid w:val="00FD3AA4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Usuario de Windows</cp:lastModifiedBy>
  <cp:revision>6</cp:revision>
  <cp:lastPrinted>2021-01-09T01:24:00Z</cp:lastPrinted>
  <dcterms:created xsi:type="dcterms:W3CDTF">2021-04-26T14:46:00Z</dcterms:created>
  <dcterms:modified xsi:type="dcterms:W3CDTF">2021-04-26T16:06:00Z</dcterms:modified>
</cp:coreProperties>
</file>