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BC" w:rsidRPr="00A207B5" w:rsidRDefault="0073231F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15728640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9460" id="Line 5" o:spid="_x0000_s1026" style="position:absolute;z-index:15728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1" w:name="Page_1"/>
      <w:bookmarkEnd w:id="1"/>
      <w:r w:rsidR="005163EB">
        <w:t xml:space="preserve">CONVOCATORIA A SESIÓN </w:t>
      </w:r>
      <w:r w:rsidR="00DC3CE4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="00DC3CE4">
        <w:t>EXTRA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="00717356">
        <w:rPr>
          <w:spacing w:val="1"/>
        </w:rPr>
        <w:t xml:space="preserve">DE MANERA VIRTUAL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DC3CE4">
        <w:rPr>
          <w:b/>
        </w:rPr>
        <w:t>VIERNES</w:t>
      </w:r>
      <w:r w:rsidR="00473776">
        <w:rPr>
          <w:b/>
        </w:rPr>
        <w:t xml:space="preserve"> </w:t>
      </w:r>
      <w:r w:rsidR="00DC3CE4">
        <w:rPr>
          <w:b/>
        </w:rPr>
        <w:t>22</w:t>
      </w:r>
      <w:r w:rsidRPr="003253EE">
        <w:rPr>
          <w:b/>
        </w:rPr>
        <w:t xml:space="preserve"> DE </w:t>
      </w:r>
      <w:r w:rsidR="00DC3CE4">
        <w:rPr>
          <w:b/>
        </w:rPr>
        <w:t>OCTUBRE</w:t>
      </w:r>
      <w:r w:rsidR="00B81182">
        <w:rPr>
          <w:b/>
        </w:rPr>
        <w:t xml:space="preserve"> 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 w:rsidR="00F75C61">
        <w:rPr>
          <w:b/>
          <w:spacing w:val="2"/>
        </w:rPr>
        <w:t>08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E2441A" w:rsidRDefault="00E2441A" w:rsidP="00E2441A">
      <w:pPr>
        <w:pStyle w:val="Prrafodelista"/>
        <w:ind w:left="720" w:firstLine="0"/>
        <w:jc w:val="both"/>
        <w:rPr>
          <w:sz w:val="24"/>
          <w:szCs w:val="24"/>
        </w:rPr>
      </w:pPr>
    </w:p>
    <w:p w:rsidR="005F5764" w:rsidRDefault="005F5764" w:rsidP="005F5764">
      <w:pPr>
        <w:pStyle w:val="Prrafodelista"/>
        <w:ind w:left="720" w:firstLine="0"/>
        <w:jc w:val="both"/>
        <w:rPr>
          <w:sz w:val="24"/>
          <w:szCs w:val="24"/>
        </w:rPr>
      </w:pPr>
    </w:p>
    <w:p w:rsidR="007662E5" w:rsidRPr="00F35847" w:rsidRDefault="00F35847" w:rsidP="00F35847">
      <w:pPr>
        <w:pStyle w:val="Prrafodelista"/>
        <w:numPr>
          <w:ilvl w:val="0"/>
          <w:numId w:val="15"/>
        </w:numPr>
        <w:tabs>
          <w:tab w:val="left" w:pos="828"/>
        </w:tabs>
        <w:spacing w:before="8"/>
        <w:jc w:val="both"/>
        <w:rPr>
          <w:sz w:val="24"/>
          <w:szCs w:val="24"/>
        </w:rPr>
      </w:pPr>
      <w:r w:rsidRPr="00F35847">
        <w:rPr>
          <w:sz w:val="24"/>
          <w:szCs w:val="24"/>
        </w:rPr>
        <w:t>Presentación de i</w:t>
      </w:r>
      <w:r w:rsidR="0087249E" w:rsidRPr="00F35847">
        <w:rPr>
          <w:sz w:val="24"/>
          <w:szCs w:val="24"/>
        </w:rPr>
        <w:t>nforme</w:t>
      </w:r>
      <w:r w:rsidRPr="00F35847">
        <w:rPr>
          <w:sz w:val="24"/>
          <w:szCs w:val="24"/>
        </w:rPr>
        <w:t>s por parte de</w:t>
      </w:r>
      <w:r>
        <w:rPr>
          <w:sz w:val="24"/>
          <w:szCs w:val="24"/>
        </w:rPr>
        <w:t>l</w:t>
      </w:r>
      <w:r w:rsidRPr="00F35847">
        <w:rPr>
          <w:sz w:val="24"/>
          <w:szCs w:val="24"/>
        </w:rPr>
        <w:t xml:space="preserve"> Secretario de Seguridad y Gobernabilidad, Secretario de Inclusión Social, </w:t>
      </w:r>
      <w:r>
        <w:rPr>
          <w:sz w:val="24"/>
          <w:szCs w:val="24"/>
        </w:rPr>
        <w:t xml:space="preserve">Secretario de Cultura, </w:t>
      </w:r>
      <w:r w:rsidRPr="00F35847">
        <w:rPr>
          <w:sz w:val="24"/>
          <w:szCs w:val="24"/>
        </w:rPr>
        <w:t>Administrador de la zona Manuela Sáenz, Director General del Cuerpo de Agentes de Control Metropolitano, Supervisor de la Agencia Metropolitana de Control</w:t>
      </w:r>
      <w:r>
        <w:rPr>
          <w:sz w:val="24"/>
          <w:szCs w:val="24"/>
        </w:rPr>
        <w:t xml:space="preserve"> y </w:t>
      </w:r>
      <w:r w:rsidRPr="00F35847">
        <w:rPr>
          <w:sz w:val="24"/>
          <w:szCs w:val="24"/>
        </w:rPr>
        <w:t>Coordinador Distrital de Comercio</w:t>
      </w:r>
      <w:r>
        <w:rPr>
          <w:sz w:val="24"/>
          <w:szCs w:val="24"/>
        </w:rPr>
        <w:t>,</w:t>
      </w:r>
      <w:r w:rsidR="0087249E" w:rsidRPr="00F35847">
        <w:rPr>
          <w:sz w:val="24"/>
          <w:szCs w:val="24"/>
        </w:rPr>
        <w:t xml:space="preserve"> </w:t>
      </w:r>
      <w:r w:rsidR="007662E5" w:rsidRPr="00F35847">
        <w:rPr>
          <w:sz w:val="24"/>
          <w:szCs w:val="24"/>
        </w:rPr>
        <w:t>referente a la</w:t>
      </w:r>
      <w:r w:rsidR="00DC3CE4" w:rsidRPr="00F35847">
        <w:rPr>
          <w:sz w:val="24"/>
          <w:szCs w:val="24"/>
        </w:rPr>
        <w:t xml:space="preserve">s intervenciones efectuadas </w:t>
      </w:r>
      <w:r w:rsidR="006B7656" w:rsidRPr="00F35847">
        <w:rPr>
          <w:sz w:val="24"/>
          <w:szCs w:val="24"/>
        </w:rPr>
        <w:t>en el marco del</w:t>
      </w:r>
      <w:r w:rsidR="00DC3CE4" w:rsidRPr="00F35847">
        <w:rPr>
          <w:sz w:val="24"/>
          <w:szCs w:val="24"/>
        </w:rPr>
        <w:t xml:space="preserve"> Plan de recuperación del Centro Histórico de Quito</w:t>
      </w:r>
      <w:r w:rsidRPr="00F35847">
        <w:rPr>
          <w:sz w:val="24"/>
          <w:szCs w:val="24"/>
        </w:rPr>
        <w:t>; y, resolución al respecto.</w:t>
      </w:r>
    </w:p>
    <w:p w:rsidR="00DC3CE4" w:rsidRDefault="00DC3CE4" w:rsidP="006B7656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705361" w:rsidRPr="00705361" w:rsidRDefault="00705361" w:rsidP="00705361">
      <w:pPr>
        <w:pStyle w:val="Prrafodelista"/>
        <w:rPr>
          <w:sz w:val="24"/>
          <w:szCs w:val="24"/>
        </w:rPr>
      </w:pPr>
    </w:p>
    <w:p w:rsidR="0080249F" w:rsidRDefault="0080249F">
      <w:pPr>
        <w:pStyle w:val="Ttulo1"/>
      </w:pPr>
    </w:p>
    <w:p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376DBC" w:rsidRDefault="00C37D64" w:rsidP="00AF6B00">
      <w:pPr>
        <w:pStyle w:val="Textoindependiente"/>
        <w:tabs>
          <w:tab w:val="left" w:pos="4349"/>
        </w:tabs>
        <w:spacing w:before="31" w:line="441" w:lineRule="auto"/>
        <w:ind w:left="117" w:right="2024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AF32BD">
        <w:t xml:space="preserve">Concejala Blanca </w:t>
      </w:r>
      <w:proofErr w:type="spellStart"/>
      <w:r w:rsidR="00AF32BD">
        <w:t>Paucar</w:t>
      </w:r>
      <w:proofErr w:type="spellEnd"/>
    </w:p>
    <w:p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:rsidR="004300EF" w:rsidRPr="00A207B5" w:rsidRDefault="004300EF">
      <w:pPr>
        <w:rPr>
          <w:sz w:val="24"/>
          <w:szCs w:val="24"/>
        </w:rPr>
      </w:pPr>
    </w:p>
    <w:p w:rsidR="006B7656" w:rsidRDefault="006B765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Y GOBERNABILIDAD (INDELEGABLE) </w:t>
      </w:r>
    </w:p>
    <w:p w:rsidR="004300EF" w:rsidRDefault="003F2F3D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>
        <w:rPr>
          <w:sz w:val="24"/>
          <w:szCs w:val="24"/>
        </w:rPr>
        <w:t xml:space="preserve"> (INDELEGABLE)</w:t>
      </w:r>
    </w:p>
    <w:p w:rsidR="0070117F" w:rsidRDefault="003F2F3D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 (INDELEGABLE)</w:t>
      </w:r>
    </w:p>
    <w:p w:rsidR="0012117B" w:rsidRDefault="003F2F3D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(INDELEGABLE) </w:t>
      </w:r>
    </w:p>
    <w:p w:rsidR="00F35847" w:rsidRDefault="00F35847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  <w:r w:rsidR="0073231F">
        <w:rPr>
          <w:sz w:val="24"/>
          <w:szCs w:val="24"/>
        </w:rPr>
        <w:t xml:space="preserve"> (INDELEGABLE)</w:t>
      </w:r>
    </w:p>
    <w:p w:rsidR="006B7656" w:rsidRDefault="006B76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ADMINISTRACIÓN ZONAL MANUELA </w:t>
      </w:r>
      <w:r w:rsidR="00717356">
        <w:rPr>
          <w:sz w:val="24"/>
          <w:szCs w:val="24"/>
        </w:rPr>
        <w:t>SÁENZ (INDELEGABLE)</w:t>
      </w:r>
    </w:p>
    <w:p w:rsidR="006B7656" w:rsidRDefault="006B76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AGENCIA METROPOLITANA DE CONTROL</w:t>
      </w:r>
      <w:r w:rsidR="0073231F">
        <w:rPr>
          <w:sz w:val="24"/>
          <w:szCs w:val="24"/>
        </w:rPr>
        <w:t xml:space="preserve"> (INDELEGABLE)</w:t>
      </w:r>
    </w:p>
    <w:p w:rsidR="00717356" w:rsidRDefault="007C13F7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CUERPO DE AGENTES DE CONTROL</w:t>
      </w:r>
      <w:r w:rsidR="00F35847">
        <w:rPr>
          <w:sz w:val="24"/>
          <w:szCs w:val="24"/>
        </w:rPr>
        <w:t xml:space="preserve"> METROPOLITANO</w:t>
      </w:r>
      <w:r w:rsidR="0073231F">
        <w:rPr>
          <w:sz w:val="24"/>
          <w:szCs w:val="24"/>
        </w:rPr>
        <w:t xml:space="preserve"> (INDELEGABLE)</w:t>
      </w:r>
    </w:p>
    <w:p w:rsidR="00717356" w:rsidRDefault="0071735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AGENCIA </w:t>
      </w:r>
      <w:r w:rsidR="00F35847">
        <w:rPr>
          <w:sz w:val="24"/>
          <w:szCs w:val="24"/>
        </w:rPr>
        <w:t xml:space="preserve">DE COORDINACIÓN </w:t>
      </w:r>
      <w:r>
        <w:rPr>
          <w:sz w:val="24"/>
          <w:szCs w:val="24"/>
        </w:rPr>
        <w:t>DISTRITAL DEL COMERCIO</w:t>
      </w:r>
      <w:r w:rsidR="0073231F">
        <w:rPr>
          <w:sz w:val="24"/>
          <w:szCs w:val="24"/>
        </w:rPr>
        <w:t xml:space="preserve"> (INDELEGABLE)</w:t>
      </w:r>
    </w:p>
    <w:p w:rsidR="005A73BE" w:rsidRDefault="003F2F3D" w:rsidP="006B765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ADMINISTRACIÓN GENERAL</w:t>
      </w:r>
    </w:p>
    <w:p w:rsidR="00A0545D" w:rsidRPr="004A7BF6" w:rsidRDefault="003F2F3D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:rsidR="004A7BF6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:rsidR="00ED5689" w:rsidRDefault="003F2F3D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UNIDAD PATRONATO MUNICIPAL SAN JOSÉ (INDELEGABLE)</w:t>
      </w:r>
    </w:p>
    <w:p w:rsidR="00ED5689" w:rsidRDefault="00ED5689" w:rsidP="00ED5689">
      <w:pPr>
        <w:pStyle w:val="Prrafodelista"/>
        <w:ind w:left="720" w:firstLine="0"/>
        <w:jc w:val="both"/>
        <w:rPr>
          <w:sz w:val="24"/>
          <w:szCs w:val="24"/>
        </w:rPr>
      </w:pPr>
    </w:p>
    <w:p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lastRenderedPageBreak/>
        <w:t>Atentamente</w:t>
      </w: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</w:p>
    <w:p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 w:rsidSect="00D03C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F7042" w16cex:dateUtc="2021-05-07T12:52:00Z"/>
  <w16cex:commentExtensible w16cex:durableId="243F70BA" w16cex:dateUtc="2021-05-07T1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2744F1" w16cid:durableId="243F7042"/>
  <w16cid:commentId w16cid:paraId="31964018" w16cid:durableId="243F70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791C844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4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6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0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0E014C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5A8B"/>
    <w:rsid w:val="005A73BE"/>
    <w:rsid w:val="005B4EEE"/>
    <w:rsid w:val="005B6D5E"/>
    <w:rsid w:val="005C7392"/>
    <w:rsid w:val="005D7B64"/>
    <w:rsid w:val="005E369C"/>
    <w:rsid w:val="005F08B4"/>
    <w:rsid w:val="005F5764"/>
    <w:rsid w:val="005F5A65"/>
    <w:rsid w:val="005F6327"/>
    <w:rsid w:val="00601FEF"/>
    <w:rsid w:val="00603FD1"/>
    <w:rsid w:val="006205CF"/>
    <w:rsid w:val="00624D66"/>
    <w:rsid w:val="00630F22"/>
    <w:rsid w:val="006346D1"/>
    <w:rsid w:val="00644138"/>
    <w:rsid w:val="00654AD8"/>
    <w:rsid w:val="00663D65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7356"/>
    <w:rsid w:val="0073231F"/>
    <w:rsid w:val="00757A0D"/>
    <w:rsid w:val="00760684"/>
    <w:rsid w:val="007662E5"/>
    <w:rsid w:val="0078043F"/>
    <w:rsid w:val="007912F2"/>
    <w:rsid w:val="007B61A2"/>
    <w:rsid w:val="007C13F7"/>
    <w:rsid w:val="007C1507"/>
    <w:rsid w:val="007C20A4"/>
    <w:rsid w:val="007C408F"/>
    <w:rsid w:val="007D36C4"/>
    <w:rsid w:val="007E3C18"/>
    <w:rsid w:val="0080249F"/>
    <w:rsid w:val="008049ED"/>
    <w:rsid w:val="00805494"/>
    <w:rsid w:val="00837BA7"/>
    <w:rsid w:val="0087249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3403"/>
    <w:rsid w:val="00AD519F"/>
    <w:rsid w:val="00AF32BD"/>
    <w:rsid w:val="00AF6B00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FE1"/>
    <w:rsid w:val="00BB541D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A753A"/>
    <w:rsid w:val="00DC3CE4"/>
    <w:rsid w:val="00DC7356"/>
    <w:rsid w:val="00DE3E95"/>
    <w:rsid w:val="00DF2D77"/>
    <w:rsid w:val="00DF5415"/>
    <w:rsid w:val="00DF5ED5"/>
    <w:rsid w:val="00E00BE7"/>
    <w:rsid w:val="00E2441A"/>
    <w:rsid w:val="00E24463"/>
    <w:rsid w:val="00E268AE"/>
    <w:rsid w:val="00E30F13"/>
    <w:rsid w:val="00E51428"/>
    <w:rsid w:val="00E522BD"/>
    <w:rsid w:val="00E719A3"/>
    <w:rsid w:val="00E74B3C"/>
    <w:rsid w:val="00EA1E55"/>
    <w:rsid w:val="00EA3026"/>
    <w:rsid w:val="00EA6172"/>
    <w:rsid w:val="00EC77F0"/>
    <w:rsid w:val="00ED5689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ACB7C0-4E42-4311-B59C-293CA1F9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6546-E341-49E1-B75E-77B52F05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2021-05-07T15:18:00Z</cp:lastPrinted>
  <dcterms:created xsi:type="dcterms:W3CDTF">2021-10-20T12:54:00Z</dcterms:created>
  <dcterms:modified xsi:type="dcterms:W3CDTF">2021-10-20T12:54:00Z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