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137AB8B0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6FE4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01330F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58D3702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1330F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371C00">
        <w:rPr>
          <w:b/>
        </w:rPr>
        <w:t>MIÉRCOLES</w:t>
      </w:r>
      <w:r w:rsidR="00DF1438">
        <w:rPr>
          <w:b/>
        </w:rPr>
        <w:t xml:space="preserve"> </w:t>
      </w:r>
      <w:r w:rsidR="006B6C1C">
        <w:rPr>
          <w:b/>
        </w:rPr>
        <w:t>1</w:t>
      </w:r>
      <w:r w:rsidR="00371C00">
        <w:rPr>
          <w:b/>
        </w:rPr>
        <w:t>1</w:t>
      </w:r>
      <w:r w:rsidRPr="003253EE">
        <w:rPr>
          <w:b/>
        </w:rPr>
        <w:t xml:space="preserve"> DE </w:t>
      </w:r>
      <w:r w:rsidR="006B6C1C">
        <w:rPr>
          <w:b/>
        </w:rPr>
        <w:t>AGOSTO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371C00">
        <w:rPr>
          <w:b/>
          <w:spacing w:val="2"/>
        </w:rPr>
        <w:t>5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B42D1D6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65021093" w14:textId="418E6CA6" w:rsidR="0057171B" w:rsidRDefault="0057171B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Inclusión </w:t>
      </w:r>
      <w:r w:rsidR="0001330F">
        <w:rPr>
          <w:sz w:val="24"/>
          <w:szCs w:val="24"/>
        </w:rPr>
        <w:t>Social</w:t>
      </w:r>
      <w:r w:rsidR="00AC3F24">
        <w:rPr>
          <w:sz w:val="24"/>
          <w:szCs w:val="24"/>
        </w:rPr>
        <w:t xml:space="preserve"> </w:t>
      </w:r>
      <w:r w:rsidR="0001330F">
        <w:rPr>
          <w:sz w:val="24"/>
          <w:szCs w:val="24"/>
        </w:rPr>
        <w:t xml:space="preserve">referente </w:t>
      </w:r>
      <w:r w:rsidR="006B6C1C">
        <w:rPr>
          <w:sz w:val="24"/>
          <w:szCs w:val="24"/>
        </w:rPr>
        <w:t xml:space="preserve">al </w:t>
      </w:r>
      <w:r w:rsidR="00DF1438">
        <w:rPr>
          <w:sz w:val="24"/>
          <w:szCs w:val="24"/>
        </w:rPr>
        <w:t xml:space="preserve">Informe </w:t>
      </w:r>
      <w:r w:rsidR="006B6C1C">
        <w:rPr>
          <w:sz w:val="24"/>
          <w:szCs w:val="24"/>
        </w:rPr>
        <w:t xml:space="preserve">de calificación y evaluación de las y los postulantes al </w:t>
      </w:r>
      <w:r>
        <w:rPr>
          <w:sz w:val="24"/>
          <w:szCs w:val="24"/>
        </w:rPr>
        <w:t>p</w:t>
      </w:r>
      <w:r w:rsidRPr="00481CEB">
        <w:rPr>
          <w:sz w:val="24"/>
          <w:szCs w:val="24"/>
        </w:rPr>
        <w:t>remio "Dolores Veintimilla de Galindo"</w:t>
      </w:r>
      <w:r w:rsidR="00AC3F24">
        <w:rPr>
          <w:sz w:val="24"/>
          <w:szCs w:val="24"/>
        </w:rPr>
        <w:t xml:space="preserve"> año 2021, en cumplimiento de la Resolución No. 022</w:t>
      </w:r>
      <w:r w:rsidR="00AC3F24" w:rsidRPr="00AC3F24">
        <w:rPr>
          <w:sz w:val="24"/>
          <w:szCs w:val="24"/>
        </w:rPr>
        <w:t>-CIG-2021</w:t>
      </w:r>
      <w:r w:rsidR="00DF1438">
        <w:rPr>
          <w:sz w:val="24"/>
          <w:szCs w:val="24"/>
        </w:rPr>
        <w:t xml:space="preserve"> </w:t>
      </w:r>
      <w:r w:rsidR="00AC3F24">
        <w:rPr>
          <w:sz w:val="24"/>
          <w:szCs w:val="24"/>
        </w:rPr>
        <w:t xml:space="preserve">y </w:t>
      </w:r>
      <w:r w:rsidR="00DF1438">
        <w:rPr>
          <w:sz w:val="24"/>
          <w:szCs w:val="24"/>
        </w:rPr>
        <w:t xml:space="preserve">del artículo </w:t>
      </w:r>
      <w:r w:rsidR="00DF1438" w:rsidRPr="00DF1438">
        <w:rPr>
          <w:sz w:val="24"/>
          <w:szCs w:val="24"/>
        </w:rPr>
        <w:t>Art. II.3.76</w:t>
      </w:r>
      <w:r w:rsidR="00DF1438">
        <w:rPr>
          <w:sz w:val="24"/>
          <w:szCs w:val="24"/>
        </w:rPr>
        <w:t xml:space="preserve"> del C</w:t>
      </w:r>
      <w:r w:rsidR="00344B3C">
        <w:rPr>
          <w:sz w:val="24"/>
          <w:szCs w:val="24"/>
        </w:rPr>
        <w:t xml:space="preserve">ódigo </w:t>
      </w:r>
      <w:r w:rsidR="00DF1438">
        <w:rPr>
          <w:sz w:val="24"/>
          <w:szCs w:val="24"/>
        </w:rPr>
        <w:t>M</w:t>
      </w:r>
      <w:r w:rsidR="00344B3C">
        <w:rPr>
          <w:sz w:val="24"/>
          <w:szCs w:val="24"/>
        </w:rPr>
        <w:t>unicipal</w:t>
      </w:r>
      <w:r w:rsidR="00DF1438">
        <w:rPr>
          <w:sz w:val="24"/>
          <w:szCs w:val="24"/>
        </w:rPr>
        <w:t xml:space="preserve"> para el D</w:t>
      </w:r>
      <w:r w:rsidR="00AC3F24">
        <w:rPr>
          <w:sz w:val="24"/>
          <w:szCs w:val="24"/>
        </w:rPr>
        <w:t xml:space="preserve">istrito </w:t>
      </w:r>
      <w:r w:rsidR="00DF1438">
        <w:rPr>
          <w:sz w:val="24"/>
          <w:szCs w:val="24"/>
        </w:rPr>
        <w:t>M</w:t>
      </w:r>
      <w:r w:rsidR="00AC3F24">
        <w:rPr>
          <w:sz w:val="24"/>
          <w:szCs w:val="24"/>
        </w:rPr>
        <w:t xml:space="preserve">etropolitano de </w:t>
      </w:r>
      <w:r w:rsidR="00DF1438">
        <w:rPr>
          <w:sz w:val="24"/>
          <w:szCs w:val="24"/>
        </w:rPr>
        <w:t>Q</w:t>
      </w:r>
      <w:r w:rsidR="00AC3F24">
        <w:rPr>
          <w:sz w:val="24"/>
          <w:szCs w:val="24"/>
        </w:rPr>
        <w:t>uito</w:t>
      </w:r>
      <w:r>
        <w:rPr>
          <w:sz w:val="24"/>
          <w:szCs w:val="24"/>
        </w:rPr>
        <w:t>; y, resolución al respecto</w:t>
      </w:r>
      <w:r w:rsidR="0001330F">
        <w:rPr>
          <w:sz w:val="24"/>
          <w:szCs w:val="24"/>
        </w:rPr>
        <w:t>.</w:t>
      </w:r>
    </w:p>
    <w:p w14:paraId="5EF10678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5856ED04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8D1A67">
        <w:rPr>
          <w:sz w:val="24"/>
          <w:szCs w:val="24"/>
        </w:rPr>
        <w:t xml:space="preserve"> (INDELEGABLE)</w:t>
      </w:r>
    </w:p>
    <w:p w14:paraId="54645A27" w14:textId="341A6558" w:rsidR="00EE161F" w:rsidRDefault="00EE161F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  <w:r w:rsidR="008D1A67">
        <w:rPr>
          <w:sz w:val="24"/>
          <w:szCs w:val="24"/>
        </w:rPr>
        <w:t xml:space="preserve"> (INDELEGABLE)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AA4A9944-6A23-4805-88ED-C5E2D916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6EC0-DCD6-494C-942A-DA6C4E3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2021-08-06T17:50:00Z</dcterms:created>
  <dcterms:modified xsi:type="dcterms:W3CDTF">2021-08-06T17:50:00Z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