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3E1F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</w:t>
      </w:r>
      <w:bookmarkStart w:id="1" w:name="_GoBack"/>
      <w:bookmarkEnd w:id="1"/>
      <w:r w:rsidR="00217C05">
        <w:t>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24F3B943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A83036">
        <w:rPr>
          <w:b/>
        </w:rPr>
        <w:t>0</w:t>
      </w:r>
      <w:r w:rsidR="006A5795">
        <w:rPr>
          <w:b/>
        </w:rPr>
        <w:t>5</w:t>
      </w:r>
      <w:r w:rsidRPr="003253EE">
        <w:rPr>
          <w:b/>
        </w:rPr>
        <w:t xml:space="preserve"> DE </w:t>
      </w:r>
      <w:r w:rsidR="006A5795">
        <w:rPr>
          <w:b/>
        </w:rPr>
        <w:t>JULIO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688DD1FC" w14:textId="77777777" w:rsidR="006A5795" w:rsidRDefault="00D64819" w:rsidP="006A579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38023ABC" w14:textId="77777777" w:rsidR="00752E8A" w:rsidRDefault="00752E8A" w:rsidP="00752E8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8941DC1" w14:textId="5E0F9192" w:rsidR="00752E8A" w:rsidRP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</w:t>
      </w:r>
      <w:r w:rsidRPr="00752E8A">
        <w:rPr>
          <w:sz w:val="24"/>
          <w:szCs w:val="24"/>
        </w:rPr>
        <w:t>No. 058 de la sesión ordinaria del lunes 12 de abril del 2021</w:t>
      </w:r>
    </w:p>
    <w:p w14:paraId="598BAA42" w14:textId="24307411" w:rsidR="00752E8A" w:rsidRP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752E8A">
        <w:rPr>
          <w:sz w:val="24"/>
          <w:szCs w:val="24"/>
        </w:rPr>
        <w:t>Acta No. 062 de la sesión extraordinaria del lunes 31 de mayo del 2021</w:t>
      </w:r>
    </w:p>
    <w:p w14:paraId="2A7C3D0F" w14:textId="50EE894F" w:rsidR="00752E8A" w:rsidRP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752E8A">
        <w:rPr>
          <w:sz w:val="24"/>
          <w:szCs w:val="24"/>
        </w:rPr>
        <w:t>Acta No. 063 de la sesión ordinaria del lunes 07 de junio del 2021</w:t>
      </w:r>
    </w:p>
    <w:p w14:paraId="44F021C7" w14:textId="29D3CD65" w:rsid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752E8A">
        <w:rPr>
          <w:sz w:val="24"/>
          <w:szCs w:val="24"/>
        </w:rPr>
        <w:t>Acta No. 064 de la sesión extraordinaria del viernes 18 de junio del 2021</w:t>
      </w:r>
    </w:p>
    <w:p w14:paraId="3B1F165E" w14:textId="77777777" w:rsidR="006A5795" w:rsidRPr="006A5795" w:rsidRDefault="006A5795" w:rsidP="006A579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4423FF5" w14:textId="11405994" w:rsidR="006A5795" w:rsidRDefault="00944645" w:rsidP="006A579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6A5795">
        <w:rPr>
          <w:sz w:val="24"/>
          <w:szCs w:val="24"/>
        </w:rPr>
        <w:t>I</w:t>
      </w:r>
      <w:r w:rsidR="00D3540B" w:rsidRPr="006A5795">
        <w:rPr>
          <w:sz w:val="24"/>
          <w:szCs w:val="24"/>
        </w:rPr>
        <w:t>nforme por parte de la Secretarí</w:t>
      </w:r>
      <w:r w:rsidRPr="006A5795">
        <w:rPr>
          <w:sz w:val="24"/>
          <w:szCs w:val="24"/>
        </w:rPr>
        <w:t xml:space="preserve">a </w:t>
      </w:r>
      <w:r w:rsidR="006A5795" w:rsidRPr="006A5795">
        <w:rPr>
          <w:sz w:val="24"/>
          <w:szCs w:val="24"/>
        </w:rPr>
        <w:t xml:space="preserve">de Educación, Recreación y Deportes referente al proceso </w:t>
      </w:r>
      <w:r w:rsidR="000D139A" w:rsidRPr="006A5795">
        <w:rPr>
          <w:sz w:val="24"/>
          <w:szCs w:val="24"/>
        </w:rPr>
        <w:t xml:space="preserve">de ingreso </w:t>
      </w:r>
      <w:r w:rsidR="000D139A">
        <w:rPr>
          <w:sz w:val="24"/>
          <w:szCs w:val="24"/>
        </w:rPr>
        <w:t xml:space="preserve">a </w:t>
      </w:r>
      <w:r w:rsidR="007C342D">
        <w:rPr>
          <w:sz w:val="24"/>
          <w:szCs w:val="24"/>
        </w:rPr>
        <w:t xml:space="preserve">las </w:t>
      </w:r>
      <w:r w:rsidR="00855BA9">
        <w:rPr>
          <w:sz w:val="24"/>
          <w:szCs w:val="24"/>
        </w:rPr>
        <w:t>unidades educativas municipales</w:t>
      </w:r>
      <w:r w:rsidR="000D139A">
        <w:rPr>
          <w:sz w:val="24"/>
          <w:szCs w:val="24"/>
        </w:rPr>
        <w:t xml:space="preserve"> </w:t>
      </w:r>
      <w:r w:rsidR="00855BA9">
        <w:rPr>
          <w:sz w:val="24"/>
          <w:szCs w:val="24"/>
        </w:rPr>
        <w:t xml:space="preserve">de los </w:t>
      </w:r>
      <w:r w:rsidR="000D139A" w:rsidRPr="006A5795">
        <w:rPr>
          <w:sz w:val="24"/>
          <w:szCs w:val="24"/>
        </w:rPr>
        <w:t>aspirantes en situación de vulnerabilidad</w:t>
      </w:r>
      <w:r w:rsidR="000D139A">
        <w:rPr>
          <w:sz w:val="24"/>
          <w:szCs w:val="24"/>
        </w:rPr>
        <w:t xml:space="preserve">, </w:t>
      </w:r>
      <w:r w:rsidR="007C342D">
        <w:rPr>
          <w:sz w:val="24"/>
          <w:szCs w:val="24"/>
        </w:rPr>
        <w:t xml:space="preserve">aspirantes de </w:t>
      </w:r>
      <w:r w:rsidR="000D139A">
        <w:rPr>
          <w:sz w:val="24"/>
          <w:szCs w:val="24"/>
        </w:rPr>
        <w:t>pueblos y nacionalidades</w:t>
      </w:r>
      <w:r w:rsidR="00855BA9">
        <w:rPr>
          <w:sz w:val="24"/>
          <w:szCs w:val="24"/>
        </w:rPr>
        <w:t>,</w:t>
      </w:r>
      <w:r w:rsidR="000D139A">
        <w:rPr>
          <w:sz w:val="24"/>
          <w:szCs w:val="24"/>
        </w:rPr>
        <w:t xml:space="preserve"> </w:t>
      </w:r>
      <w:r w:rsidR="007C342D">
        <w:rPr>
          <w:sz w:val="24"/>
          <w:szCs w:val="24"/>
        </w:rPr>
        <w:t>y aspirantes</w:t>
      </w:r>
      <w:r w:rsidR="00855BA9">
        <w:rPr>
          <w:sz w:val="24"/>
          <w:szCs w:val="24"/>
        </w:rPr>
        <w:t xml:space="preserve"> </w:t>
      </w:r>
      <w:r w:rsidR="000D139A">
        <w:rPr>
          <w:sz w:val="24"/>
          <w:szCs w:val="24"/>
        </w:rPr>
        <w:t xml:space="preserve">con necesidades educativas especiales asociadas a la discapacidad </w:t>
      </w:r>
      <w:r w:rsidR="007C342D">
        <w:rPr>
          <w:sz w:val="24"/>
          <w:szCs w:val="24"/>
        </w:rPr>
        <w:t xml:space="preserve"> </w:t>
      </w:r>
      <w:r w:rsidR="000D139A">
        <w:rPr>
          <w:sz w:val="24"/>
          <w:szCs w:val="24"/>
        </w:rPr>
        <w:t xml:space="preserve">en cumplimiento </w:t>
      </w:r>
      <w:r w:rsidR="007C342D">
        <w:rPr>
          <w:sz w:val="24"/>
          <w:szCs w:val="24"/>
        </w:rPr>
        <w:t>de l</w:t>
      </w:r>
      <w:r w:rsidR="000D139A">
        <w:rPr>
          <w:sz w:val="24"/>
          <w:szCs w:val="24"/>
        </w:rPr>
        <w:t>a</w:t>
      </w:r>
      <w:r w:rsidR="007C342D">
        <w:rPr>
          <w:sz w:val="24"/>
          <w:szCs w:val="24"/>
        </w:rPr>
        <w:t>s</w:t>
      </w:r>
      <w:r w:rsidR="000D139A">
        <w:rPr>
          <w:sz w:val="24"/>
          <w:szCs w:val="24"/>
        </w:rPr>
        <w:t xml:space="preserve"> acciones afirmativas</w:t>
      </w:r>
      <w:r w:rsidR="006A5795" w:rsidRPr="006A5795">
        <w:rPr>
          <w:sz w:val="24"/>
          <w:szCs w:val="24"/>
        </w:rPr>
        <w:t xml:space="preserve"> </w:t>
      </w:r>
      <w:r w:rsidR="006A5795">
        <w:rPr>
          <w:sz w:val="24"/>
          <w:szCs w:val="24"/>
        </w:rPr>
        <w:t xml:space="preserve">para el </w:t>
      </w:r>
      <w:r w:rsidR="006A5795" w:rsidRPr="006A5795">
        <w:rPr>
          <w:sz w:val="24"/>
          <w:szCs w:val="24"/>
        </w:rPr>
        <w:t>año lectivo 2021-2022</w:t>
      </w:r>
      <w:r w:rsidR="002D14B3">
        <w:rPr>
          <w:sz w:val="24"/>
          <w:szCs w:val="24"/>
        </w:rPr>
        <w:t>; y, resolución al respecto.</w:t>
      </w:r>
    </w:p>
    <w:p w14:paraId="0FAAF506" w14:textId="65BE9420" w:rsidR="0007195D" w:rsidRDefault="0007195D" w:rsidP="0007195D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31705424" w14:textId="1F4982AB" w:rsidR="0007195D" w:rsidRPr="0007195D" w:rsidRDefault="0007195D" w:rsidP="0007195D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07195D">
        <w:rPr>
          <w:sz w:val="24"/>
          <w:szCs w:val="24"/>
        </w:rPr>
        <w:t>Informe por parte de la U</w:t>
      </w:r>
      <w:r>
        <w:rPr>
          <w:sz w:val="24"/>
          <w:szCs w:val="24"/>
        </w:rPr>
        <w:t xml:space="preserve">nidad </w:t>
      </w:r>
      <w:r w:rsidRPr="0007195D">
        <w:rPr>
          <w:sz w:val="24"/>
          <w:szCs w:val="24"/>
        </w:rPr>
        <w:t>P</w:t>
      </w:r>
      <w:r>
        <w:rPr>
          <w:sz w:val="24"/>
          <w:szCs w:val="24"/>
        </w:rPr>
        <w:t>atronato Municipal “</w:t>
      </w:r>
      <w:r w:rsidRPr="0007195D">
        <w:rPr>
          <w:sz w:val="24"/>
          <w:szCs w:val="24"/>
        </w:rPr>
        <w:t>S</w:t>
      </w:r>
      <w:r>
        <w:rPr>
          <w:sz w:val="24"/>
          <w:szCs w:val="24"/>
        </w:rPr>
        <w:t>an José”,</w:t>
      </w:r>
      <w:r w:rsidRPr="0007195D">
        <w:rPr>
          <w:sz w:val="24"/>
          <w:szCs w:val="24"/>
        </w:rPr>
        <w:t xml:space="preserve"> referente al Modelo de Gestión del Programa Gu</w:t>
      </w:r>
      <w:r>
        <w:rPr>
          <w:sz w:val="24"/>
          <w:szCs w:val="24"/>
        </w:rPr>
        <w:t>agua Centros</w:t>
      </w:r>
      <w:r w:rsidR="00112D57">
        <w:rPr>
          <w:sz w:val="24"/>
          <w:szCs w:val="24"/>
        </w:rPr>
        <w:t xml:space="preserve"> en cumplime</w:t>
      </w:r>
      <w:r w:rsidR="00B47BC0">
        <w:rPr>
          <w:sz w:val="24"/>
          <w:szCs w:val="24"/>
        </w:rPr>
        <w:t>nto a la Resolución del Concejo</w:t>
      </w:r>
      <w:r w:rsidR="00855BA9">
        <w:rPr>
          <w:sz w:val="24"/>
          <w:szCs w:val="24"/>
        </w:rPr>
        <w:t xml:space="preserve"> Metropolitano de Quito No. C023</w:t>
      </w:r>
      <w:r w:rsidR="00B47BC0">
        <w:rPr>
          <w:sz w:val="24"/>
          <w:szCs w:val="24"/>
        </w:rPr>
        <w:t>-20</w:t>
      </w:r>
      <w:r w:rsidR="00855BA9">
        <w:rPr>
          <w:sz w:val="24"/>
          <w:szCs w:val="24"/>
        </w:rPr>
        <w:t>19</w:t>
      </w:r>
      <w:r>
        <w:rPr>
          <w:sz w:val="24"/>
          <w:szCs w:val="24"/>
        </w:rPr>
        <w:t>; y resolución al respecto.</w:t>
      </w:r>
    </w:p>
    <w:p w14:paraId="12AB754D" w14:textId="15E8127C" w:rsidR="0057171B" w:rsidRDefault="0057171B" w:rsidP="0057171B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592A58F" w14:textId="66EA816C" w:rsidR="0057171B" w:rsidRDefault="0057171B" w:rsidP="0057171B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de la Secretaría de Inclusión Social del cumplimiento de la Resolución </w:t>
      </w:r>
      <w:r w:rsidRPr="0057171B">
        <w:rPr>
          <w:sz w:val="24"/>
          <w:szCs w:val="24"/>
        </w:rPr>
        <w:t>018-CIG-2021</w:t>
      </w:r>
      <w:r>
        <w:rPr>
          <w:sz w:val="24"/>
          <w:szCs w:val="24"/>
        </w:rPr>
        <w:t xml:space="preserve"> referente </w:t>
      </w:r>
      <w:r w:rsidR="00B47BC0">
        <w:rPr>
          <w:sz w:val="24"/>
          <w:szCs w:val="24"/>
        </w:rPr>
        <w:t xml:space="preserve">a </w:t>
      </w:r>
      <w:r w:rsidRPr="0057171B">
        <w:rPr>
          <w:sz w:val="24"/>
          <w:szCs w:val="24"/>
        </w:rPr>
        <w:t>la situación actual de todas las Juntas de Protección de Derechos; detallando el talento humano, estado de la infraestructura, manejo de la logística e insumos, asi</w:t>
      </w:r>
      <w:r w:rsidR="00B47BC0">
        <w:rPr>
          <w:sz w:val="24"/>
          <w:szCs w:val="24"/>
        </w:rPr>
        <w:t xml:space="preserve">gnación y manejo de presupuesto. </w:t>
      </w:r>
      <w:r>
        <w:rPr>
          <w:sz w:val="24"/>
          <w:szCs w:val="24"/>
        </w:rPr>
        <w:t xml:space="preserve"> </w:t>
      </w:r>
      <w:r w:rsidR="00B47BC0">
        <w:rPr>
          <w:sz w:val="24"/>
          <w:szCs w:val="24"/>
        </w:rPr>
        <w:t>I</w:t>
      </w:r>
      <w:r w:rsidR="00F93344">
        <w:rPr>
          <w:sz w:val="24"/>
          <w:szCs w:val="24"/>
        </w:rPr>
        <w:t xml:space="preserve">nforme de situación desde </w:t>
      </w:r>
      <w:r w:rsidR="00B47BC0">
        <w:rPr>
          <w:sz w:val="24"/>
          <w:szCs w:val="24"/>
        </w:rPr>
        <w:t>las</w:t>
      </w:r>
      <w:r w:rsidR="00F93344">
        <w:rPr>
          <w:sz w:val="24"/>
          <w:szCs w:val="24"/>
        </w:rPr>
        <w:t xml:space="preserve"> Juntas de Protecci</w:t>
      </w:r>
      <w:r w:rsidR="00D81A5A">
        <w:rPr>
          <w:sz w:val="24"/>
          <w:szCs w:val="24"/>
        </w:rPr>
        <w:t xml:space="preserve">ón </w:t>
      </w:r>
      <w:r w:rsidR="00F93344">
        <w:rPr>
          <w:sz w:val="24"/>
          <w:szCs w:val="24"/>
        </w:rPr>
        <w:t>de niñez y adolescencia</w:t>
      </w:r>
      <w:r w:rsidR="00B47BC0">
        <w:rPr>
          <w:sz w:val="24"/>
          <w:szCs w:val="24"/>
        </w:rPr>
        <w:t>;</w:t>
      </w:r>
      <w:r w:rsidR="00F93344">
        <w:rPr>
          <w:sz w:val="24"/>
          <w:szCs w:val="24"/>
        </w:rPr>
        <w:t xml:space="preserve"> </w:t>
      </w:r>
      <w:r>
        <w:rPr>
          <w:sz w:val="24"/>
          <w:szCs w:val="24"/>
        </w:rPr>
        <w:t>y, resolución al respecto.</w:t>
      </w:r>
    </w:p>
    <w:p w14:paraId="02D0BA39" w14:textId="125D5CF5" w:rsidR="006A5795" w:rsidRDefault="006A5795" w:rsidP="006A579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9EE1D61" w14:textId="1FC37A8D" w:rsidR="0066594D" w:rsidRDefault="0066594D" w:rsidP="00504557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</w:t>
      </w:r>
      <w:r w:rsidR="00AF7DE0">
        <w:rPr>
          <w:sz w:val="24"/>
          <w:szCs w:val="24"/>
        </w:rPr>
        <w:t>la Empresa Pública Metropolitana Metro de Quito referente a</w:t>
      </w:r>
      <w:r w:rsidR="00EB390A">
        <w:rPr>
          <w:sz w:val="24"/>
          <w:szCs w:val="24"/>
        </w:rPr>
        <w:t>l</w:t>
      </w:r>
      <w:r w:rsidR="002D14B3">
        <w:rPr>
          <w:sz w:val="24"/>
          <w:szCs w:val="24"/>
        </w:rPr>
        <w:t xml:space="preserve"> Proyecto Metro Cultura</w:t>
      </w:r>
      <w:r w:rsidR="00EB390A">
        <w:rPr>
          <w:sz w:val="24"/>
          <w:szCs w:val="24"/>
        </w:rPr>
        <w:t xml:space="preserve"> </w:t>
      </w:r>
      <w:r w:rsidR="00B47BC0">
        <w:rPr>
          <w:sz w:val="24"/>
          <w:szCs w:val="24"/>
        </w:rPr>
        <w:t xml:space="preserve"> </w:t>
      </w:r>
      <w:r w:rsidR="00EB390A">
        <w:rPr>
          <w:sz w:val="24"/>
          <w:szCs w:val="24"/>
        </w:rPr>
        <w:t xml:space="preserve">y </w:t>
      </w:r>
      <w:r w:rsidR="000D139A">
        <w:rPr>
          <w:sz w:val="24"/>
          <w:szCs w:val="24"/>
        </w:rPr>
        <w:t xml:space="preserve">la </w:t>
      </w:r>
      <w:proofErr w:type="spellStart"/>
      <w:r w:rsidR="000D139A">
        <w:rPr>
          <w:sz w:val="24"/>
          <w:szCs w:val="24"/>
        </w:rPr>
        <w:t>transversalizació</w:t>
      </w:r>
      <w:r w:rsidR="00EB390A">
        <w:rPr>
          <w:sz w:val="24"/>
          <w:szCs w:val="24"/>
        </w:rPr>
        <w:t>n</w:t>
      </w:r>
      <w:proofErr w:type="spellEnd"/>
      <w:r w:rsidR="00EB390A">
        <w:rPr>
          <w:sz w:val="24"/>
          <w:szCs w:val="24"/>
        </w:rPr>
        <w:t xml:space="preserve"> de derechos</w:t>
      </w:r>
      <w:r w:rsidR="002D14B3">
        <w:rPr>
          <w:sz w:val="24"/>
          <w:szCs w:val="24"/>
        </w:rPr>
        <w:t>; y, resolución al respecto.</w:t>
      </w:r>
    </w:p>
    <w:p w14:paraId="158DC1BF" w14:textId="77777777" w:rsidR="0007195D" w:rsidRDefault="0007195D" w:rsidP="0007195D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7B77F066" w14:textId="362E0CE4" w:rsidR="0007195D" w:rsidRDefault="0057171B" w:rsidP="0007195D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 la Secretaría de Inclusión de los avances para el proceso de convocatoria al p</w:t>
      </w:r>
      <w:r w:rsidRPr="00481CEB">
        <w:rPr>
          <w:sz w:val="24"/>
          <w:szCs w:val="24"/>
        </w:rPr>
        <w:t>remio "Dolores Veintimilla de Galindo"</w:t>
      </w:r>
      <w:r>
        <w:rPr>
          <w:sz w:val="24"/>
          <w:szCs w:val="24"/>
        </w:rPr>
        <w:t>; y, resolución al respecto</w:t>
      </w:r>
      <w:r w:rsidR="00550E21">
        <w:rPr>
          <w:sz w:val="24"/>
          <w:szCs w:val="24"/>
        </w:rPr>
        <w:t>.</w:t>
      </w:r>
    </w:p>
    <w:p w14:paraId="434E6E8B" w14:textId="77777777" w:rsidR="0007195D" w:rsidRPr="0007195D" w:rsidRDefault="0007195D" w:rsidP="0007195D">
      <w:pPr>
        <w:pStyle w:val="Prrafodelista"/>
        <w:rPr>
          <w:sz w:val="24"/>
          <w:szCs w:val="24"/>
        </w:rPr>
      </w:pPr>
    </w:p>
    <w:p w14:paraId="120DAB18" w14:textId="77777777" w:rsidR="00DF2D77" w:rsidRDefault="00DF2D77" w:rsidP="00DF2D7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3085DA8" w14:textId="42FDA576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3A17654C" w:rsidR="00705361" w:rsidRDefault="00705361" w:rsidP="00705361">
      <w:pPr>
        <w:pStyle w:val="Prrafodelista"/>
        <w:rPr>
          <w:sz w:val="24"/>
          <w:szCs w:val="24"/>
        </w:rPr>
      </w:pPr>
    </w:p>
    <w:p w14:paraId="2E95DC64" w14:textId="77777777" w:rsidR="0007195D" w:rsidRPr="00705361" w:rsidRDefault="0007195D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lastRenderedPageBreak/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65E619D7" w14:textId="5B84EFA7" w:rsidR="0057171B" w:rsidRDefault="0057171B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EDUCACIÓN, RECREACIÓN Y DEPORTES (INDELEGABLE)</w:t>
      </w:r>
    </w:p>
    <w:p w14:paraId="3B828DBD" w14:textId="20DE4E8B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14:paraId="4D359203" w14:textId="4CA2399B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07195D">
        <w:rPr>
          <w:sz w:val="24"/>
          <w:szCs w:val="24"/>
        </w:rPr>
        <w:t xml:space="preserve"> (INDELEGABLE)</w:t>
      </w:r>
    </w:p>
    <w:p w14:paraId="62D42BD6" w14:textId="7D80C098" w:rsidR="005A73BE" w:rsidRDefault="005A73B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6EAA76B6" w14:textId="1C992452" w:rsidR="00855BA9" w:rsidRPr="0007195D" w:rsidRDefault="00855BA9" w:rsidP="00855BA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PRESIDENTA DE LA UNIDAD PATRONATO MUNICIPAL “SAN JOSÉ” (INDELEGABLE)</w:t>
      </w:r>
    </w:p>
    <w:p w14:paraId="15EAB42F" w14:textId="49D51EF7" w:rsidR="0057171B" w:rsidRDefault="0057171B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GERENTE DE LA EMPRESA PÚBLICA METROPOLITANA METRO DE QUITO (INDELEGABLE)</w:t>
      </w:r>
    </w:p>
    <w:p w14:paraId="4582BE77" w14:textId="5343C112" w:rsidR="00801C21" w:rsidRDefault="00801C21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JUNTAS DE PROTECCIÓN DE NIÑEZ Y ADOLESCENCIA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195D"/>
    <w:rsid w:val="00076199"/>
    <w:rsid w:val="00084B91"/>
    <w:rsid w:val="000972B3"/>
    <w:rsid w:val="00097FA3"/>
    <w:rsid w:val="000A4A6D"/>
    <w:rsid w:val="000B445E"/>
    <w:rsid w:val="000D0DF6"/>
    <w:rsid w:val="000D139A"/>
    <w:rsid w:val="000D14C9"/>
    <w:rsid w:val="000D3F24"/>
    <w:rsid w:val="00112D57"/>
    <w:rsid w:val="0012117B"/>
    <w:rsid w:val="0012322D"/>
    <w:rsid w:val="00154E6C"/>
    <w:rsid w:val="001631C9"/>
    <w:rsid w:val="001721E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0092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E4B5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50E21"/>
    <w:rsid w:val="0057171B"/>
    <w:rsid w:val="00573C70"/>
    <w:rsid w:val="00576B10"/>
    <w:rsid w:val="00591476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342D"/>
    <w:rsid w:val="007C408F"/>
    <w:rsid w:val="00801C21"/>
    <w:rsid w:val="0080249F"/>
    <w:rsid w:val="008049ED"/>
    <w:rsid w:val="00805494"/>
    <w:rsid w:val="00837BA7"/>
    <w:rsid w:val="00855BA9"/>
    <w:rsid w:val="00891E49"/>
    <w:rsid w:val="00894C23"/>
    <w:rsid w:val="008A1E5E"/>
    <w:rsid w:val="008B7369"/>
    <w:rsid w:val="008C2920"/>
    <w:rsid w:val="008D30D7"/>
    <w:rsid w:val="008D50F2"/>
    <w:rsid w:val="008D5B88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06FCA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AF7DE0"/>
    <w:rsid w:val="00B140BC"/>
    <w:rsid w:val="00B14A7C"/>
    <w:rsid w:val="00B240DE"/>
    <w:rsid w:val="00B372B4"/>
    <w:rsid w:val="00B47BC0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66D07"/>
    <w:rsid w:val="00C72171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81A5A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B390A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3344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F3AE8B0B-CEEE-4AFD-906B-219004A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1BC0-DA25-4406-B1AB-2075010E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2021-07-02T17:57:00Z</dcterms:created>
  <dcterms:modified xsi:type="dcterms:W3CDTF">2021-07-02T17:57:00Z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