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FEDD" w14:textId="77777777" w:rsidR="00A41646" w:rsidRDefault="00A41646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</w:p>
    <w:p w14:paraId="50122B9E" w14:textId="77777777" w:rsidR="00A41646" w:rsidRDefault="00A41646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</w:p>
    <w:p w14:paraId="6420233D" w14:textId="55D15D48" w:rsidR="00A41646" w:rsidRDefault="0026036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E707A9"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E707A9">
        <w:rPr>
          <w:rFonts w:ascii="Arial" w:eastAsia="Arial" w:hAnsi="Arial" w:cs="Arial"/>
          <w:sz w:val="22"/>
          <w:szCs w:val="22"/>
        </w:rPr>
        <w:t>agost</w:t>
      </w:r>
      <w:r w:rsidR="003B2D5B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de 2021</w:t>
      </w:r>
    </w:p>
    <w:p w14:paraId="3FF4C901" w14:textId="28189998" w:rsidR="00A41646" w:rsidRDefault="00A41646">
      <w:pPr>
        <w:rPr>
          <w:rFonts w:ascii="Arial" w:eastAsia="Arial" w:hAnsi="Arial" w:cs="Arial"/>
          <w:sz w:val="22"/>
          <w:szCs w:val="22"/>
        </w:rPr>
      </w:pPr>
    </w:p>
    <w:p w14:paraId="52C929C5" w14:textId="77777777" w:rsidR="00132E66" w:rsidRDefault="00132E66">
      <w:pPr>
        <w:rPr>
          <w:rFonts w:ascii="Arial" w:eastAsia="Arial" w:hAnsi="Arial" w:cs="Arial"/>
          <w:sz w:val="22"/>
          <w:szCs w:val="22"/>
        </w:rPr>
      </w:pPr>
    </w:p>
    <w:p w14:paraId="2CD01025" w14:textId="77777777" w:rsidR="00A41646" w:rsidRDefault="00A41646">
      <w:pPr>
        <w:rPr>
          <w:rFonts w:ascii="Arial" w:eastAsia="Arial" w:hAnsi="Arial" w:cs="Arial"/>
          <w:sz w:val="22"/>
          <w:szCs w:val="22"/>
        </w:rPr>
      </w:pPr>
    </w:p>
    <w:p w14:paraId="45081AAE" w14:textId="5F226F68" w:rsidR="00A41646" w:rsidRDefault="00260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Señor </w:t>
      </w:r>
      <w:r w:rsidR="00392257">
        <w:rPr>
          <w:rFonts w:ascii="Arial" w:eastAsia="Arial" w:hAnsi="Arial" w:cs="Arial"/>
          <w:sz w:val="22"/>
          <w:szCs w:val="22"/>
        </w:rPr>
        <w:t>Abogado</w:t>
      </w:r>
    </w:p>
    <w:p w14:paraId="62F46ABD" w14:textId="75B4B77E" w:rsidR="00A41646" w:rsidRDefault="00E707A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Isaac Samuel </w:t>
      </w:r>
      <w:proofErr w:type="spellStart"/>
      <w:r>
        <w:rPr>
          <w:rFonts w:ascii="Arial" w:eastAsia="Arial" w:hAnsi="Arial" w:cs="Arial"/>
          <w:sz w:val="22"/>
          <w:szCs w:val="22"/>
        </w:rPr>
        <w:t>Byun</w:t>
      </w:r>
      <w:proofErr w:type="spellEnd"/>
      <w:r w:rsidR="0026036E">
        <w:rPr>
          <w:rFonts w:ascii="Arial" w:eastAsia="Arial" w:hAnsi="Arial" w:cs="Arial"/>
          <w:sz w:val="22"/>
          <w:szCs w:val="22"/>
        </w:rPr>
        <w:t xml:space="preserve">        </w:t>
      </w:r>
    </w:p>
    <w:p w14:paraId="55AFB338" w14:textId="4D52EC45" w:rsidR="00A41646" w:rsidRDefault="0026036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Secretari</w:t>
      </w:r>
      <w:r w:rsidR="00392257"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General del Concejo</w:t>
      </w:r>
      <w:r w:rsidR="00E707A9">
        <w:rPr>
          <w:rFonts w:ascii="Arial" w:eastAsia="Arial" w:hAnsi="Arial" w:cs="Arial"/>
          <w:b/>
          <w:sz w:val="22"/>
          <w:szCs w:val="22"/>
        </w:rPr>
        <w:t xml:space="preserve"> (E)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07B4E06" w14:textId="77777777" w:rsidR="00A41646" w:rsidRDefault="00260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mi consideración:     </w:t>
      </w:r>
    </w:p>
    <w:p w14:paraId="256D1E7D" w14:textId="0A544456" w:rsidR="00A41646" w:rsidRDefault="00A41646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5DCE3B95" w14:textId="77777777" w:rsidR="00132E66" w:rsidRDefault="00132E66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663760DF" w14:textId="77777777" w:rsidR="00A41646" w:rsidRDefault="00A41646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758C4571" w14:textId="49FAEFA9" w:rsidR="00A41646" w:rsidRDefault="0026036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Por medio del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Desarrollo Parroquial, solicito que a través de la Secretaria a su cargo se convoque a una Comisión Ordinaria, el miércoles </w:t>
      </w:r>
      <w:r w:rsidR="00E707A9">
        <w:rPr>
          <w:rFonts w:ascii="Arial" w:eastAsia="Arial" w:hAnsi="Arial" w:cs="Arial"/>
          <w:color w:val="0D0D0D"/>
          <w:sz w:val="22"/>
          <w:szCs w:val="22"/>
        </w:rPr>
        <w:t>18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CD69AF">
        <w:rPr>
          <w:rFonts w:ascii="Arial" w:eastAsia="Arial" w:hAnsi="Arial" w:cs="Arial"/>
          <w:color w:val="0D0D0D"/>
          <w:sz w:val="22"/>
          <w:szCs w:val="22"/>
        </w:rPr>
        <w:t>agosto</w:t>
      </w:r>
      <w:r>
        <w:rPr>
          <w:rFonts w:ascii="Arial" w:eastAsia="Arial" w:hAnsi="Arial" w:cs="Arial"/>
          <w:color w:val="0D0D0D"/>
          <w:sz w:val="22"/>
          <w:szCs w:val="22"/>
        </w:rPr>
        <w:t>, a las 10h00,</w:t>
      </w:r>
      <w:r w:rsidR="00CD69AF">
        <w:rPr>
          <w:rFonts w:ascii="Arial" w:eastAsia="Arial" w:hAnsi="Arial" w:cs="Arial"/>
          <w:color w:val="0D0D0D"/>
          <w:sz w:val="22"/>
          <w:szCs w:val="22"/>
        </w:rPr>
        <w:t xml:space="preserve"> en el Salón del Pueb</w:t>
      </w:r>
      <w:r w:rsidR="00CD69AF" w:rsidRPr="00392257">
        <w:rPr>
          <w:rFonts w:ascii="Arial" w:eastAsia="Arial" w:hAnsi="Arial" w:cs="Arial"/>
          <w:sz w:val="22"/>
          <w:szCs w:val="22"/>
        </w:rPr>
        <w:t xml:space="preserve">lo del GAD de Tababela, ubicado en las </w:t>
      </w:r>
      <w:r w:rsidR="00392257" w:rsidRPr="00392257">
        <w:rPr>
          <w:rFonts w:ascii="Arial" w:eastAsia="Arial" w:hAnsi="Arial" w:cs="Arial"/>
          <w:sz w:val="22"/>
          <w:szCs w:val="22"/>
        </w:rPr>
        <w:t xml:space="preserve">calles </w:t>
      </w:r>
      <w:r w:rsidR="00392257" w:rsidRPr="00392257">
        <w:rPr>
          <w:rFonts w:ascii="Helvetica" w:hAnsi="Helvetica"/>
          <w:sz w:val="21"/>
          <w:szCs w:val="21"/>
          <w:shd w:val="clear" w:color="auto" w:fill="FFFFFF"/>
        </w:rPr>
        <w:t>Alfonso Tobar OE1-72 y 24 de Septiembre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para tratar los siguientes puntos:</w:t>
      </w:r>
    </w:p>
    <w:p w14:paraId="2150F89D" w14:textId="4BD0A0A4" w:rsidR="00A41646" w:rsidRDefault="00A416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DAF816E" w14:textId="77777777" w:rsidR="00132E66" w:rsidRDefault="00132E6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5E5C8D" w14:textId="77777777" w:rsidR="00A41646" w:rsidRDefault="00A416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116BEE" w14:textId="0B4D4871" w:rsidR="00A41646" w:rsidRDefault="00260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Aprobación del acta de la sesión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xxx</w:t>
      </w:r>
      <w:proofErr w:type="spellEnd"/>
    </w:p>
    <w:p w14:paraId="2EE0BE3D" w14:textId="0B2B29CD" w:rsidR="0077668B" w:rsidRDefault="00776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Comisión general para recibir la comparecencia del señor </w:t>
      </w:r>
      <w:r w:rsidR="006616AE">
        <w:rPr>
          <w:rFonts w:ascii="Arial" w:eastAsia="Arial" w:hAnsi="Arial" w:cs="Arial"/>
          <w:color w:val="000000"/>
          <w:sz w:val="22"/>
          <w:szCs w:val="22"/>
        </w:rPr>
        <w:t>Cesar Herrera, preside</w:t>
      </w:r>
      <w:r w:rsidR="000C6F36">
        <w:rPr>
          <w:rFonts w:ascii="Arial" w:eastAsia="Arial" w:hAnsi="Arial" w:cs="Arial"/>
          <w:color w:val="000000"/>
          <w:sz w:val="22"/>
          <w:szCs w:val="22"/>
        </w:rPr>
        <w:t>nte del GAD de Tababela.</w:t>
      </w:r>
    </w:p>
    <w:p w14:paraId="41C5B69B" w14:textId="42A4224C" w:rsidR="00995867" w:rsidRDefault="0077668B" w:rsidP="00995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Informe y presentación por parte de la</w:t>
      </w:r>
      <w:r w:rsidR="00995867">
        <w:rPr>
          <w:rFonts w:ascii="Arial" w:eastAsia="Arial" w:hAnsi="Arial" w:cs="Arial"/>
          <w:color w:val="000000"/>
          <w:sz w:val="22"/>
          <w:szCs w:val="22"/>
        </w:rPr>
        <w:t xml:space="preserve"> Administración Zonal Tumbaco, respecto al convenio establecido entre el Gad de Tababela y la AZT por el predio del Parque Inclusivo (</w:t>
      </w:r>
      <w:r w:rsidR="00153E17">
        <w:rPr>
          <w:rFonts w:ascii="Arial" w:eastAsia="Arial" w:hAnsi="Arial" w:cs="Arial"/>
          <w:color w:val="000000"/>
          <w:sz w:val="22"/>
          <w:szCs w:val="22"/>
        </w:rPr>
        <w:t xml:space="preserve">la presentación debe contener </w:t>
      </w:r>
      <w:r w:rsidR="00686B57">
        <w:rPr>
          <w:rFonts w:ascii="Arial" w:eastAsia="Arial" w:hAnsi="Arial" w:cs="Arial"/>
          <w:color w:val="000000"/>
          <w:sz w:val="22"/>
          <w:szCs w:val="22"/>
        </w:rPr>
        <w:t xml:space="preserve">la presentación de los estudios de la obra, </w:t>
      </w:r>
      <w:r w:rsidR="004E0DF6">
        <w:rPr>
          <w:rFonts w:ascii="Arial" w:eastAsia="Arial" w:hAnsi="Arial" w:cs="Arial"/>
          <w:color w:val="000000"/>
          <w:sz w:val="22"/>
          <w:szCs w:val="22"/>
        </w:rPr>
        <w:t>quién ejecutó la obra, bajo qué presupuesto</w:t>
      </w:r>
      <w:r w:rsidR="00153E17">
        <w:rPr>
          <w:rFonts w:ascii="Arial" w:eastAsia="Arial" w:hAnsi="Arial" w:cs="Arial"/>
          <w:color w:val="000000"/>
          <w:sz w:val="22"/>
          <w:szCs w:val="22"/>
        </w:rPr>
        <w:t xml:space="preserve"> y actualmente quien la administra)</w:t>
      </w:r>
      <w:r w:rsidR="000C6F36">
        <w:rPr>
          <w:rFonts w:ascii="Arial" w:eastAsia="Arial" w:hAnsi="Arial" w:cs="Arial"/>
          <w:color w:val="000000"/>
          <w:sz w:val="22"/>
          <w:szCs w:val="22"/>
        </w:rPr>
        <w:t>; y, resolución al respecto.</w:t>
      </w:r>
    </w:p>
    <w:p w14:paraId="24667A15" w14:textId="4F5E8E4A" w:rsidR="00A41646" w:rsidRDefault="00686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Informe y presentación</w:t>
      </w:r>
      <w:r w:rsidR="00CE52C7">
        <w:rPr>
          <w:rFonts w:ascii="Arial" w:eastAsia="Arial" w:hAnsi="Arial" w:cs="Arial"/>
          <w:color w:val="000000"/>
          <w:sz w:val="22"/>
          <w:szCs w:val="22"/>
        </w:rPr>
        <w:t xml:space="preserve"> por parte de la STHV y AZT respecto a la Ordenanza 283 (datos técnicos considerados, socialización realizada a moradores</w:t>
      </w:r>
      <w:r w:rsidR="001D4A1F">
        <w:rPr>
          <w:rFonts w:ascii="Arial" w:eastAsia="Arial" w:hAnsi="Arial" w:cs="Arial"/>
          <w:color w:val="000000"/>
          <w:sz w:val="22"/>
          <w:szCs w:val="22"/>
        </w:rPr>
        <w:t xml:space="preserve"> y cronograma </w:t>
      </w:r>
      <w:r w:rsidR="000C6F36">
        <w:rPr>
          <w:rFonts w:ascii="Arial" w:eastAsia="Arial" w:hAnsi="Arial" w:cs="Arial"/>
          <w:color w:val="000000"/>
          <w:sz w:val="22"/>
          <w:szCs w:val="22"/>
        </w:rPr>
        <w:t xml:space="preserve">y procedimiento </w:t>
      </w:r>
      <w:r w:rsidR="001D4A1F">
        <w:rPr>
          <w:rFonts w:ascii="Arial" w:eastAsia="Arial" w:hAnsi="Arial" w:cs="Arial"/>
          <w:color w:val="000000"/>
          <w:sz w:val="22"/>
          <w:szCs w:val="22"/>
        </w:rPr>
        <w:t xml:space="preserve">de ejecución); y </w:t>
      </w:r>
      <w:r w:rsidR="000C6F36">
        <w:rPr>
          <w:rFonts w:ascii="Arial" w:eastAsia="Arial" w:hAnsi="Arial" w:cs="Arial"/>
          <w:color w:val="000000"/>
          <w:sz w:val="22"/>
          <w:szCs w:val="22"/>
        </w:rPr>
        <w:t>resolución al respecto.</w:t>
      </w:r>
    </w:p>
    <w:p w14:paraId="4497BB58" w14:textId="69A76C91" w:rsidR="00F455C8" w:rsidRDefault="0026036E" w:rsidP="00F45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Varios</w:t>
      </w:r>
    </w:p>
    <w:p w14:paraId="56FCF1EF" w14:textId="40DA2FF2" w:rsidR="00F455C8" w:rsidRDefault="00F455C8" w:rsidP="00F455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D791BE" w14:textId="77777777" w:rsidR="00A41646" w:rsidRDefault="0026036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convocatoria está dirigida a los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30FF1BBD" w14:textId="77777777" w:rsidR="00A41646" w:rsidRDefault="00A41646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45D7E2D9" w14:textId="77777777" w:rsidR="00A41646" w:rsidRDefault="00A41646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62679B9" w14:textId="77777777" w:rsidR="00A41646" w:rsidRDefault="0026036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Funcionarios Convocados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D186E59" w14:textId="15E0AF9A" w:rsidR="00A41646" w:rsidRDefault="0026036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19F43FFD" w14:textId="0A3A55BE" w:rsidR="00873E0F" w:rsidRDefault="00873E0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STHV</w:t>
      </w:r>
    </w:p>
    <w:p w14:paraId="7AF821F4" w14:textId="33D5B4D9" w:rsidR="00873E0F" w:rsidRDefault="00873E0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 Tumbaco</w:t>
      </w:r>
    </w:p>
    <w:p w14:paraId="2887BB7B" w14:textId="7A301E91" w:rsidR="00873E0F" w:rsidRDefault="00873E0F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311AC6B" w14:textId="22FE251B" w:rsidR="00873E0F" w:rsidRPr="00873E0F" w:rsidRDefault="00873E0F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873E0F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Invitados:</w:t>
      </w:r>
    </w:p>
    <w:p w14:paraId="60ABE6FC" w14:textId="3D080456" w:rsidR="00A41646" w:rsidRPr="00873E0F" w:rsidRDefault="00873E0F">
      <w:pP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Sr. </w:t>
      </w:r>
      <w:r w:rsidR="0044041B">
        <w:rPr>
          <w:rFonts w:ascii="Arial" w:eastAsia="Arial" w:hAnsi="Arial" w:cs="Arial"/>
          <w:bCs/>
          <w:color w:val="000000"/>
          <w:sz w:val="22"/>
          <w:szCs w:val="22"/>
        </w:rPr>
        <w:t>César Herrera</w:t>
      </w:r>
    </w:p>
    <w:p w14:paraId="28CCA265" w14:textId="4D7EC080" w:rsidR="00CC343D" w:rsidRPr="00CC343D" w:rsidRDefault="00CC343D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08B2134E" w14:textId="77777777" w:rsidR="00A41646" w:rsidRDefault="00A4164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29B40D9" w14:textId="77777777" w:rsidR="00A41646" w:rsidRDefault="00A4164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87286B2" w14:textId="77777777" w:rsidR="00A41646" w:rsidRDefault="0026036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3CA62E6F" w14:textId="77777777" w:rsidR="00A41646" w:rsidRDefault="0026036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</w:rPr>
        <w:drawing>
          <wp:inline distT="0" distB="0" distL="0" distR="0" wp14:anchorId="52E0EE33" wp14:editId="1A1F00E2">
            <wp:extent cx="1801722" cy="44804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722" cy="448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4E503503" w14:textId="77777777" w:rsidR="00A41646" w:rsidRDefault="0026036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760E8203" w14:textId="77777777" w:rsidR="00A41646" w:rsidRDefault="0026036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259EA9B3" w14:textId="77777777" w:rsidR="00A41646" w:rsidRDefault="0026036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A41646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2EF1" w14:textId="77777777" w:rsidR="00D5760F" w:rsidRDefault="00D5760F">
      <w:r>
        <w:separator/>
      </w:r>
    </w:p>
  </w:endnote>
  <w:endnote w:type="continuationSeparator" w:id="0">
    <w:p w14:paraId="0EC47855" w14:textId="77777777" w:rsidR="00D5760F" w:rsidRDefault="00D5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E00E" w14:textId="77777777" w:rsidR="00D5760F" w:rsidRDefault="00D5760F">
      <w:r>
        <w:separator/>
      </w:r>
    </w:p>
  </w:footnote>
  <w:footnote w:type="continuationSeparator" w:id="0">
    <w:p w14:paraId="39C7E0BC" w14:textId="77777777" w:rsidR="00D5760F" w:rsidRDefault="00D5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5C7C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716625" wp14:editId="38686A4A">
          <wp:simplePos x="0" y="0"/>
          <wp:positionH relativeFrom="column">
            <wp:posOffset>2520315</wp:posOffset>
          </wp:positionH>
          <wp:positionV relativeFrom="paragraph">
            <wp:posOffset>-240659</wp:posOffset>
          </wp:positionV>
          <wp:extent cx="652145" cy="962025"/>
          <wp:effectExtent l="0" t="0" r="0" b="0"/>
          <wp:wrapSquare wrapText="bothSides" distT="0" distB="0" distL="114300" distR="114300"/>
          <wp:docPr id="1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FEF5A2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82239F8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416AB11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4ADB26C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6A2ADD4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9F37AA1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2CB43972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14DA"/>
    <w:multiLevelType w:val="multilevel"/>
    <w:tmpl w:val="31B4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46"/>
    <w:rsid w:val="000C6F36"/>
    <w:rsid w:val="00132E66"/>
    <w:rsid w:val="00153E17"/>
    <w:rsid w:val="001D4A1F"/>
    <w:rsid w:val="0026036E"/>
    <w:rsid w:val="00285CBA"/>
    <w:rsid w:val="00315E6C"/>
    <w:rsid w:val="00392257"/>
    <w:rsid w:val="003A7435"/>
    <w:rsid w:val="003B2D5B"/>
    <w:rsid w:val="0044041B"/>
    <w:rsid w:val="004E0DF6"/>
    <w:rsid w:val="00556860"/>
    <w:rsid w:val="006616AE"/>
    <w:rsid w:val="00686B57"/>
    <w:rsid w:val="006C03B0"/>
    <w:rsid w:val="006C04C0"/>
    <w:rsid w:val="00766B0A"/>
    <w:rsid w:val="0077668B"/>
    <w:rsid w:val="00847C1E"/>
    <w:rsid w:val="00873E0F"/>
    <w:rsid w:val="0096785C"/>
    <w:rsid w:val="00995867"/>
    <w:rsid w:val="00A41646"/>
    <w:rsid w:val="00BC09F3"/>
    <w:rsid w:val="00C85941"/>
    <w:rsid w:val="00C92947"/>
    <w:rsid w:val="00CC343D"/>
    <w:rsid w:val="00CD69AF"/>
    <w:rsid w:val="00CE52C7"/>
    <w:rsid w:val="00D5760F"/>
    <w:rsid w:val="00E707A9"/>
    <w:rsid w:val="00EF620C"/>
    <w:rsid w:val="00F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9586"/>
  <w15:docId w15:val="{230C2A0E-3387-4FD5-A054-C11ED7F7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8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SOFY</cp:lastModifiedBy>
  <cp:revision>10</cp:revision>
  <dcterms:created xsi:type="dcterms:W3CDTF">2021-05-21T16:24:00Z</dcterms:created>
  <dcterms:modified xsi:type="dcterms:W3CDTF">2021-08-13T14:25:00Z</dcterms:modified>
</cp:coreProperties>
</file>