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26623C99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230494"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230494">
        <w:rPr>
          <w:rFonts w:ascii="Arial" w:eastAsia="Arial" w:hAnsi="Arial" w:cs="Arial"/>
          <w:sz w:val="22"/>
          <w:szCs w:val="22"/>
        </w:rPr>
        <w:t>octu</w:t>
      </w:r>
      <w:r w:rsidR="00D91791"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831DF2B" w14:textId="77777777" w:rsidR="00704D15" w:rsidRDefault="00704D15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Damaris Ortiz Pasuy</w:t>
      </w:r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0957E84B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6536F88A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Presidenta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230494">
        <w:rPr>
          <w:rFonts w:ascii="Arial" w:eastAsia="Arial" w:hAnsi="Arial" w:cs="Arial"/>
          <w:color w:val="0D0D0D"/>
          <w:sz w:val="22"/>
          <w:szCs w:val="22"/>
        </w:rPr>
        <w:t>14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230494">
        <w:rPr>
          <w:rFonts w:ascii="Arial" w:eastAsia="Arial" w:hAnsi="Arial" w:cs="Arial"/>
          <w:color w:val="0D0D0D"/>
          <w:sz w:val="22"/>
          <w:szCs w:val="22"/>
        </w:rPr>
        <w:t>octu</w:t>
      </w:r>
      <w:r w:rsidR="00242B1B">
        <w:rPr>
          <w:rFonts w:ascii="Arial" w:eastAsia="Arial" w:hAnsi="Arial" w:cs="Arial"/>
          <w:color w:val="0D0D0D"/>
          <w:sz w:val="22"/>
          <w:szCs w:val="22"/>
        </w:rPr>
        <w:t>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DA4A79B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r w:rsidR="00D91791">
        <w:rPr>
          <w:rFonts w:ascii="Arial" w:eastAsia="Arial" w:hAnsi="Arial" w:cs="Arial"/>
          <w:color w:val="000000"/>
        </w:rPr>
        <w:t>xxx</w:t>
      </w:r>
    </w:p>
    <w:p w14:paraId="4B56C933" w14:textId="5FB63A19" w:rsidR="00704643" w:rsidRDefault="00242B1B" w:rsidP="00DE6D1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BE3195">
        <w:rPr>
          <w:rFonts w:ascii="Arial" w:eastAsia="Arial" w:hAnsi="Arial" w:cs="Arial"/>
          <w:color w:val="000000"/>
        </w:rPr>
        <w:t>Co</w:t>
      </w:r>
      <w:r w:rsidR="00D91791">
        <w:rPr>
          <w:rFonts w:ascii="Arial" w:eastAsia="Arial" w:hAnsi="Arial" w:cs="Arial"/>
          <w:color w:val="000000"/>
        </w:rPr>
        <w:t>misión General para recibir la comparecencia d</w:t>
      </w:r>
      <w:r w:rsidR="006439DE">
        <w:rPr>
          <w:rFonts w:ascii="Arial" w:eastAsia="Arial" w:hAnsi="Arial" w:cs="Arial"/>
          <w:color w:val="000000"/>
        </w:rPr>
        <w:t>e</w:t>
      </w:r>
      <w:r w:rsidR="009A53E8">
        <w:rPr>
          <w:rFonts w:ascii="Arial" w:eastAsia="Arial" w:hAnsi="Arial" w:cs="Arial"/>
          <w:color w:val="000000"/>
        </w:rPr>
        <w:t xml:space="preserve"> Lorena Brito, presidenta del Gad de Tumbaco.</w:t>
      </w:r>
    </w:p>
    <w:p w14:paraId="32686E53" w14:textId="6E57EAD7" w:rsidR="001A17C7" w:rsidRDefault="00130E92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Presentación </w:t>
      </w:r>
      <w:r w:rsidR="004175B5">
        <w:rPr>
          <w:rFonts w:ascii="Arial" w:eastAsia="Arial" w:hAnsi="Arial" w:cs="Arial"/>
          <w:color w:val="000000"/>
        </w:rPr>
        <w:t xml:space="preserve">de informe </w:t>
      </w:r>
      <w:r>
        <w:rPr>
          <w:rFonts w:ascii="Arial" w:eastAsia="Arial" w:hAnsi="Arial" w:cs="Arial"/>
          <w:color w:val="000000"/>
        </w:rPr>
        <w:t xml:space="preserve">por parte de la </w:t>
      </w:r>
      <w:r w:rsidR="00230494">
        <w:rPr>
          <w:rFonts w:ascii="Arial" w:eastAsia="Arial" w:hAnsi="Arial" w:cs="Arial"/>
          <w:color w:val="000000"/>
        </w:rPr>
        <w:t>AMC</w:t>
      </w:r>
      <w:r w:rsidR="00D56600">
        <w:rPr>
          <w:rFonts w:ascii="Arial" w:eastAsia="Arial" w:hAnsi="Arial" w:cs="Arial"/>
          <w:color w:val="000000"/>
        </w:rPr>
        <w:t xml:space="preserve"> y Sec. De Seguridad</w:t>
      </w:r>
      <w:r w:rsidR="002E505B">
        <w:rPr>
          <w:rFonts w:ascii="Arial" w:eastAsia="Arial" w:hAnsi="Arial" w:cs="Arial"/>
          <w:color w:val="000000"/>
        </w:rPr>
        <w:t>,</w:t>
      </w:r>
      <w:r w:rsidR="006C24D6">
        <w:rPr>
          <w:rFonts w:ascii="Arial" w:eastAsia="Arial" w:hAnsi="Arial" w:cs="Arial"/>
          <w:color w:val="000000"/>
        </w:rPr>
        <w:t xml:space="preserve"> </w:t>
      </w:r>
      <w:r w:rsidR="00325BCE">
        <w:rPr>
          <w:rFonts w:ascii="Arial" w:eastAsia="Arial" w:hAnsi="Arial" w:cs="Arial"/>
          <w:color w:val="000000"/>
        </w:rPr>
        <w:t>respecto al control del espacio público en el Centro de Tumbaco</w:t>
      </w:r>
      <w:r w:rsidR="006C24D6">
        <w:rPr>
          <w:rFonts w:ascii="Arial" w:eastAsia="Arial" w:hAnsi="Arial" w:cs="Arial"/>
          <w:color w:val="000000"/>
        </w:rPr>
        <w:t xml:space="preserve"> por control de ventas ambulantes y resolución al respecto.</w:t>
      </w:r>
    </w:p>
    <w:p w14:paraId="47BFDB80" w14:textId="736DD68C" w:rsidR="000B26AC" w:rsidRDefault="00331AE2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por parte de la ACDC y AZT, respecto a los permisos otorgados, las acciones que han realizado y alternativas que se han analizado para solucionar el problema de ventas </w:t>
      </w:r>
      <w:r w:rsidR="00625317">
        <w:rPr>
          <w:rFonts w:ascii="Arial" w:eastAsia="Arial" w:hAnsi="Arial" w:cs="Arial"/>
          <w:color w:val="000000"/>
        </w:rPr>
        <w:t>ambulantes en el espacio público del centro de la Parroquia de Tumbaco; y, resolución al respecto.</w:t>
      </w:r>
    </w:p>
    <w:p w14:paraId="6EE02901" w14:textId="74916697" w:rsidR="00230494" w:rsidRDefault="00230494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por parte de la DMGBI y AZT, respecto al </w:t>
      </w:r>
      <w:r w:rsidR="00325BCE">
        <w:rPr>
          <w:rFonts w:ascii="Arial" w:eastAsia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actual </w:t>
      </w:r>
      <w:r w:rsidR="00325BCE">
        <w:rPr>
          <w:rFonts w:ascii="Arial" w:eastAsia="Arial" w:hAnsi="Arial" w:cs="Arial"/>
          <w:color w:val="000000"/>
        </w:rPr>
        <w:t xml:space="preserve">del procedimiento </w:t>
      </w:r>
      <w:r>
        <w:rPr>
          <w:rFonts w:ascii="Arial" w:eastAsia="Arial" w:hAnsi="Arial" w:cs="Arial"/>
          <w:color w:val="000000"/>
        </w:rPr>
        <w:t xml:space="preserve">para establecer un comodato entre el Municipio de Quito y la Fundación Triada respecto al predio No. </w:t>
      </w:r>
      <w:r w:rsidR="00325BCE">
        <w:rPr>
          <w:rFonts w:ascii="Arial" w:eastAsia="Arial" w:hAnsi="Arial" w:cs="Arial"/>
          <w:color w:val="000000"/>
        </w:rPr>
        <w:t>528065; y, resolución al respecto.</w:t>
      </w:r>
    </w:p>
    <w:p w14:paraId="33FD1825" w14:textId="7E4CC1D2" w:rsidR="00325BCE" w:rsidRDefault="00325BC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Concejales miembros de la Comisión.</w:t>
      </w:r>
    </w:p>
    <w:p w14:paraId="7CCD6497" w14:textId="7B7062F0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29CED21" w14:textId="58E794CE" w:rsidR="00402671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AZT</w:t>
      </w:r>
    </w:p>
    <w:p w14:paraId="47448A89" w14:textId="1FD1A6CE" w:rsidR="006C24D6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ACDC</w:t>
      </w:r>
    </w:p>
    <w:p w14:paraId="48F8EB7A" w14:textId="6360FA10" w:rsidR="006C24D6" w:rsidRDefault="006C24D6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AMC</w:t>
      </w:r>
    </w:p>
    <w:p w14:paraId="629ACBF2" w14:textId="478C7076" w:rsidR="00C31B47" w:rsidRDefault="00C31B4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DMGBI</w:t>
      </w:r>
    </w:p>
    <w:p w14:paraId="71C33003" w14:textId="36AA1B2A" w:rsidR="00C31B47" w:rsidRDefault="00C31B4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Seguridad</w:t>
      </w:r>
    </w:p>
    <w:p w14:paraId="36E0F9CB" w14:textId="19C08B04" w:rsidR="00746B25" w:rsidRDefault="00746B25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Sec. Productividad</w:t>
      </w:r>
    </w:p>
    <w:p w14:paraId="0AA1E050" w14:textId="7D19B873" w:rsidR="00746B25" w:rsidRDefault="00746B25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ConQuito</w:t>
      </w:r>
    </w:p>
    <w:p w14:paraId="697391FA" w14:textId="14A7CFE5" w:rsidR="004F0A9F" w:rsidRDefault="004F0A9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14:paraId="04DF4ED3" w14:textId="77777777" w:rsidR="00FB2716" w:rsidRDefault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767597AE" w14:textId="7CF30913" w:rsidR="00402671" w:rsidRPr="00402671" w:rsidRDefault="00402671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40267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71C68CDB" w14:textId="0FDDE93D" w:rsidR="007C10AD" w:rsidRDefault="007C10A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Gad de Tumbaco</w:t>
      </w:r>
    </w:p>
    <w:p w14:paraId="24D621C5" w14:textId="05DFA4D6" w:rsidR="00402671" w:rsidRDefault="0040267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FC35159" w14:textId="77777777" w:rsidR="004F0A9F" w:rsidRDefault="004F0A9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1A7CB9B" w14:textId="77777777" w:rsidR="002A72BF" w:rsidRDefault="002A72B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EDB" w14:textId="77777777" w:rsidR="00B002C3" w:rsidRDefault="00B002C3">
      <w:r>
        <w:separator/>
      </w:r>
    </w:p>
  </w:endnote>
  <w:endnote w:type="continuationSeparator" w:id="0">
    <w:p w14:paraId="77862656" w14:textId="77777777" w:rsidR="00B002C3" w:rsidRDefault="00B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979B" w14:textId="77777777" w:rsidR="00B002C3" w:rsidRDefault="00B002C3">
      <w:r>
        <w:separator/>
      </w:r>
    </w:p>
  </w:footnote>
  <w:footnote w:type="continuationSeparator" w:id="0">
    <w:p w14:paraId="7305D819" w14:textId="77777777" w:rsidR="00B002C3" w:rsidRDefault="00B0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15678"/>
    <w:rsid w:val="000160B2"/>
    <w:rsid w:val="000271DD"/>
    <w:rsid w:val="0003075F"/>
    <w:rsid w:val="00047DE5"/>
    <w:rsid w:val="00055455"/>
    <w:rsid w:val="00074AE5"/>
    <w:rsid w:val="000865FC"/>
    <w:rsid w:val="00090E5A"/>
    <w:rsid w:val="00090FA6"/>
    <w:rsid w:val="000A795E"/>
    <w:rsid w:val="000B066A"/>
    <w:rsid w:val="000B26AC"/>
    <w:rsid w:val="000B78A4"/>
    <w:rsid w:val="000D4C91"/>
    <w:rsid w:val="000F781A"/>
    <w:rsid w:val="0010129E"/>
    <w:rsid w:val="00106D26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30494"/>
    <w:rsid w:val="00242AE6"/>
    <w:rsid w:val="00242B1B"/>
    <w:rsid w:val="002548E3"/>
    <w:rsid w:val="00254C15"/>
    <w:rsid w:val="00262266"/>
    <w:rsid w:val="00274C00"/>
    <w:rsid w:val="00287FC9"/>
    <w:rsid w:val="002919B3"/>
    <w:rsid w:val="002A72BF"/>
    <w:rsid w:val="002B0A1E"/>
    <w:rsid w:val="002C4691"/>
    <w:rsid w:val="002D0E54"/>
    <w:rsid w:val="002E505B"/>
    <w:rsid w:val="002F1F23"/>
    <w:rsid w:val="0032363C"/>
    <w:rsid w:val="00325BCE"/>
    <w:rsid w:val="003315FE"/>
    <w:rsid w:val="00331AE2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40FE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4F0A9F"/>
    <w:rsid w:val="0052655E"/>
    <w:rsid w:val="0053529F"/>
    <w:rsid w:val="00552C04"/>
    <w:rsid w:val="005A64D6"/>
    <w:rsid w:val="005B65BB"/>
    <w:rsid w:val="005C315C"/>
    <w:rsid w:val="005E43BD"/>
    <w:rsid w:val="006100F3"/>
    <w:rsid w:val="0062330F"/>
    <w:rsid w:val="00625317"/>
    <w:rsid w:val="0063533D"/>
    <w:rsid w:val="006425E7"/>
    <w:rsid w:val="006439DE"/>
    <w:rsid w:val="00654D1E"/>
    <w:rsid w:val="00662E29"/>
    <w:rsid w:val="00666BB5"/>
    <w:rsid w:val="006A3140"/>
    <w:rsid w:val="006A400E"/>
    <w:rsid w:val="006A51C7"/>
    <w:rsid w:val="006A6803"/>
    <w:rsid w:val="006C1A4A"/>
    <w:rsid w:val="006C24D6"/>
    <w:rsid w:val="006D3E91"/>
    <w:rsid w:val="006D5A36"/>
    <w:rsid w:val="006E31F9"/>
    <w:rsid w:val="006F67DA"/>
    <w:rsid w:val="00700163"/>
    <w:rsid w:val="00704643"/>
    <w:rsid w:val="00704D15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6B25"/>
    <w:rsid w:val="00750AD2"/>
    <w:rsid w:val="007548BF"/>
    <w:rsid w:val="0076485B"/>
    <w:rsid w:val="00771021"/>
    <w:rsid w:val="0077273B"/>
    <w:rsid w:val="007769F1"/>
    <w:rsid w:val="00782E5F"/>
    <w:rsid w:val="007A0AE1"/>
    <w:rsid w:val="007B47E2"/>
    <w:rsid w:val="007B6112"/>
    <w:rsid w:val="007B74AB"/>
    <w:rsid w:val="007C10AD"/>
    <w:rsid w:val="007C12A7"/>
    <w:rsid w:val="007C5CB0"/>
    <w:rsid w:val="007E03BB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9149DE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3B8D"/>
    <w:rsid w:val="00A75BAB"/>
    <w:rsid w:val="00A93987"/>
    <w:rsid w:val="00AB08AE"/>
    <w:rsid w:val="00AB75EE"/>
    <w:rsid w:val="00AD5406"/>
    <w:rsid w:val="00AD62DA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E31"/>
    <w:rsid w:val="00B73883"/>
    <w:rsid w:val="00B741A6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6600"/>
    <w:rsid w:val="00D62F46"/>
    <w:rsid w:val="00D6416C"/>
    <w:rsid w:val="00D6472C"/>
    <w:rsid w:val="00D73D02"/>
    <w:rsid w:val="00D7576C"/>
    <w:rsid w:val="00D91791"/>
    <w:rsid w:val="00D94985"/>
    <w:rsid w:val="00DC0F3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85F4F"/>
    <w:rsid w:val="00E91627"/>
    <w:rsid w:val="00E96FFA"/>
    <w:rsid w:val="00E97B45"/>
    <w:rsid w:val="00EB020E"/>
    <w:rsid w:val="00EB4D8E"/>
    <w:rsid w:val="00EC222F"/>
    <w:rsid w:val="00EC6651"/>
    <w:rsid w:val="00ED5DEE"/>
    <w:rsid w:val="00EF4E60"/>
    <w:rsid w:val="00EF5690"/>
    <w:rsid w:val="00F00C87"/>
    <w:rsid w:val="00F0683F"/>
    <w:rsid w:val="00F10716"/>
    <w:rsid w:val="00F30FFA"/>
    <w:rsid w:val="00F51AEB"/>
    <w:rsid w:val="00F5385E"/>
    <w:rsid w:val="00F63589"/>
    <w:rsid w:val="00F675B6"/>
    <w:rsid w:val="00F73FED"/>
    <w:rsid w:val="00F77244"/>
    <w:rsid w:val="00FA0F3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225</cp:revision>
  <cp:lastPrinted>2020-02-28T17:19:00Z</cp:lastPrinted>
  <dcterms:created xsi:type="dcterms:W3CDTF">2020-01-06T14:18:00Z</dcterms:created>
  <dcterms:modified xsi:type="dcterms:W3CDTF">2020-10-08T20:16:00Z</dcterms:modified>
</cp:coreProperties>
</file>